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C4" w:rsidRPr="00467D2E" w:rsidRDefault="00B079C4" w:rsidP="00B07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2E">
        <w:rPr>
          <w:rFonts w:ascii="Times New Roman" w:hAnsi="Times New Roman" w:cs="Times New Roman"/>
          <w:b/>
          <w:sz w:val="28"/>
          <w:szCs w:val="28"/>
        </w:rPr>
        <w:t>Виды бесплатной юридической помощи:</w:t>
      </w:r>
    </w:p>
    <w:p w:rsidR="00B079C4" w:rsidRPr="00B079C4" w:rsidRDefault="00467D2E" w:rsidP="00DE17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B079C4" w:rsidRPr="00B079C4">
        <w:rPr>
          <w:rFonts w:ascii="Times New Roman" w:hAnsi="Times New Roman" w:cs="Times New Roman"/>
          <w:sz w:val="28"/>
          <w:szCs w:val="28"/>
        </w:rPr>
        <w:t xml:space="preserve">й 6 Федерального закона от 21.11.2011 г. </w:t>
      </w:r>
      <w:r w:rsidR="00CD2B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9C4" w:rsidRPr="00B079C4">
        <w:rPr>
          <w:rFonts w:ascii="Times New Roman" w:hAnsi="Times New Roman" w:cs="Times New Roman"/>
          <w:sz w:val="28"/>
          <w:szCs w:val="28"/>
        </w:rPr>
        <w:t>№ 324-ФЗ «О бесплатной юридической помощи» бесплатная юридическая помощь оказывается в виде</w:t>
      </w:r>
      <w:r w:rsidR="00CD2B4D">
        <w:rPr>
          <w:rFonts w:ascii="Times New Roman" w:hAnsi="Times New Roman" w:cs="Times New Roman"/>
          <w:sz w:val="28"/>
          <w:szCs w:val="28"/>
        </w:rPr>
        <w:t>:</w:t>
      </w:r>
    </w:p>
    <w:p w:rsidR="00B079C4" w:rsidRPr="00B079C4" w:rsidRDefault="00B079C4" w:rsidP="00CD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C4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форме;</w:t>
      </w:r>
    </w:p>
    <w:p w:rsidR="00B079C4" w:rsidRPr="00B079C4" w:rsidRDefault="00B079C4" w:rsidP="00CD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C4">
        <w:rPr>
          <w:rFonts w:ascii="Times New Roman" w:hAnsi="Times New Roman" w:cs="Times New Roman"/>
          <w:sz w:val="28"/>
          <w:szCs w:val="28"/>
        </w:rPr>
        <w:t xml:space="preserve">2) составления заявлений, жалоб, ходатайств и других </w:t>
      </w:r>
      <w:r>
        <w:rPr>
          <w:rFonts w:ascii="Times New Roman" w:hAnsi="Times New Roman" w:cs="Times New Roman"/>
          <w:sz w:val="28"/>
          <w:szCs w:val="28"/>
        </w:rPr>
        <w:t>документов правового характера;</w:t>
      </w:r>
    </w:p>
    <w:p w:rsidR="00A91EEC" w:rsidRPr="00B079C4" w:rsidRDefault="00B079C4" w:rsidP="00CD2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C4">
        <w:rPr>
          <w:rFonts w:ascii="Times New Roman" w:hAnsi="Times New Roman" w:cs="Times New Roman"/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статьёй 20 Федерального закона от 21.11.2011 № 324-ФЗ «О бесплатной юридической помощи», другими федеральными законами и законами субъектов Российской Федерации.</w:t>
      </w:r>
      <w:bookmarkStart w:id="0" w:name="_GoBack"/>
      <w:bookmarkEnd w:id="0"/>
    </w:p>
    <w:sectPr w:rsidR="00A91EEC" w:rsidRPr="00B079C4" w:rsidSect="000A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E7A"/>
    <w:rsid w:val="000A0DAD"/>
    <w:rsid w:val="00467D2E"/>
    <w:rsid w:val="00A91EEC"/>
    <w:rsid w:val="00B079C4"/>
    <w:rsid w:val="00CD2B4D"/>
    <w:rsid w:val="00CE7E7A"/>
    <w:rsid w:val="00D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yur-nach</cp:lastModifiedBy>
  <cp:revision>5</cp:revision>
  <dcterms:created xsi:type="dcterms:W3CDTF">2025-01-22T07:41:00Z</dcterms:created>
  <dcterms:modified xsi:type="dcterms:W3CDTF">2025-01-27T08:14:00Z</dcterms:modified>
</cp:coreProperties>
</file>