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7C3629" w:rsidRPr="00B83CCD" w:rsidRDefault="007C3629" w:rsidP="007C362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09FE" w:rsidRPr="00921E0E">
        <w:rPr>
          <w:rFonts w:ascii="Times New Roman" w:hAnsi="Times New Roman" w:cs="Times New Roman"/>
          <w:sz w:val="28"/>
          <w:szCs w:val="28"/>
        </w:rPr>
        <w:t xml:space="preserve">Плановая проверка проведена на основании распоряжения администрации </w:t>
      </w:r>
      <w:proofErr w:type="spellStart"/>
      <w:r w:rsidR="00AA09FE" w:rsidRPr="00921E0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AA09FE" w:rsidRPr="00921E0E">
        <w:rPr>
          <w:rFonts w:ascii="Times New Roman" w:hAnsi="Times New Roman" w:cs="Times New Roman"/>
          <w:sz w:val="28"/>
          <w:szCs w:val="28"/>
        </w:rPr>
        <w:t xml:space="preserve"> городского округа от 13.10.2017 г. № 421-р  «О проведении контрольного мероприятия в Муниципальном бюджетном образовательном учреждении «Средняя общеобразовательная школа № 6»»</w:t>
      </w:r>
      <w:r w:rsidR="00AA09FE">
        <w:rPr>
          <w:rFonts w:ascii="Times New Roman" w:hAnsi="Times New Roman"/>
          <w:sz w:val="28"/>
          <w:szCs w:val="28"/>
        </w:rPr>
        <w:t>.</w:t>
      </w:r>
      <w:r w:rsidR="00AA09FE" w:rsidRPr="00B83CC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D1CF2" w:rsidRPr="007B35D8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Default="00B242F6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4D1CF2">
        <w:rPr>
          <w:rFonts w:ascii="Times New Roman" w:hAnsi="Times New Roman" w:cs="Times New Roman"/>
          <w:sz w:val="28"/>
          <w:szCs w:val="28"/>
        </w:rPr>
        <w:t>п</w:t>
      </w:r>
      <w:r w:rsidR="004D1CF2" w:rsidRPr="007B35D8">
        <w:rPr>
          <w:rFonts w:ascii="Times New Roman" w:hAnsi="Times New Roman" w:cs="Times New Roman"/>
          <w:sz w:val="28"/>
          <w:szCs w:val="28"/>
        </w:rPr>
        <w:t>роверка соблюдения требований законодательства Российской Федерации</w:t>
      </w:r>
      <w:r w:rsidR="004D1CF2">
        <w:rPr>
          <w:rFonts w:ascii="Times New Roman" w:hAnsi="Times New Roman" w:cs="Times New Roman"/>
          <w:sz w:val="28"/>
          <w:szCs w:val="28"/>
        </w:rPr>
        <w:t xml:space="preserve"> и иных нормативных актов Российской Федерации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о размещении заказов (о контрактной системе в сфере закупок товаров, работ, услуг).</w:t>
      </w:r>
    </w:p>
    <w:p w:rsidR="007C3629" w:rsidRDefault="007C3629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CF2">
        <w:rPr>
          <w:rFonts w:ascii="Times New Roman" w:hAnsi="Times New Roman" w:cs="Times New Roman"/>
          <w:sz w:val="28"/>
          <w:szCs w:val="28"/>
        </w:rPr>
        <w:t>Цель контрольного мероприятия:</w:t>
      </w:r>
      <w:r w:rsidRPr="007B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Pr="007B35D8">
        <w:rPr>
          <w:rFonts w:ascii="Times New Roman" w:hAnsi="Times New Roman" w:cs="Times New Roman"/>
          <w:sz w:val="28"/>
          <w:szCs w:val="28"/>
        </w:rPr>
        <w:t>и  выявление   нарушений   законодательства Российской Федерации 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Pr="007B35D8">
        <w:rPr>
          <w:rFonts w:ascii="Times New Roman" w:hAnsi="Times New Roman" w:cs="Times New Roman"/>
          <w:sz w:val="28"/>
          <w:szCs w:val="28"/>
        </w:rPr>
        <w:t>.</w:t>
      </w:r>
    </w:p>
    <w:p w:rsidR="00AA09FE" w:rsidRPr="004D1CF2" w:rsidRDefault="00AA09FE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01.01.2017 г</w:t>
      </w:r>
      <w:r w:rsidR="00AA09F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по 3</w:t>
      </w:r>
      <w:r w:rsidR="00AA09F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09F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.2017 г</w:t>
      </w:r>
      <w:r w:rsidR="00AA09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3629" w:rsidRPr="00B01EC1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</w:t>
      </w:r>
      <w:r w:rsidR="00386BBA" w:rsidRPr="00AA09F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A09FE" w:rsidRPr="00AA09FE">
        <w:rPr>
          <w:rFonts w:ascii="Times New Roman" w:hAnsi="Times New Roman" w:cs="Times New Roman"/>
          <w:sz w:val="28"/>
          <w:szCs w:val="28"/>
          <w:u w:val="single"/>
        </w:rPr>
        <w:t>01.11.2017 г. по 20.11.2017 г.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F61">
        <w:rPr>
          <w:rFonts w:ascii="Times New Roman" w:hAnsi="Times New Roman" w:cs="Times New Roman"/>
          <w:bCs/>
          <w:sz w:val="28"/>
          <w:szCs w:val="28"/>
        </w:rPr>
        <w:t xml:space="preserve">В ходе проверки в действиях Заказчика выявлены нарушения требований:  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34F61">
        <w:rPr>
          <w:rFonts w:ascii="Times New Roman" w:hAnsi="Times New Roman" w:cs="Times New Roman"/>
          <w:bCs/>
          <w:sz w:val="28"/>
          <w:szCs w:val="28"/>
        </w:rPr>
        <w:t>части 3 статьи 7 Закона о контрактной системе в 4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части 8 статьи 17 Закона о контрактной системе в 1 случае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34F61">
        <w:rPr>
          <w:rFonts w:ascii="Times New Roman" w:hAnsi="Times New Roman" w:cs="Times New Roman"/>
          <w:bCs/>
          <w:sz w:val="28"/>
          <w:szCs w:val="28"/>
        </w:rPr>
        <w:t>части 9 статьи 17 Закона о контрактной системе в 6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пункта 1 части 3 статьи 18 Закона о контрактной системе в 4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пункта 2 части 3 статьи 18 Закона о контрактной системе в 1 случае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части 10 статьи 21 Закона о контрактной системе в 1 случае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части 15 статьи 21 Закона о контрактной системе в 6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части 2 статьи  22 Закона о контрактной системе и пункта 2.1 </w:t>
      </w:r>
      <w:r w:rsidRPr="00D73A70">
        <w:rPr>
          <w:rFonts w:ascii="Times New Roman" w:hAnsi="Times New Roman" w:cs="Times New Roman"/>
          <w:sz w:val="28"/>
          <w:szCs w:val="28"/>
        </w:rPr>
        <w:t>Методическим рекомендациям, утвержденных приказом Минэкономразвития России от 02.10.2013 г. № 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61">
        <w:rPr>
          <w:rFonts w:ascii="Times New Roman" w:hAnsi="Times New Roman" w:cs="Times New Roman"/>
          <w:bCs/>
          <w:sz w:val="28"/>
          <w:szCs w:val="28"/>
        </w:rPr>
        <w:t>в 1 случае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34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4D0">
        <w:rPr>
          <w:rFonts w:ascii="Times New Roman" w:hAnsi="Times New Roman" w:cs="Times New Roman"/>
          <w:bCs/>
          <w:sz w:val="28"/>
          <w:szCs w:val="28"/>
        </w:rPr>
        <w:t>части 3 статьи 22 Закона о контрактной системе и пунктов 3.10.3, 3.10.5, 3.1</w:t>
      </w:r>
      <w:r>
        <w:rPr>
          <w:rFonts w:ascii="Times New Roman" w:hAnsi="Times New Roman" w:cs="Times New Roman"/>
          <w:bCs/>
          <w:sz w:val="28"/>
          <w:szCs w:val="28"/>
        </w:rPr>
        <w:t xml:space="preserve">0.6  </w:t>
      </w:r>
      <w:r w:rsidRPr="00D73A70">
        <w:rPr>
          <w:rFonts w:ascii="Times New Roman" w:hAnsi="Times New Roman" w:cs="Times New Roman"/>
          <w:sz w:val="28"/>
          <w:szCs w:val="28"/>
        </w:rPr>
        <w:t>Методическим рекомендациям, утвержденных приказом Минэкономразвития России от 02.10.2013 г. № 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4D0">
        <w:rPr>
          <w:rFonts w:ascii="Times New Roman" w:hAnsi="Times New Roman" w:cs="Times New Roman"/>
          <w:bCs/>
          <w:sz w:val="28"/>
          <w:szCs w:val="28"/>
        </w:rPr>
        <w:t>в 2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 части 13.1 статьи 34 Закона о контрактной системе в 1 случае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  пункта 3 статьи 9 </w:t>
      </w:r>
      <w:r w:rsidRPr="00C5439B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9B">
        <w:rPr>
          <w:rFonts w:ascii="Times New Roman" w:hAnsi="Times New Roman" w:cs="Times New Roman"/>
          <w:sz w:val="28"/>
          <w:szCs w:val="28"/>
        </w:rPr>
        <w:t>№ 402-ФЗ «О бухгалтерском учете»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пункта 9 </w:t>
      </w:r>
      <w:r w:rsidRPr="00970095">
        <w:rPr>
          <w:rFonts w:ascii="Times New Roman" w:hAnsi="Times New Roman" w:cs="Times New Roman"/>
          <w:sz w:val="28"/>
          <w:szCs w:val="28"/>
        </w:rPr>
        <w:t>Приказа Минфина России от 01.12.2010г. №157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0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70095">
        <w:rPr>
          <w:rFonts w:ascii="Times New Roman" w:hAnsi="Times New Roman" w:cs="Times New Roman"/>
          <w:sz w:val="28"/>
          <w:szCs w:val="28"/>
        </w:rPr>
        <w:t xml:space="preserve">  «Об утверждении Единого плана счетов бухгалтерского учета для органов государственной власти (государственных органов),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</w:t>
      </w:r>
      <w:r w:rsidRPr="00970095">
        <w:rPr>
          <w:rFonts w:ascii="Times New Roman" w:hAnsi="Times New Roman" w:cs="Times New Roman"/>
          <w:sz w:val="28"/>
          <w:szCs w:val="28"/>
        </w:rPr>
        <w:t>органами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24D0">
        <w:rPr>
          <w:rFonts w:ascii="Times New Roman" w:hAnsi="Times New Roman" w:cs="Times New Roman"/>
          <w:bCs/>
          <w:sz w:val="28"/>
          <w:szCs w:val="28"/>
        </w:rPr>
        <w:t>в 38 случаях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A09FE" w:rsidRPr="00AA09FE" w:rsidRDefault="00AA09FE" w:rsidP="00AA09F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пунктов 351,352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0095">
        <w:rPr>
          <w:rFonts w:ascii="Times New Roman" w:hAnsi="Times New Roman" w:cs="Times New Roman"/>
          <w:sz w:val="28"/>
          <w:szCs w:val="28"/>
        </w:rPr>
        <w:t>Приказа Минфина России от 01.12.2010г.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095">
        <w:rPr>
          <w:rFonts w:ascii="Times New Roman" w:hAnsi="Times New Roman" w:cs="Times New Roman"/>
          <w:sz w:val="28"/>
          <w:szCs w:val="28"/>
        </w:rPr>
        <w:t>157н  «Об утверждении Единого плана счетов бухгалтерского учета для органов государственной власти (государственных органов),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</w:t>
      </w:r>
      <w:r w:rsidRPr="00970095">
        <w:rPr>
          <w:rFonts w:ascii="Times New Roman" w:hAnsi="Times New Roman" w:cs="Times New Roman"/>
          <w:sz w:val="28"/>
          <w:szCs w:val="28"/>
        </w:rPr>
        <w:t xml:space="preserve">органами управления государственными внебюджетными фондами, государственных академий наук, </w:t>
      </w:r>
      <w:r w:rsidRPr="00970095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учреждений и инструкции по его применению»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24D0">
        <w:rPr>
          <w:rFonts w:ascii="Times New Roman" w:hAnsi="Times New Roman" w:cs="Times New Roman"/>
          <w:bCs/>
          <w:sz w:val="28"/>
          <w:szCs w:val="28"/>
        </w:rPr>
        <w:t xml:space="preserve">и пункта 152 </w:t>
      </w:r>
      <w:r w:rsidRPr="007C0285">
        <w:rPr>
          <w:rFonts w:ascii="Times New Roman" w:hAnsi="Times New Roman" w:cs="Times New Roman"/>
          <w:sz w:val="28"/>
          <w:szCs w:val="28"/>
        </w:rPr>
        <w:t xml:space="preserve">Минфина России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02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7C0285">
        <w:rPr>
          <w:rFonts w:ascii="Times New Roman" w:hAnsi="Times New Roman" w:cs="Times New Roman"/>
          <w:sz w:val="28"/>
          <w:szCs w:val="28"/>
        </w:rPr>
        <w:t xml:space="preserve">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0285">
        <w:rPr>
          <w:rFonts w:ascii="Times New Roman" w:hAnsi="Times New Roman" w:cs="Times New Roman"/>
          <w:sz w:val="28"/>
          <w:szCs w:val="28"/>
        </w:rPr>
        <w:t xml:space="preserve"> 162н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0285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 и инструкции по</w:t>
      </w:r>
      <w:proofErr w:type="gramEnd"/>
      <w:r w:rsidRPr="007C0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285">
        <w:rPr>
          <w:rFonts w:ascii="Times New Roman" w:hAnsi="Times New Roman" w:cs="Times New Roman"/>
          <w:sz w:val="28"/>
          <w:szCs w:val="28"/>
        </w:rPr>
        <w:t>его применению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24D0">
        <w:rPr>
          <w:rFonts w:ascii="Times New Roman" w:hAnsi="Times New Roman" w:cs="Times New Roman"/>
          <w:bCs/>
          <w:sz w:val="28"/>
          <w:szCs w:val="28"/>
        </w:rPr>
        <w:t>в 1 случае.</w:t>
      </w:r>
      <w:proofErr w:type="gramEnd"/>
    </w:p>
    <w:p w:rsidR="00CB6CC1" w:rsidRDefault="00CB6CC1" w:rsidP="00CB6CC1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B6CC1" w:rsidRDefault="00CB6CC1" w:rsidP="00CB6CC1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CB6CC1" w:rsidRDefault="00CB6CC1" w:rsidP="00CB6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рез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ультатам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камеральной проверки составлен акт от </w:t>
      </w:r>
      <w:r w:rsidR="00AA09F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ноября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09F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CB6C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86BBA"/>
    <w:rsid w:val="003D769E"/>
    <w:rsid w:val="004922D9"/>
    <w:rsid w:val="004D1CF2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8325B"/>
    <w:rsid w:val="009C538F"/>
    <w:rsid w:val="00A12492"/>
    <w:rsid w:val="00AA09FE"/>
    <w:rsid w:val="00AB10C7"/>
    <w:rsid w:val="00AB60FB"/>
    <w:rsid w:val="00AD017F"/>
    <w:rsid w:val="00B01EC1"/>
    <w:rsid w:val="00B242F6"/>
    <w:rsid w:val="00BA238F"/>
    <w:rsid w:val="00C113EC"/>
    <w:rsid w:val="00C62788"/>
    <w:rsid w:val="00CB6CC1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26</cp:revision>
  <dcterms:created xsi:type="dcterms:W3CDTF">2016-02-04T06:30:00Z</dcterms:created>
  <dcterms:modified xsi:type="dcterms:W3CDTF">2017-11-24T11:29:00Z</dcterms:modified>
</cp:coreProperties>
</file>