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3079C1" w:rsidRPr="00582CF6" w:rsidRDefault="003079C1" w:rsidP="003079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CF6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20.05.2022 № 239-р «О проведении контрольного мероприятия в Управлении образования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 от 11.12.2020</w:t>
      </w:r>
      <w:proofErr w:type="gramEnd"/>
      <w:r w:rsidRPr="00582CF6">
        <w:rPr>
          <w:rFonts w:ascii="Times New Roman" w:hAnsi="Times New Roman" w:cs="Times New Roman"/>
          <w:sz w:val="28"/>
          <w:szCs w:val="28"/>
        </w:rPr>
        <w:t xml:space="preserve"> № 699 (далее  –  стандарт  № 699).</w:t>
      </w:r>
    </w:p>
    <w:p w:rsidR="003079C1" w:rsidRPr="00582CF6" w:rsidRDefault="003079C1" w:rsidP="003079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CF6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правильности начисления и выплаты заработной платы руководителям подведомственных учреждений.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>Проверяемый период: с 01.01.202</w:t>
      </w:r>
      <w:r w:rsidR="003079C1">
        <w:rPr>
          <w:rFonts w:ascii="Times New Roman" w:hAnsi="Times New Roman" w:cs="Times New Roman"/>
          <w:sz w:val="28"/>
          <w:szCs w:val="28"/>
        </w:rPr>
        <w:t>1</w:t>
      </w:r>
      <w:r w:rsidRPr="005C68D6">
        <w:rPr>
          <w:rFonts w:ascii="Times New Roman" w:hAnsi="Times New Roman" w:cs="Times New Roman"/>
          <w:sz w:val="28"/>
          <w:szCs w:val="28"/>
        </w:rPr>
        <w:t xml:space="preserve"> по </w:t>
      </w:r>
      <w:r w:rsidR="00FD46B2">
        <w:rPr>
          <w:rFonts w:ascii="Times New Roman" w:hAnsi="Times New Roman" w:cs="Times New Roman"/>
          <w:sz w:val="28"/>
          <w:szCs w:val="28"/>
        </w:rPr>
        <w:t>31.</w:t>
      </w:r>
      <w:r w:rsidR="003079C1">
        <w:rPr>
          <w:rFonts w:ascii="Times New Roman" w:hAnsi="Times New Roman" w:cs="Times New Roman"/>
          <w:sz w:val="28"/>
          <w:szCs w:val="28"/>
        </w:rPr>
        <w:t>05</w:t>
      </w:r>
      <w:r w:rsidRPr="005C68D6">
        <w:rPr>
          <w:rFonts w:ascii="Times New Roman" w:hAnsi="Times New Roman" w:cs="Times New Roman"/>
          <w:sz w:val="28"/>
          <w:szCs w:val="28"/>
        </w:rPr>
        <w:t>.202</w:t>
      </w:r>
      <w:r w:rsidR="003079C1">
        <w:rPr>
          <w:rFonts w:ascii="Times New Roman" w:hAnsi="Times New Roman" w:cs="Times New Roman"/>
          <w:sz w:val="28"/>
          <w:szCs w:val="28"/>
        </w:rPr>
        <w:t>2</w:t>
      </w:r>
      <w:r w:rsidRPr="005C68D6">
        <w:rPr>
          <w:rFonts w:ascii="Times New Roman" w:hAnsi="Times New Roman" w:cs="Times New Roman"/>
          <w:sz w:val="28"/>
          <w:szCs w:val="28"/>
        </w:rPr>
        <w:t>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C1">
        <w:rPr>
          <w:rFonts w:ascii="Times New Roman" w:hAnsi="Times New Roman" w:cs="Times New Roman"/>
          <w:sz w:val="28"/>
          <w:szCs w:val="28"/>
        </w:rPr>
        <w:t>10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</w:t>
      </w:r>
      <w:r w:rsidR="003079C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79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3079C1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3079C1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B649E3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FD46B2" w:rsidRDefault="00FD46B2" w:rsidP="00FD46B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3079C1" w:rsidRPr="007877DC" w:rsidRDefault="00B649E3" w:rsidP="003079C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3E66">
        <w:rPr>
          <w:rFonts w:ascii="Times New Roman" w:hAnsi="Times New Roman"/>
          <w:sz w:val="28"/>
          <w:szCs w:val="28"/>
        </w:rPr>
        <w:t xml:space="preserve"> </w:t>
      </w:r>
      <w:r w:rsidR="003079C1" w:rsidRPr="007877DC">
        <w:rPr>
          <w:rFonts w:ascii="Times New Roman" w:hAnsi="Times New Roman"/>
          <w:sz w:val="28"/>
          <w:szCs w:val="28"/>
        </w:rPr>
        <w:t xml:space="preserve">- статьей 129, </w:t>
      </w:r>
      <w:r w:rsidR="003079C1">
        <w:rPr>
          <w:rFonts w:ascii="Times New Roman" w:hAnsi="Times New Roman"/>
          <w:sz w:val="28"/>
          <w:szCs w:val="28"/>
        </w:rPr>
        <w:t>135, 148, 315, 316 ТК РФ.</w:t>
      </w:r>
    </w:p>
    <w:p w:rsidR="00D7758D" w:rsidRDefault="00D7758D" w:rsidP="003079C1">
      <w:pPr>
        <w:pStyle w:val="a3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307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28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июня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7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079C1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0282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60</cp:revision>
  <dcterms:created xsi:type="dcterms:W3CDTF">2016-02-04T06:30:00Z</dcterms:created>
  <dcterms:modified xsi:type="dcterms:W3CDTF">2022-06-28T08:06:00Z</dcterms:modified>
</cp:coreProperties>
</file>