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E32359" w:rsidRPr="00835011" w:rsidRDefault="00E32359" w:rsidP="00E3235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011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распоряжения администрации Чебаркульского городского округа от  27.06.2022  № 307-р «О проведении контрольного мероприятия в Управлении по физической культуре и спорту администрации Чебаркульского городского округа»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пунктом 9 стандарта органа контроля «Проведения проверок, ревизий и обследований и оформление их результатов», утвержденного постановлением администрации</w:t>
      </w:r>
      <w:proofErr w:type="gramEnd"/>
      <w:r w:rsidRPr="00835011">
        <w:rPr>
          <w:rFonts w:ascii="Times New Roman" w:hAnsi="Times New Roman" w:cs="Times New Roman"/>
          <w:sz w:val="28"/>
          <w:szCs w:val="28"/>
        </w:rPr>
        <w:t xml:space="preserve"> Чебаркульского городского округа от 11.12.2020 № 699 (далее – стандарт).</w:t>
      </w:r>
    </w:p>
    <w:p w:rsidR="003079C1" w:rsidRPr="00582CF6" w:rsidRDefault="00E32359" w:rsidP="00E3235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011">
        <w:rPr>
          <w:rFonts w:ascii="Times New Roman" w:hAnsi="Times New Roman" w:cs="Times New Roman"/>
          <w:sz w:val="28"/>
          <w:szCs w:val="28"/>
        </w:rPr>
        <w:t>Тема контрольного мероприятия – проверка осуществления расходов на обеспечение выполнения функций казенного учреждения и их отражения в бюджетном учете и отчетности.</w:t>
      </w:r>
    </w:p>
    <w:p w:rsidR="00664BC2" w:rsidRPr="005C68D6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D6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E32359">
        <w:rPr>
          <w:rFonts w:ascii="Times New Roman" w:hAnsi="Times New Roman" w:cs="Times New Roman"/>
          <w:sz w:val="28"/>
          <w:szCs w:val="28"/>
        </w:rPr>
        <w:t xml:space="preserve">с </w:t>
      </w:r>
      <w:r w:rsidR="00E32359" w:rsidRPr="00835011">
        <w:rPr>
          <w:rFonts w:ascii="Times New Roman" w:hAnsi="Times New Roman" w:cs="Times New Roman"/>
          <w:sz w:val="28"/>
          <w:szCs w:val="28"/>
        </w:rPr>
        <w:t>01.01.2021 по 31.07.2022.</w:t>
      </w:r>
    </w:p>
    <w:p w:rsidR="00664BC2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32359">
        <w:rPr>
          <w:rFonts w:ascii="Times New Roman" w:hAnsi="Times New Roman" w:cs="Times New Roman"/>
          <w:sz w:val="28"/>
          <w:szCs w:val="28"/>
        </w:rPr>
        <w:t>20</w:t>
      </w:r>
      <w:r w:rsidRPr="00D95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дн</w:t>
      </w:r>
      <w:r w:rsidR="003079C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«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079C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95309">
        <w:rPr>
          <w:rFonts w:ascii="Times New Roman" w:hAnsi="Times New Roman" w:cs="Times New Roman"/>
          <w:sz w:val="28"/>
          <w:szCs w:val="28"/>
        </w:rPr>
        <w:t xml:space="preserve">» </w:t>
      </w:r>
      <w:r w:rsidR="00E32359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20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D46B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95309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E32359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95309">
        <w:rPr>
          <w:rFonts w:ascii="Times New Roman" w:hAnsi="Times New Roman" w:cs="Times New Roman"/>
          <w:sz w:val="28"/>
          <w:szCs w:val="28"/>
        </w:rPr>
        <w:t xml:space="preserve"> </w:t>
      </w:r>
      <w:r w:rsidR="00E32359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664B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20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D46B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года.</w:t>
      </w:r>
    </w:p>
    <w:p w:rsidR="00664BC2" w:rsidRPr="00D95309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3602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FD46B2" w:rsidRPr="00B03917" w:rsidRDefault="00FD46B2" w:rsidP="00FD46B2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03917">
        <w:rPr>
          <w:rFonts w:ascii="Times New Roman" w:hAnsi="Times New Roman"/>
          <w:sz w:val="28"/>
          <w:szCs w:val="28"/>
        </w:rPr>
        <w:t>Объектом контроля  нарушены требования:</w:t>
      </w:r>
    </w:p>
    <w:p w:rsidR="00B03917" w:rsidRPr="00B03917" w:rsidRDefault="00B03917" w:rsidP="00B03917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B03917">
        <w:rPr>
          <w:rFonts w:ascii="Times New Roman" w:hAnsi="Times New Roman"/>
          <w:sz w:val="28"/>
          <w:szCs w:val="28"/>
        </w:rPr>
        <w:t>- частей 1, 5 статьи 129 ТК РФ;</w:t>
      </w:r>
    </w:p>
    <w:p w:rsidR="00B03917" w:rsidRPr="00B03917" w:rsidRDefault="00B03917" w:rsidP="00B03917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B03917">
        <w:rPr>
          <w:rFonts w:ascii="Times New Roman" w:hAnsi="Times New Roman"/>
          <w:sz w:val="28"/>
          <w:szCs w:val="28"/>
        </w:rPr>
        <w:t>- статьи 135 ТК РФ;</w:t>
      </w:r>
    </w:p>
    <w:p w:rsidR="00B03917" w:rsidRPr="00B03917" w:rsidRDefault="00B03917" w:rsidP="00B03917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B03917">
        <w:rPr>
          <w:rFonts w:ascii="Times New Roman" w:hAnsi="Times New Roman"/>
          <w:sz w:val="28"/>
          <w:szCs w:val="28"/>
        </w:rPr>
        <w:t>- статьи 151 ТК РФ;</w:t>
      </w:r>
    </w:p>
    <w:p w:rsidR="00B03917" w:rsidRPr="00B03917" w:rsidRDefault="00B03917" w:rsidP="00B03917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B03917">
        <w:rPr>
          <w:rFonts w:ascii="Times New Roman" w:hAnsi="Times New Roman"/>
          <w:sz w:val="28"/>
          <w:szCs w:val="28"/>
        </w:rPr>
        <w:t>- статьи</w:t>
      </w:r>
      <w:r w:rsidRPr="00B03917">
        <w:rPr>
          <w:rFonts w:ascii="Times New Roman" w:hAnsi="Times New Roman" w:cs="Times New Roman"/>
          <w:sz w:val="28"/>
          <w:szCs w:val="28"/>
        </w:rPr>
        <w:t xml:space="preserve"> 10 </w:t>
      </w:r>
      <w:r w:rsidRPr="00B03917">
        <w:rPr>
          <w:rFonts w:ascii="Times New Roman" w:hAnsi="Times New Roman"/>
          <w:sz w:val="28"/>
          <w:szCs w:val="28"/>
        </w:rPr>
        <w:t>Закона Челябинской области от 30.05.2007 № 144-ЗО «О регулировании муниципальной службы в Челябинской области»;</w:t>
      </w:r>
    </w:p>
    <w:p w:rsidR="00B03917" w:rsidRPr="00B03917" w:rsidRDefault="00B03917" w:rsidP="00B0391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917">
        <w:rPr>
          <w:rFonts w:ascii="Times New Roman" w:hAnsi="Times New Roman"/>
          <w:sz w:val="28"/>
          <w:szCs w:val="28"/>
        </w:rPr>
        <w:t>-</w:t>
      </w:r>
      <w:r w:rsidRPr="00B03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917">
        <w:rPr>
          <w:rFonts w:ascii="Times New Roman" w:hAnsi="Times New Roman" w:cs="Times New Roman"/>
          <w:sz w:val="28"/>
          <w:szCs w:val="28"/>
        </w:rPr>
        <w:t xml:space="preserve">статьи 11 </w:t>
      </w:r>
      <w:r w:rsidRPr="00B03917">
        <w:rPr>
          <w:rStyle w:val="a4"/>
          <w:rFonts w:ascii="Times New Roman" w:hAnsi="Times New Roman" w:cs="Times New Roman"/>
          <w:sz w:val="28"/>
          <w:szCs w:val="28"/>
        </w:rPr>
        <w:t>Федерального закона от 06.12.2011 № 402-ФЗ «О бухгалтерском учете»</w:t>
      </w:r>
      <w:r w:rsidRPr="00B03917">
        <w:rPr>
          <w:rFonts w:ascii="Times New Roman" w:hAnsi="Times New Roman" w:cs="Times New Roman"/>
          <w:sz w:val="28"/>
          <w:szCs w:val="28"/>
        </w:rPr>
        <w:t>;</w:t>
      </w:r>
    </w:p>
    <w:p w:rsidR="00B03917" w:rsidRPr="00B03917" w:rsidRDefault="00B03917" w:rsidP="00B039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B03917">
        <w:rPr>
          <w:rFonts w:ascii="Times New Roman" w:hAnsi="Times New Roman" w:cs="Times New Roman"/>
          <w:sz w:val="28"/>
          <w:szCs w:val="28"/>
        </w:rPr>
        <w:t>- пунктов 26, 27 Приказа Минфина России от 29.07.1998 № 34н «Об утверждении Положения по ведению бухгалтерского учета и бухгалтерской отчетности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3917">
        <w:rPr>
          <w:rFonts w:ascii="Times New Roman" w:hAnsi="Times New Roman" w:cs="Times New Roman"/>
          <w:sz w:val="28"/>
          <w:szCs w:val="28"/>
        </w:rPr>
        <w:t>приказа Минфина России от 13.06.1995 № 49  «Об утвержении Методических указаний по инвентаризации имущества и финансовых обязательств».</w:t>
      </w:r>
    </w:p>
    <w:p w:rsidR="00B03917" w:rsidRPr="00B03917" w:rsidRDefault="00B03917" w:rsidP="00B03917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B03917">
        <w:rPr>
          <w:rFonts w:ascii="Times New Roman" w:hAnsi="Times New Roman"/>
          <w:sz w:val="28"/>
          <w:szCs w:val="28"/>
        </w:rPr>
        <w:t>2. Установлено необоснованное начисление выплат стимулирующего характера на общую сумму 1188522,90 руб. (с учетом уральского коэффициента).</w:t>
      </w:r>
    </w:p>
    <w:p w:rsidR="00FD46B2" w:rsidRDefault="00B03917" w:rsidP="00B03917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B03917">
        <w:rPr>
          <w:rFonts w:ascii="Times New Roman" w:hAnsi="Times New Roman"/>
          <w:sz w:val="28"/>
          <w:szCs w:val="28"/>
        </w:rPr>
        <w:t>3. Установлено неправомерное начисление выплат стимулирующего характера на общую сумму 850504,36 руб. (с учетом уральского коэффициента).</w:t>
      </w:r>
    </w:p>
    <w:p w:rsidR="00B03917" w:rsidRDefault="00B03917" w:rsidP="00B03917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03917" w:rsidRDefault="00B03917" w:rsidP="00B03917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B10826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E3235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09 сентября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</w:t>
      </w:r>
      <w:r w:rsidR="00FD4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B649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E3235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6EA8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079C1"/>
    <w:rsid w:val="0035614F"/>
    <w:rsid w:val="00386BBA"/>
    <w:rsid w:val="003A10FD"/>
    <w:rsid w:val="003B2FBD"/>
    <w:rsid w:val="003C2B42"/>
    <w:rsid w:val="003D769E"/>
    <w:rsid w:val="0043255A"/>
    <w:rsid w:val="00472665"/>
    <w:rsid w:val="004922D9"/>
    <w:rsid w:val="004D0282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64BC2"/>
    <w:rsid w:val="00695C27"/>
    <w:rsid w:val="006A12F9"/>
    <w:rsid w:val="006A7122"/>
    <w:rsid w:val="006F67D0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86ED3"/>
    <w:rsid w:val="009A426E"/>
    <w:rsid w:val="009B759B"/>
    <w:rsid w:val="009C538F"/>
    <w:rsid w:val="009F63A6"/>
    <w:rsid w:val="00A12492"/>
    <w:rsid w:val="00A17022"/>
    <w:rsid w:val="00A212D3"/>
    <w:rsid w:val="00A30359"/>
    <w:rsid w:val="00A71B24"/>
    <w:rsid w:val="00AB10C7"/>
    <w:rsid w:val="00AD017F"/>
    <w:rsid w:val="00B01EC1"/>
    <w:rsid w:val="00B03917"/>
    <w:rsid w:val="00B10826"/>
    <w:rsid w:val="00B13946"/>
    <w:rsid w:val="00B17C4B"/>
    <w:rsid w:val="00B242F6"/>
    <w:rsid w:val="00B649E3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51DAC"/>
    <w:rsid w:val="00D563AA"/>
    <w:rsid w:val="00D574F6"/>
    <w:rsid w:val="00D76D56"/>
    <w:rsid w:val="00D7758D"/>
    <w:rsid w:val="00D835EF"/>
    <w:rsid w:val="00DA00E5"/>
    <w:rsid w:val="00E237FE"/>
    <w:rsid w:val="00E245CB"/>
    <w:rsid w:val="00E32359"/>
    <w:rsid w:val="00E7466D"/>
    <w:rsid w:val="00F119DA"/>
    <w:rsid w:val="00F62034"/>
    <w:rsid w:val="00F70BC5"/>
    <w:rsid w:val="00FB7A1B"/>
    <w:rsid w:val="00FC3A34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65</cp:revision>
  <dcterms:created xsi:type="dcterms:W3CDTF">2016-02-04T06:30:00Z</dcterms:created>
  <dcterms:modified xsi:type="dcterms:W3CDTF">2022-09-26T10:07:00Z</dcterms:modified>
</cp:coreProperties>
</file>