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4E" w:rsidRPr="007B6162" w:rsidRDefault="00C3544E" w:rsidP="00C3544E">
      <w:pPr>
        <w:jc w:val="center"/>
        <w:rPr>
          <w:rFonts w:ascii="Times New Roman" w:hAnsi="Times New Roman" w:cs="Times New Roman"/>
        </w:rPr>
      </w:pPr>
    </w:p>
    <w:p w:rsidR="00C3544E" w:rsidRPr="00C72E9D" w:rsidRDefault="00C3544E" w:rsidP="00C3544E">
      <w:pPr>
        <w:ind w:firstLine="5103"/>
        <w:jc w:val="center"/>
        <w:rPr>
          <w:rFonts w:ascii="Times New Roman" w:hAnsi="Times New Roman" w:cs="Times New Roman"/>
          <w:sz w:val="28"/>
          <w:szCs w:val="28"/>
        </w:rPr>
      </w:pPr>
      <w:r w:rsidRPr="00C72E9D">
        <w:rPr>
          <w:rFonts w:ascii="Times New Roman" w:hAnsi="Times New Roman" w:cs="Times New Roman"/>
          <w:sz w:val="28"/>
          <w:szCs w:val="28"/>
        </w:rPr>
        <w:t>УТВЕРЖДЕНЫ</w:t>
      </w:r>
    </w:p>
    <w:p w:rsidR="00C3544E" w:rsidRPr="00C72E9D" w:rsidRDefault="003A2B8E" w:rsidP="003A2B8E">
      <w:pPr>
        <w:ind w:left="4678"/>
        <w:jc w:val="center"/>
        <w:rPr>
          <w:rFonts w:ascii="Times New Roman" w:hAnsi="Times New Roman" w:cs="Times New Roman"/>
          <w:sz w:val="28"/>
          <w:szCs w:val="28"/>
        </w:rPr>
      </w:pPr>
      <w:r w:rsidRPr="00C72E9D">
        <w:rPr>
          <w:rFonts w:ascii="Times New Roman" w:hAnsi="Times New Roman" w:cs="Times New Roman"/>
          <w:sz w:val="28"/>
          <w:szCs w:val="28"/>
        </w:rPr>
        <w:t>решением Чебаркульского городского Собрания депутатов</w:t>
      </w:r>
    </w:p>
    <w:p w:rsidR="00C3544E" w:rsidRPr="00C72E9D" w:rsidRDefault="00C3544E" w:rsidP="003A2B8E">
      <w:pPr>
        <w:ind w:firstLine="5103"/>
        <w:jc w:val="center"/>
        <w:rPr>
          <w:rFonts w:ascii="Times New Roman" w:hAnsi="Times New Roman" w:cs="Times New Roman"/>
          <w:sz w:val="28"/>
          <w:szCs w:val="28"/>
        </w:rPr>
      </w:pPr>
      <w:r w:rsidRPr="00C72E9D">
        <w:rPr>
          <w:rFonts w:ascii="Times New Roman" w:hAnsi="Times New Roman" w:cs="Times New Roman"/>
          <w:sz w:val="28"/>
          <w:szCs w:val="28"/>
        </w:rPr>
        <w:t xml:space="preserve">от </w:t>
      </w:r>
      <w:r w:rsidR="00CF118E" w:rsidRPr="00C72E9D">
        <w:rPr>
          <w:rFonts w:ascii="Times New Roman" w:hAnsi="Times New Roman" w:cs="Times New Roman"/>
          <w:sz w:val="28"/>
          <w:szCs w:val="28"/>
        </w:rPr>
        <w:t>02.12.</w:t>
      </w:r>
      <w:r w:rsidRPr="00C72E9D">
        <w:rPr>
          <w:rFonts w:ascii="Times New Roman" w:hAnsi="Times New Roman" w:cs="Times New Roman"/>
          <w:sz w:val="28"/>
          <w:szCs w:val="28"/>
        </w:rPr>
        <w:t xml:space="preserve"> 201</w:t>
      </w:r>
      <w:r w:rsidR="000300A8" w:rsidRPr="00C72E9D">
        <w:rPr>
          <w:rFonts w:ascii="Times New Roman" w:hAnsi="Times New Roman" w:cs="Times New Roman"/>
          <w:sz w:val="28"/>
          <w:szCs w:val="28"/>
        </w:rPr>
        <w:t>4</w:t>
      </w:r>
      <w:r w:rsidRPr="00C72E9D">
        <w:rPr>
          <w:rFonts w:ascii="Times New Roman" w:hAnsi="Times New Roman" w:cs="Times New Roman"/>
          <w:sz w:val="28"/>
          <w:szCs w:val="28"/>
        </w:rPr>
        <w:t xml:space="preserve"> г. № </w:t>
      </w:r>
      <w:r w:rsidR="00CF118E" w:rsidRPr="00C72E9D">
        <w:rPr>
          <w:rFonts w:ascii="Times New Roman" w:hAnsi="Times New Roman" w:cs="Times New Roman"/>
          <w:sz w:val="28"/>
          <w:szCs w:val="28"/>
        </w:rPr>
        <w:t>866</w:t>
      </w:r>
    </w:p>
    <w:p w:rsidR="00B63542" w:rsidRDefault="00F46940" w:rsidP="00F46940">
      <w:pPr>
        <w:ind w:left="4248" w:firstLine="855"/>
        <w:jc w:val="center"/>
        <w:rPr>
          <w:rFonts w:ascii="Times New Roman" w:hAnsi="Times New Roman" w:cs="Times New Roman"/>
          <w:sz w:val="28"/>
          <w:szCs w:val="28"/>
        </w:rPr>
      </w:pPr>
      <w:r w:rsidRPr="00C72E9D">
        <w:rPr>
          <w:rFonts w:ascii="Times New Roman" w:hAnsi="Times New Roman" w:cs="Times New Roman"/>
          <w:sz w:val="28"/>
          <w:szCs w:val="28"/>
        </w:rPr>
        <w:t>с внесенными изменениями от 01.03.2016г. № 85</w:t>
      </w:r>
      <w:r w:rsidR="00B63542">
        <w:rPr>
          <w:rFonts w:ascii="Times New Roman" w:hAnsi="Times New Roman" w:cs="Times New Roman"/>
          <w:sz w:val="28"/>
          <w:szCs w:val="28"/>
        </w:rPr>
        <w:t>,</w:t>
      </w:r>
      <w:r w:rsidR="00D72F14" w:rsidRPr="00C72E9D">
        <w:rPr>
          <w:rFonts w:ascii="Times New Roman" w:hAnsi="Times New Roman" w:cs="Times New Roman"/>
          <w:sz w:val="28"/>
          <w:szCs w:val="28"/>
        </w:rPr>
        <w:t xml:space="preserve"> от 01.03.2022г. № 278</w:t>
      </w:r>
      <w:r w:rsidR="00B63542">
        <w:rPr>
          <w:rFonts w:ascii="Times New Roman" w:hAnsi="Times New Roman" w:cs="Times New Roman"/>
          <w:sz w:val="28"/>
          <w:szCs w:val="28"/>
        </w:rPr>
        <w:t xml:space="preserve"> </w:t>
      </w:r>
    </w:p>
    <w:p w:rsidR="00F46940" w:rsidRPr="00C72E9D" w:rsidRDefault="00B63542" w:rsidP="00F46940">
      <w:pPr>
        <w:ind w:left="4248" w:firstLine="855"/>
        <w:jc w:val="center"/>
        <w:rPr>
          <w:rFonts w:ascii="Times New Roman" w:hAnsi="Times New Roman" w:cs="Times New Roman"/>
          <w:sz w:val="28"/>
          <w:szCs w:val="28"/>
        </w:rPr>
      </w:pPr>
      <w:r>
        <w:rPr>
          <w:rFonts w:ascii="Times New Roman" w:hAnsi="Times New Roman" w:cs="Times New Roman"/>
          <w:sz w:val="28"/>
          <w:szCs w:val="28"/>
        </w:rPr>
        <w:t>и от 01.08.2023г. № 531</w:t>
      </w:r>
    </w:p>
    <w:p w:rsidR="00C3544E" w:rsidRPr="00C72E9D" w:rsidRDefault="00C3544E" w:rsidP="00C3544E">
      <w:pPr>
        <w:rPr>
          <w:rFonts w:ascii="Times New Roman" w:hAnsi="Times New Roman" w:cs="Times New Roman"/>
          <w:sz w:val="28"/>
          <w:szCs w:val="28"/>
        </w:rPr>
      </w:pPr>
      <w:bookmarkStart w:id="0" w:name="_GoBack"/>
      <w:bookmarkEnd w:id="0"/>
    </w:p>
    <w:p w:rsidR="00C3544E" w:rsidRPr="00C72E9D" w:rsidRDefault="00C3544E" w:rsidP="00C3544E">
      <w:pPr>
        <w:rPr>
          <w:rFonts w:ascii="Times New Roman" w:hAnsi="Times New Roman" w:cs="Times New Roman"/>
          <w:sz w:val="28"/>
          <w:szCs w:val="28"/>
        </w:rPr>
      </w:pPr>
    </w:p>
    <w:p w:rsidR="003A2B8E" w:rsidRPr="00C72E9D" w:rsidRDefault="005B2FC8" w:rsidP="003E0329">
      <w:pPr>
        <w:jc w:val="center"/>
        <w:rPr>
          <w:rFonts w:ascii="Times New Roman" w:hAnsi="Times New Roman" w:cs="Times New Roman"/>
          <w:b/>
          <w:sz w:val="28"/>
          <w:szCs w:val="28"/>
        </w:rPr>
      </w:pPr>
      <w:r w:rsidRPr="00C72E9D">
        <w:rPr>
          <w:rFonts w:ascii="Times New Roman" w:hAnsi="Times New Roman" w:cs="Times New Roman"/>
          <w:b/>
          <w:sz w:val="28"/>
          <w:szCs w:val="28"/>
        </w:rPr>
        <w:t>Н</w:t>
      </w:r>
      <w:r w:rsidR="003E0329" w:rsidRPr="00C72E9D">
        <w:rPr>
          <w:rFonts w:ascii="Times New Roman" w:hAnsi="Times New Roman" w:cs="Times New Roman"/>
          <w:b/>
          <w:sz w:val="28"/>
          <w:szCs w:val="28"/>
        </w:rPr>
        <w:t>ормативы</w:t>
      </w:r>
    </w:p>
    <w:p w:rsidR="005B2FC8" w:rsidRPr="00C72E9D" w:rsidRDefault="00C3544E" w:rsidP="003A2B8E">
      <w:pPr>
        <w:jc w:val="center"/>
        <w:rPr>
          <w:rFonts w:ascii="Times New Roman" w:hAnsi="Times New Roman" w:cs="Times New Roman"/>
          <w:b/>
          <w:sz w:val="28"/>
          <w:szCs w:val="28"/>
        </w:rPr>
      </w:pPr>
      <w:r w:rsidRPr="00C72E9D">
        <w:rPr>
          <w:rFonts w:ascii="Times New Roman" w:hAnsi="Times New Roman" w:cs="Times New Roman"/>
          <w:b/>
          <w:sz w:val="28"/>
          <w:szCs w:val="28"/>
        </w:rPr>
        <w:t xml:space="preserve">градостроительного проектирования </w:t>
      </w:r>
    </w:p>
    <w:p w:rsidR="00053D0C" w:rsidRPr="00C72E9D" w:rsidRDefault="003A2B8E" w:rsidP="003A2B8E">
      <w:pPr>
        <w:jc w:val="center"/>
        <w:rPr>
          <w:rFonts w:ascii="Times New Roman" w:hAnsi="Times New Roman" w:cs="Times New Roman"/>
          <w:b/>
          <w:sz w:val="28"/>
          <w:szCs w:val="28"/>
        </w:rPr>
      </w:pPr>
      <w:r w:rsidRPr="00C72E9D">
        <w:rPr>
          <w:rFonts w:ascii="Times New Roman" w:hAnsi="Times New Roman" w:cs="Times New Roman"/>
          <w:b/>
          <w:sz w:val="28"/>
          <w:szCs w:val="28"/>
        </w:rPr>
        <w:t>Чебаркульского городского округа</w:t>
      </w:r>
    </w:p>
    <w:p w:rsidR="003E0329" w:rsidRPr="00C72E9D" w:rsidRDefault="003E0329" w:rsidP="00053D0C">
      <w:pPr>
        <w:rPr>
          <w:rFonts w:ascii="Times New Roman" w:hAnsi="Times New Roman" w:cs="Times New Roman"/>
        </w:rPr>
      </w:pPr>
    </w:p>
    <w:p w:rsidR="00C271F5" w:rsidRPr="00C72E9D" w:rsidRDefault="00C271F5" w:rsidP="00053D0C">
      <w:pPr>
        <w:jc w:val="center"/>
        <w:rPr>
          <w:rFonts w:ascii="Times New Roman" w:hAnsi="Times New Roman" w:cs="Times New Roman"/>
          <w:sz w:val="24"/>
          <w:szCs w:val="24"/>
        </w:rPr>
      </w:pPr>
    </w:p>
    <w:p w:rsidR="00C3544E" w:rsidRPr="00C72E9D" w:rsidRDefault="003E0329" w:rsidP="00487EC4">
      <w:pPr>
        <w:pStyle w:val="12"/>
        <w:rPr>
          <w:lang w:val="ru-RU"/>
        </w:rPr>
      </w:pPr>
      <w:bookmarkStart w:id="1" w:name="_Toc280183909"/>
      <w:r w:rsidRPr="00C72E9D">
        <w:t>I</w:t>
      </w:r>
      <w:r w:rsidRPr="00C72E9D">
        <w:rPr>
          <w:lang w:val="ru-RU"/>
        </w:rPr>
        <w:t xml:space="preserve">. </w:t>
      </w:r>
      <w:r w:rsidR="00C3544E" w:rsidRPr="00C72E9D">
        <w:rPr>
          <w:lang w:val="ru-RU"/>
        </w:rPr>
        <w:t>В</w:t>
      </w:r>
      <w:bookmarkEnd w:id="1"/>
      <w:r w:rsidR="00323A90" w:rsidRPr="00C72E9D">
        <w:rPr>
          <w:lang w:val="ru-RU"/>
        </w:rPr>
        <w:t>ведение</w:t>
      </w:r>
    </w:p>
    <w:p w:rsidR="00C3544E" w:rsidRPr="00C72E9D" w:rsidRDefault="00C3544E" w:rsidP="00C3544E">
      <w:pPr>
        <w:ind w:firstLine="567"/>
        <w:jc w:val="both"/>
        <w:rPr>
          <w:rFonts w:ascii="Times New Roman" w:hAnsi="Times New Roman" w:cs="Times New Roman"/>
          <w:sz w:val="28"/>
          <w:szCs w:val="28"/>
        </w:rPr>
      </w:pPr>
    </w:p>
    <w:p w:rsidR="00C3544E" w:rsidRPr="00C72E9D" w:rsidRDefault="00C3544E" w:rsidP="00053D0C">
      <w:pPr>
        <w:ind w:firstLine="709"/>
        <w:jc w:val="both"/>
        <w:rPr>
          <w:rFonts w:ascii="Times New Roman" w:hAnsi="Times New Roman" w:cs="Times New Roman"/>
          <w:sz w:val="28"/>
          <w:szCs w:val="28"/>
        </w:rPr>
      </w:pPr>
      <w:r w:rsidRPr="00C72E9D">
        <w:rPr>
          <w:rFonts w:ascii="Times New Roman" w:hAnsi="Times New Roman" w:cs="Times New Roman"/>
          <w:sz w:val="28"/>
          <w:szCs w:val="28"/>
        </w:rPr>
        <w:t>Настоящи</w:t>
      </w:r>
      <w:r w:rsidR="00323A90" w:rsidRPr="00C72E9D">
        <w:rPr>
          <w:rFonts w:ascii="Times New Roman" w:hAnsi="Times New Roman" w:cs="Times New Roman"/>
          <w:sz w:val="28"/>
          <w:szCs w:val="28"/>
        </w:rPr>
        <w:t>е</w:t>
      </w:r>
      <w:r w:rsidR="00E916D7" w:rsidRPr="00C72E9D">
        <w:rPr>
          <w:rFonts w:ascii="Times New Roman" w:hAnsi="Times New Roman" w:cs="Times New Roman"/>
          <w:sz w:val="28"/>
          <w:szCs w:val="28"/>
        </w:rPr>
        <w:t xml:space="preserve"> </w:t>
      </w:r>
      <w:r w:rsidRPr="00C72E9D">
        <w:rPr>
          <w:rFonts w:ascii="Times New Roman" w:hAnsi="Times New Roman" w:cs="Times New Roman"/>
          <w:sz w:val="28"/>
          <w:szCs w:val="28"/>
        </w:rPr>
        <w:t>«</w:t>
      </w:r>
      <w:r w:rsidR="003A2B8E" w:rsidRPr="00C72E9D">
        <w:rPr>
          <w:rFonts w:ascii="Times New Roman" w:hAnsi="Times New Roman" w:cs="Times New Roman"/>
          <w:sz w:val="28"/>
          <w:szCs w:val="28"/>
        </w:rPr>
        <w:t>Н</w:t>
      </w:r>
      <w:r w:rsidRPr="00C72E9D">
        <w:rPr>
          <w:rFonts w:ascii="Times New Roman" w:hAnsi="Times New Roman" w:cs="Times New Roman"/>
          <w:sz w:val="28"/>
          <w:szCs w:val="28"/>
        </w:rPr>
        <w:t>ормативы градос</w:t>
      </w:r>
      <w:r w:rsidR="00E916D7" w:rsidRPr="00C72E9D">
        <w:rPr>
          <w:rFonts w:ascii="Times New Roman" w:hAnsi="Times New Roman" w:cs="Times New Roman"/>
          <w:sz w:val="28"/>
          <w:szCs w:val="28"/>
        </w:rPr>
        <w:t xml:space="preserve">троительного проектирования </w:t>
      </w:r>
      <w:r w:rsidR="003A2B8E" w:rsidRPr="00C72E9D">
        <w:rPr>
          <w:rFonts w:ascii="Times New Roman" w:hAnsi="Times New Roman" w:cs="Times New Roman"/>
          <w:sz w:val="28"/>
          <w:szCs w:val="28"/>
        </w:rPr>
        <w:t>Чебаркульского городского округа</w:t>
      </w:r>
      <w:r w:rsidR="00E916D7" w:rsidRPr="00C72E9D">
        <w:rPr>
          <w:rFonts w:ascii="Times New Roman" w:hAnsi="Times New Roman" w:cs="Times New Roman"/>
          <w:sz w:val="28"/>
          <w:szCs w:val="28"/>
        </w:rPr>
        <w:t xml:space="preserve">» </w:t>
      </w:r>
      <w:r w:rsidR="00C178BF" w:rsidRPr="00C72E9D">
        <w:rPr>
          <w:rFonts w:ascii="Times New Roman" w:hAnsi="Times New Roman" w:cs="Times New Roman"/>
          <w:sz w:val="28"/>
          <w:szCs w:val="28"/>
        </w:rPr>
        <w:t>(далее</w:t>
      </w:r>
      <w:r w:rsidR="00323A90" w:rsidRPr="00C72E9D">
        <w:rPr>
          <w:rFonts w:ascii="Times New Roman" w:hAnsi="Times New Roman" w:cs="Times New Roman"/>
          <w:sz w:val="28"/>
          <w:szCs w:val="28"/>
        </w:rPr>
        <w:t xml:space="preserve"> - </w:t>
      </w:r>
      <w:r w:rsidR="00580E94" w:rsidRPr="00C72E9D">
        <w:rPr>
          <w:rFonts w:ascii="Times New Roman" w:hAnsi="Times New Roman" w:cs="Times New Roman"/>
          <w:sz w:val="28"/>
          <w:szCs w:val="28"/>
        </w:rPr>
        <w:t>Н</w:t>
      </w:r>
      <w:r w:rsidR="00323A90" w:rsidRPr="00C72E9D">
        <w:rPr>
          <w:rFonts w:ascii="Times New Roman" w:hAnsi="Times New Roman" w:cs="Times New Roman"/>
          <w:sz w:val="28"/>
          <w:szCs w:val="28"/>
        </w:rPr>
        <w:t>ормативы</w:t>
      </w:r>
      <w:r w:rsidRPr="00C72E9D">
        <w:rPr>
          <w:rFonts w:ascii="Times New Roman" w:hAnsi="Times New Roman" w:cs="Times New Roman"/>
          <w:sz w:val="28"/>
          <w:szCs w:val="28"/>
        </w:rPr>
        <w:t>) разработан</w:t>
      </w:r>
      <w:r w:rsidR="00323A90" w:rsidRPr="00C72E9D">
        <w:rPr>
          <w:rFonts w:ascii="Times New Roman" w:hAnsi="Times New Roman" w:cs="Times New Roman"/>
          <w:sz w:val="28"/>
          <w:szCs w:val="28"/>
        </w:rPr>
        <w:t>ы</w:t>
      </w:r>
      <w:r w:rsidRPr="00C72E9D">
        <w:rPr>
          <w:rFonts w:ascii="Times New Roman" w:hAnsi="Times New Roman" w:cs="Times New Roman"/>
          <w:sz w:val="28"/>
          <w:szCs w:val="28"/>
        </w:rPr>
        <w:t xml:space="preserve"> в соответствии с законодательством Росси</w:t>
      </w:r>
      <w:r w:rsidRPr="00C72E9D">
        <w:rPr>
          <w:rFonts w:ascii="Times New Roman" w:hAnsi="Times New Roman" w:cs="Times New Roman"/>
          <w:sz w:val="28"/>
          <w:szCs w:val="28"/>
        </w:rPr>
        <w:t>й</w:t>
      </w:r>
      <w:r w:rsidRPr="00C72E9D">
        <w:rPr>
          <w:rFonts w:ascii="Times New Roman" w:hAnsi="Times New Roman" w:cs="Times New Roman"/>
          <w:sz w:val="28"/>
          <w:szCs w:val="28"/>
        </w:rPr>
        <w:t>ской Федерации и Челябинской области.</w:t>
      </w:r>
    </w:p>
    <w:p w:rsidR="00C3544E" w:rsidRPr="00C72E9D" w:rsidRDefault="00C3544E" w:rsidP="00053D0C">
      <w:pPr>
        <w:pStyle w:val="ConsNormal"/>
        <w:ind w:right="0"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По вопросам, не рассматриваемым в настоящих </w:t>
      </w:r>
      <w:r w:rsidR="00C31213" w:rsidRPr="00C72E9D">
        <w:rPr>
          <w:rFonts w:ascii="Times New Roman" w:hAnsi="Times New Roman" w:cs="Times New Roman"/>
          <w:sz w:val="28"/>
          <w:szCs w:val="28"/>
        </w:rPr>
        <w:t>Н</w:t>
      </w:r>
      <w:r w:rsidRPr="00C72E9D">
        <w:rPr>
          <w:rFonts w:ascii="Times New Roman" w:hAnsi="Times New Roman" w:cs="Times New Roman"/>
          <w:sz w:val="28"/>
          <w:szCs w:val="28"/>
        </w:rPr>
        <w:t>ормативах, следует руководствовать</w:t>
      </w:r>
      <w:r w:rsidRPr="00C72E9D">
        <w:rPr>
          <w:rFonts w:ascii="Times New Roman" w:hAnsi="Times New Roman" w:cs="Times New Roman"/>
          <w:sz w:val="28"/>
          <w:szCs w:val="28"/>
        </w:rPr>
        <w:softHyphen/>
        <w:t>ся законами и нормативно-техническими документами, действующими на территории Рос</w:t>
      </w:r>
      <w:r w:rsidRPr="00C72E9D">
        <w:rPr>
          <w:rFonts w:ascii="Times New Roman" w:hAnsi="Times New Roman" w:cs="Times New Roman"/>
          <w:sz w:val="28"/>
          <w:szCs w:val="28"/>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C72E9D">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C3544E" w:rsidRPr="00C72E9D" w:rsidRDefault="00C3544E" w:rsidP="00053D0C">
      <w:pPr>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Настоящие </w:t>
      </w:r>
      <w:r w:rsidR="00323A90" w:rsidRPr="00C72E9D">
        <w:rPr>
          <w:rFonts w:ascii="Times New Roman" w:hAnsi="Times New Roman" w:cs="Times New Roman"/>
          <w:sz w:val="28"/>
          <w:szCs w:val="28"/>
        </w:rPr>
        <w:t>Н</w:t>
      </w:r>
      <w:r w:rsidRPr="00C72E9D">
        <w:rPr>
          <w:rFonts w:ascii="Times New Roman" w:hAnsi="Times New Roman" w:cs="Times New Roman"/>
          <w:sz w:val="28"/>
          <w:szCs w:val="28"/>
        </w:rPr>
        <w:t>ормативы обязательны для всех субъектов градостроительной деятельно</w:t>
      </w:r>
      <w:r w:rsidRPr="00C72E9D">
        <w:rPr>
          <w:rFonts w:ascii="Times New Roman" w:hAnsi="Times New Roman" w:cs="Times New Roman"/>
          <w:sz w:val="28"/>
          <w:szCs w:val="28"/>
        </w:rPr>
        <w:softHyphen/>
        <w:t xml:space="preserve">сти, осуществляющих свою деятельность на территории </w:t>
      </w:r>
      <w:r w:rsidR="003A2B8E" w:rsidRPr="00C72E9D">
        <w:rPr>
          <w:rFonts w:ascii="Times New Roman" w:hAnsi="Times New Roman" w:cs="Times New Roman"/>
          <w:sz w:val="28"/>
          <w:szCs w:val="28"/>
        </w:rPr>
        <w:t>Чебаркульского городского округа</w:t>
      </w:r>
      <w:r w:rsidRPr="00C72E9D">
        <w:rPr>
          <w:rFonts w:ascii="Times New Roman" w:hAnsi="Times New Roman" w:cs="Times New Roman"/>
          <w:sz w:val="28"/>
          <w:szCs w:val="28"/>
        </w:rPr>
        <w:t>, независимо от их организационно-правовой формы.</w:t>
      </w:r>
    </w:p>
    <w:p w:rsidR="00C3544E" w:rsidRPr="00C72E9D" w:rsidRDefault="00C3544E" w:rsidP="00053D0C">
      <w:pPr>
        <w:pStyle w:val="ConsNormal"/>
        <w:ind w:right="0" w:firstLine="709"/>
        <w:jc w:val="both"/>
        <w:rPr>
          <w:rFonts w:ascii="Times New Roman" w:hAnsi="Times New Roman" w:cs="Times New Roman"/>
          <w:sz w:val="28"/>
          <w:szCs w:val="28"/>
        </w:rPr>
      </w:pPr>
      <w:r w:rsidRPr="00C72E9D">
        <w:rPr>
          <w:rFonts w:ascii="Times New Roman" w:hAnsi="Times New Roman" w:cs="Times New Roman"/>
          <w:sz w:val="28"/>
          <w:szCs w:val="28"/>
        </w:rPr>
        <w:t>Внесение изменений в Нормативы осуществляется в соответствии федеральным законодательством и законодательством Челябинской области.</w:t>
      </w:r>
    </w:p>
    <w:p w:rsidR="00C3544E" w:rsidRPr="00C72E9D" w:rsidRDefault="00C3544E" w:rsidP="00C3544E">
      <w:pPr>
        <w:pStyle w:val="ConsNormal"/>
        <w:ind w:right="0" w:firstLine="709"/>
        <w:jc w:val="both"/>
        <w:rPr>
          <w:rFonts w:ascii="Times New Roman" w:hAnsi="Times New Roman" w:cs="Times New Roman"/>
          <w:sz w:val="28"/>
          <w:szCs w:val="28"/>
        </w:rPr>
      </w:pPr>
    </w:p>
    <w:p w:rsidR="00C3544E" w:rsidRPr="00C72E9D" w:rsidRDefault="001F1B06" w:rsidP="00487EC4">
      <w:pPr>
        <w:pStyle w:val="12"/>
      </w:pPr>
      <w:bookmarkStart w:id="2" w:name="_Toc280183910"/>
      <w:r w:rsidRPr="00C72E9D">
        <w:t>II</w:t>
      </w:r>
      <w:r w:rsidR="00C3544E" w:rsidRPr="00C72E9D">
        <w:t xml:space="preserve">. </w:t>
      </w:r>
      <w:bookmarkEnd w:id="2"/>
      <w:r w:rsidR="00974C9F" w:rsidRPr="00C72E9D">
        <w:t>Общие положения</w:t>
      </w:r>
    </w:p>
    <w:p w:rsidR="001F1B06" w:rsidRPr="00C72E9D" w:rsidRDefault="001F1B06" w:rsidP="00C3544E">
      <w:pPr>
        <w:pStyle w:val="ConsNormal"/>
        <w:ind w:right="0" w:firstLine="0"/>
        <w:jc w:val="center"/>
        <w:outlineLvl w:val="1"/>
        <w:rPr>
          <w:rFonts w:ascii="Times New Roman" w:hAnsi="Times New Roman" w:cs="Times New Roman"/>
          <w:sz w:val="28"/>
          <w:szCs w:val="28"/>
          <w:lang w:val="en-US"/>
        </w:rPr>
      </w:pPr>
      <w:bookmarkStart w:id="3" w:name="_Toc280183911"/>
    </w:p>
    <w:p w:rsidR="00C3544E" w:rsidRPr="00C72E9D" w:rsidRDefault="00C3544E" w:rsidP="00C3544E">
      <w:pPr>
        <w:pStyle w:val="ConsNormal"/>
        <w:ind w:right="0" w:firstLine="0"/>
        <w:jc w:val="center"/>
        <w:outlineLvl w:val="1"/>
        <w:rPr>
          <w:rFonts w:ascii="Times New Roman" w:hAnsi="Times New Roman" w:cs="Times New Roman"/>
          <w:sz w:val="28"/>
          <w:szCs w:val="28"/>
        </w:rPr>
      </w:pPr>
      <w:r w:rsidRPr="00C72E9D">
        <w:rPr>
          <w:rFonts w:ascii="Times New Roman" w:hAnsi="Times New Roman" w:cs="Times New Roman"/>
          <w:sz w:val="28"/>
          <w:szCs w:val="28"/>
        </w:rPr>
        <w:t>Назначение и область применения</w:t>
      </w:r>
      <w:bookmarkEnd w:id="3"/>
    </w:p>
    <w:p w:rsidR="00C3544E" w:rsidRPr="00C72E9D" w:rsidRDefault="00C3544E" w:rsidP="00C3544E">
      <w:pPr>
        <w:pStyle w:val="ConsNormal"/>
        <w:ind w:right="0" w:firstLine="0"/>
        <w:jc w:val="both"/>
        <w:outlineLvl w:val="1"/>
        <w:rPr>
          <w:rFonts w:ascii="Times New Roman" w:hAnsi="Times New Roman" w:cs="Times New Roman"/>
          <w:sz w:val="28"/>
          <w:szCs w:val="28"/>
        </w:rPr>
      </w:pPr>
    </w:p>
    <w:p w:rsidR="00C3544E" w:rsidRPr="00C72E9D" w:rsidRDefault="00C3544E" w:rsidP="0092104E">
      <w:pPr>
        <w:pStyle w:val="ConsNormal"/>
        <w:ind w:right="0"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1. Настоящие </w:t>
      </w:r>
      <w:r w:rsidR="00C31213" w:rsidRPr="00C72E9D">
        <w:rPr>
          <w:rFonts w:ascii="Times New Roman" w:hAnsi="Times New Roman" w:cs="Times New Roman"/>
          <w:sz w:val="28"/>
          <w:szCs w:val="28"/>
        </w:rPr>
        <w:t>Н</w:t>
      </w:r>
      <w:r w:rsidRPr="00C72E9D">
        <w:rPr>
          <w:rFonts w:ascii="Times New Roman" w:hAnsi="Times New Roman" w:cs="Times New Roman"/>
          <w:sz w:val="28"/>
          <w:szCs w:val="28"/>
        </w:rPr>
        <w:t xml:space="preserve">ормативы разработаны в целях обеспечения устойчивого развития </w:t>
      </w:r>
      <w:r w:rsidR="008F52A7" w:rsidRPr="00C72E9D">
        <w:rPr>
          <w:rFonts w:ascii="Times New Roman" w:hAnsi="Times New Roman" w:cs="Times New Roman"/>
          <w:sz w:val="28"/>
          <w:szCs w:val="28"/>
        </w:rPr>
        <w:t xml:space="preserve">Чебаркульского городского округа </w:t>
      </w:r>
      <w:r w:rsidRPr="00C72E9D">
        <w:rPr>
          <w:rFonts w:ascii="Times New Roman" w:hAnsi="Times New Roman" w:cs="Times New Roman"/>
          <w:sz w:val="28"/>
          <w:szCs w:val="28"/>
        </w:rPr>
        <w:t>и распространяются на планировку, застройку и реконструкцию территорий городск</w:t>
      </w:r>
      <w:r w:rsidR="008F52A7"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округ</w:t>
      </w:r>
      <w:r w:rsidR="008F52A7" w:rsidRPr="00C72E9D">
        <w:rPr>
          <w:rFonts w:ascii="Times New Roman" w:hAnsi="Times New Roman" w:cs="Times New Roman"/>
          <w:sz w:val="28"/>
          <w:szCs w:val="28"/>
        </w:rPr>
        <w:t>а</w:t>
      </w:r>
      <w:r w:rsidRPr="00C72E9D">
        <w:rPr>
          <w:rFonts w:ascii="Times New Roman" w:hAnsi="Times New Roman" w:cs="Times New Roman"/>
          <w:sz w:val="28"/>
          <w:szCs w:val="28"/>
        </w:rPr>
        <w:t xml:space="preserve"> в пределах </w:t>
      </w:r>
      <w:r w:rsidR="008F52A7" w:rsidRPr="00C72E9D">
        <w:rPr>
          <w:rFonts w:ascii="Times New Roman" w:hAnsi="Times New Roman" w:cs="Times New Roman"/>
          <w:sz w:val="28"/>
          <w:szCs w:val="28"/>
        </w:rPr>
        <w:t>его</w:t>
      </w:r>
      <w:r w:rsidRPr="00C72E9D">
        <w:rPr>
          <w:rFonts w:ascii="Times New Roman" w:hAnsi="Times New Roman" w:cs="Times New Roman"/>
          <w:sz w:val="28"/>
          <w:szCs w:val="28"/>
        </w:rPr>
        <w:t xml:space="preserve"> границ.</w:t>
      </w:r>
    </w:p>
    <w:p w:rsidR="00C3544E" w:rsidRPr="00C72E9D" w:rsidRDefault="00C3544E" w:rsidP="0092104E">
      <w:pPr>
        <w:pStyle w:val="ConsNormal"/>
        <w:ind w:right="0"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Настоящие </w:t>
      </w:r>
      <w:r w:rsidR="00C31213" w:rsidRPr="00C72E9D">
        <w:rPr>
          <w:rFonts w:ascii="Times New Roman" w:hAnsi="Times New Roman" w:cs="Times New Roman"/>
          <w:sz w:val="28"/>
          <w:szCs w:val="28"/>
        </w:rPr>
        <w:t>Н</w:t>
      </w:r>
      <w:r w:rsidRPr="00C72E9D">
        <w:rPr>
          <w:rFonts w:ascii="Times New Roman" w:hAnsi="Times New Roman" w:cs="Times New Roman"/>
          <w:sz w:val="28"/>
          <w:szCs w:val="28"/>
        </w:rPr>
        <w:t>ормативы применяются при подготовке, согласовании, экспертизе, утвер</w:t>
      </w:r>
      <w:r w:rsidRPr="00C72E9D">
        <w:rPr>
          <w:rFonts w:ascii="Times New Roman" w:hAnsi="Times New Roman" w:cs="Times New Roman"/>
          <w:sz w:val="28"/>
          <w:szCs w:val="28"/>
        </w:rPr>
        <w:softHyphen/>
        <w:t>ждении и реализации документов территориального планирования, градостроительного зон</w:t>
      </w:r>
      <w:r w:rsidRPr="00C72E9D">
        <w:rPr>
          <w:rFonts w:ascii="Times New Roman" w:hAnsi="Times New Roman" w:cs="Times New Roman"/>
          <w:sz w:val="28"/>
          <w:szCs w:val="28"/>
        </w:rPr>
        <w:t>и</w:t>
      </w:r>
      <w:r w:rsidRPr="00C72E9D">
        <w:rPr>
          <w:rFonts w:ascii="Times New Roman" w:hAnsi="Times New Roman" w:cs="Times New Roman"/>
          <w:sz w:val="28"/>
          <w:szCs w:val="28"/>
        </w:rPr>
        <w:t xml:space="preserve">рования, планировки территории, а также используются для принятия решений органами государственной власти, органами </w:t>
      </w:r>
      <w:r w:rsidRPr="00C72E9D">
        <w:rPr>
          <w:rFonts w:ascii="Times New Roman" w:hAnsi="Times New Roman" w:cs="Times New Roman"/>
          <w:sz w:val="28"/>
          <w:szCs w:val="28"/>
        </w:rPr>
        <w:lastRenderedPageBreak/>
        <w:t>местного самоуправления, должностными лицами, осуще</w:t>
      </w:r>
      <w:r w:rsidRPr="00C72E9D">
        <w:rPr>
          <w:rFonts w:ascii="Times New Roman" w:hAnsi="Times New Roman" w:cs="Times New Roman"/>
          <w:sz w:val="28"/>
          <w:szCs w:val="28"/>
        </w:rPr>
        <w:softHyphen/>
        <w:t xml:space="preserve">ствляющими контроль за градостроительной (строительной) деятельностью на территории </w:t>
      </w:r>
      <w:r w:rsidR="008F52A7" w:rsidRPr="00C72E9D">
        <w:rPr>
          <w:rFonts w:ascii="Times New Roman" w:hAnsi="Times New Roman" w:cs="Times New Roman"/>
          <w:sz w:val="28"/>
          <w:szCs w:val="28"/>
        </w:rPr>
        <w:t>Чебаркульского городского округа</w:t>
      </w:r>
      <w:r w:rsidRPr="00C72E9D">
        <w:rPr>
          <w:rFonts w:ascii="Times New Roman" w:hAnsi="Times New Roman" w:cs="Times New Roman"/>
          <w:sz w:val="28"/>
          <w:szCs w:val="28"/>
        </w:rPr>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C3544E" w:rsidRPr="00C72E9D" w:rsidRDefault="00C3544E" w:rsidP="0092104E">
      <w:pPr>
        <w:pStyle w:val="ConsNormal"/>
        <w:ind w:right="0" w:firstLine="709"/>
        <w:jc w:val="both"/>
        <w:rPr>
          <w:rFonts w:ascii="Times New Roman" w:hAnsi="Times New Roman" w:cs="Times New Roman"/>
          <w:sz w:val="28"/>
          <w:szCs w:val="28"/>
        </w:rPr>
      </w:pPr>
      <w:r w:rsidRPr="00C72E9D">
        <w:rPr>
          <w:rFonts w:ascii="Times New Roman" w:hAnsi="Times New Roman" w:cs="Times New Roman"/>
          <w:spacing w:val="-2"/>
          <w:sz w:val="28"/>
          <w:szCs w:val="28"/>
        </w:rPr>
        <w:t xml:space="preserve">2. </w:t>
      </w:r>
      <w:r w:rsidR="008F52A7" w:rsidRPr="00C72E9D">
        <w:rPr>
          <w:rFonts w:ascii="Times New Roman" w:hAnsi="Times New Roman" w:cs="Times New Roman"/>
          <w:sz w:val="28"/>
          <w:szCs w:val="28"/>
        </w:rPr>
        <w:t>Нормативы</w:t>
      </w:r>
      <w:r w:rsidRPr="00C72E9D">
        <w:rPr>
          <w:rFonts w:ascii="Times New Roman" w:hAnsi="Times New Roman" w:cs="Times New Roman"/>
          <w:sz w:val="28"/>
          <w:szCs w:val="28"/>
        </w:rPr>
        <w:t xml:space="preserve"> содержат минимальные расчетные показатели обеспечения благоприятных условий жизнедея</w:t>
      </w:r>
      <w:r w:rsidRPr="00C72E9D">
        <w:rPr>
          <w:rFonts w:ascii="Times New Roman" w:hAnsi="Times New Roman" w:cs="Times New Roman"/>
          <w:sz w:val="28"/>
          <w:szCs w:val="28"/>
        </w:rPr>
        <w:softHyphen/>
        <w:t>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92104E" w:rsidRPr="00C72E9D" w:rsidRDefault="00C3544E" w:rsidP="0092104E">
      <w:pPr>
        <w:pStyle w:val="ConsNormal"/>
        <w:ind w:right="0" w:firstLine="709"/>
        <w:jc w:val="both"/>
        <w:rPr>
          <w:rFonts w:ascii="Times New Roman" w:hAnsi="Times New Roman" w:cs="Times New Roman"/>
          <w:sz w:val="28"/>
          <w:szCs w:val="28"/>
        </w:rPr>
      </w:pPr>
      <w:r w:rsidRPr="00C72E9D">
        <w:rPr>
          <w:rFonts w:ascii="Times New Roman" w:hAnsi="Times New Roman" w:cs="Times New Roman"/>
          <w:sz w:val="28"/>
          <w:szCs w:val="28"/>
        </w:rPr>
        <w:t>3. Параметры застройки территории, принятые в утвержденных документах территориального планирования и градостроительного зонирования муниципальн</w:t>
      </w:r>
      <w:r w:rsidR="008F52A7"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образовани</w:t>
      </w:r>
      <w:r w:rsidR="008F52A7" w:rsidRPr="00C72E9D">
        <w:rPr>
          <w:rFonts w:ascii="Times New Roman" w:hAnsi="Times New Roman" w:cs="Times New Roman"/>
          <w:sz w:val="28"/>
          <w:szCs w:val="28"/>
        </w:rPr>
        <w:t>я</w:t>
      </w:r>
      <w:r w:rsidRPr="00C72E9D">
        <w:rPr>
          <w:rFonts w:ascii="Times New Roman" w:hAnsi="Times New Roman" w:cs="Times New Roman"/>
          <w:sz w:val="28"/>
          <w:szCs w:val="28"/>
        </w:rPr>
        <w:t xml:space="preserve"> </w:t>
      </w:r>
      <w:r w:rsidR="008F52A7" w:rsidRPr="00C72E9D">
        <w:rPr>
          <w:rFonts w:ascii="Times New Roman" w:hAnsi="Times New Roman" w:cs="Times New Roman"/>
          <w:sz w:val="28"/>
          <w:szCs w:val="28"/>
        </w:rPr>
        <w:t>Чебаркульский городской округ</w:t>
      </w:r>
      <w:r w:rsidR="00580E94" w:rsidRPr="00C72E9D">
        <w:rPr>
          <w:rFonts w:ascii="Times New Roman" w:hAnsi="Times New Roman" w:cs="Times New Roman"/>
          <w:sz w:val="28"/>
          <w:szCs w:val="28"/>
        </w:rPr>
        <w:t>,</w:t>
      </w:r>
      <w:r w:rsidR="008F52A7" w:rsidRPr="00C72E9D">
        <w:rPr>
          <w:rFonts w:ascii="Times New Roman" w:hAnsi="Times New Roman" w:cs="Times New Roman"/>
          <w:sz w:val="28"/>
          <w:szCs w:val="28"/>
        </w:rPr>
        <w:t xml:space="preserve"> </w:t>
      </w:r>
      <w:r w:rsidRPr="00C72E9D">
        <w:rPr>
          <w:rFonts w:ascii="Times New Roman" w:hAnsi="Times New Roman" w:cs="Times New Roman"/>
          <w:sz w:val="28"/>
          <w:szCs w:val="28"/>
        </w:rPr>
        <w:t>являются нормами градостроительного проектирования для данной территории.</w:t>
      </w:r>
      <w:bookmarkStart w:id="4" w:name="_Toc280183912"/>
    </w:p>
    <w:p w:rsidR="0092104E" w:rsidRPr="00C72E9D" w:rsidRDefault="0092104E" w:rsidP="0092104E">
      <w:pPr>
        <w:pStyle w:val="ConsNormal"/>
        <w:ind w:right="0" w:firstLine="709"/>
        <w:jc w:val="both"/>
        <w:rPr>
          <w:rFonts w:ascii="Times New Roman" w:hAnsi="Times New Roman" w:cs="Times New Roman"/>
          <w:sz w:val="28"/>
          <w:szCs w:val="28"/>
        </w:rPr>
      </w:pPr>
    </w:p>
    <w:p w:rsidR="00C3544E" w:rsidRPr="00C72E9D" w:rsidRDefault="00C3544E" w:rsidP="0092104E">
      <w:pPr>
        <w:pStyle w:val="ConsNormal"/>
        <w:ind w:right="0" w:firstLine="0"/>
        <w:jc w:val="center"/>
        <w:rPr>
          <w:rFonts w:ascii="Times New Roman" w:hAnsi="Times New Roman" w:cs="Times New Roman"/>
          <w:sz w:val="28"/>
          <w:szCs w:val="28"/>
        </w:rPr>
      </w:pPr>
      <w:r w:rsidRPr="00C72E9D">
        <w:rPr>
          <w:rFonts w:ascii="Times New Roman" w:hAnsi="Times New Roman" w:cs="Times New Roman"/>
          <w:sz w:val="28"/>
          <w:szCs w:val="28"/>
        </w:rPr>
        <w:t>Термины и определения</w:t>
      </w:r>
      <w:bookmarkEnd w:id="4"/>
    </w:p>
    <w:p w:rsidR="00C3544E" w:rsidRPr="00C72E9D" w:rsidRDefault="00C3544E" w:rsidP="00C3544E">
      <w:pPr>
        <w:pStyle w:val="ConsNormal"/>
        <w:ind w:right="0" w:firstLine="0"/>
        <w:jc w:val="both"/>
        <w:rPr>
          <w:rFonts w:ascii="Times New Roman" w:hAnsi="Times New Roman" w:cs="Times New Roman"/>
          <w:sz w:val="28"/>
          <w:szCs w:val="28"/>
        </w:rPr>
      </w:pPr>
    </w:p>
    <w:p w:rsidR="00C3544E" w:rsidRPr="00C72E9D" w:rsidRDefault="001F1B06" w:rsidP="00C3544E">
      <w:pPr>
        <w:ind w:firstLine="709"/>
        <w:jc w:val="both"/>
        <w:rPr>
          <w:rFonts w:ascii="Times New Roman" w:hAnsi="Times New Roman" w:cs="Times New Roman"/>
          <w:sz w:val="28"/>
          <w:szCs w:val="28"/>
        </w:rPr>
      </w:pPr>
      <w:r w:rsidRPr="00C72E9D">
        <w:rPr>
          <w:rFonts w:ascii="Times New Roman" w:hAnsi="Times New Roman" w:cs="Times New Roman"/>
          <w:sz w:val="28"/>
          <w:szCs w:val="28"/>
        </w:rPr>
        <w:t>4</w:t>
      </w:r>
      <w:r w:rsidR="00C3544E" w:rsidRPr="00C72E9D">
        <w:rPr>
          <w:rFonts w:ascii="Times New Roman" w:hAnsi="Times New Roman" w:cs="Times New Roman"/>
          <w:sz w:val="28"/>
          <w:szCs w:val="28"/>
        </w:rPr>
        <w:t>. Основные термины и определения, используемые в настоящих нормативах, при</w:t>
      </w:r>
      <w:r w:rsidR="00C3544E" w:rsidRPr="00C72E9D">
        <w:rPr>
          <w:rFonts w:ascii="Times New Roman" w:hAnsi="Times New Roman" w:cs="Times New Roman"/>
          <w:sz w:val="28"/>
          <w:szCs w:val="28"/>
        </w:rPr>
        <w:softHyphen/>
        <w:t xml:space="preserve">ведены в </w:t>
      </w:r>
      <w:r w:rsidR="00DB376B" w:rsidRPr="00C72E9D">
        <w:rPr>
          <w:rFonts w:ascii="Times New Roman" w:hAnsi="Times New Roman" w:cs="Times New Roman"/>
          <w:sz w:val="28"/>
          <w:szCs w:val="28"/>
        </w:rPr>
        <w:t>п</w:t>
      </w:r>
      <w:r w:rsidR="00C64272" w:rsidRPr="00C72E9D">
        <w:rPr>
          <w:rFonts w:ascii="Times New Roman" w:hAnsi="Times New Roman" w:cs="Times New Roman"/>
          <w:sz w:val="28"/>
          <w:szCs w:val="28"/>
        </w:rPr>
        <w:t xml:space="preserve">риложении 1 </w:t>
      </w:r>
      <w:r w:rsidR="00C3544E" w:rsidRPr="00C72E9D">
        <w:rPr>
          <w:rFonts w:ascii="Times New Roman" w:hAnsi="Times New Roman" w:cs="Times New Roman"/>
          <w:sz w:val="28"/>
          <w:szCs w:val="28"/>
        </w:rPr>
        <w:t>настоящих Нормативов.</w:t>
      </w:r>
    </w:p>
    <w:p w:rsidR="0092104E" w:rsidRPr="00C72E9D" w:rsidRDefault="0092104E" w:rsidP="00C3544E">
      <w:pPr>
        <w:pStyle w:val="ConsNormal"/>
        <w:ind w:right="0" w:firstLine="0"/>
        <w:jc w:val="center"/>
        <w:outlineLvl w:val="1"/>
        <w:rPr>
          <w:rFonts w:ascii="Times New Roman" w:hAnsi="Times New Roman" w:cs="Times New Roman"/>
          <w:sz w:val="28"/>
          <w:szCs w:val="28"/>
        </w:rPr>
      </w:pPr>
      <w:bookmarkStart w:id="5" w:name="_Toc280183913"/>
    </w:p>
    <w:p w:rsidR="00C3544E" w:rsidRPr="00C72E9D" w:rsidRDefault="00C3544E" w:rsidP="0092104E">
      <w:pPr>
        <w:pStyle w:val="ConsNormal"/>
        <w:ind w:right="0" w:firstLine="0"/>
        <w:jc w:val="center"/>
        <w:outlineLvl w:val="1"/>
        <w:rPr>
          <w:rFonts w:ascii="Times New Roman" w:hAnsi="Times New Roman" w:cs="Times New Roman"/>
          <w:sz w:val="28"/>
          <w:szCs w:val="28"/>
        </w:rPr>
      </w:pPr>
      <w:r w:rsidRPr="00C72E9D">
        <w:rPr>
          <w:rFonts w:ascii="Times New Roman" w:hAnsi="Times New Roman" w:cs="Times New Roman"/>
          <w:sz w:val="28"/>
          <w:szCs w:val="28"/>
        </w:rPr>
        <w:t>Нормативные ссылки</w:t>
      </w:r>
      <w:bookmarkEnd w:id="5"/>
    </w:p>
    <w:p w:rsidR="00C3544E" w:rsidRPr="00C72E9D" w:rsidRDefault="00C3544E" w:rsidP="00C3544E">
      <w:pPr>
        <w:ind w:firstLine="567"/>
        <w:jc w:val="both"/>
        <w:outlineLvl w:val="1"/>
        <w:rPr>
          <w:rFonts w:ascii="Times New Roman" w:hAnsi="Times New Roman" w:cs="Times New Roman"/>
          <w:sz w:val="28"/>
          <w:szCs w:val="28"/>
        </w:rPr>
      </w:pPr>
    </w:p>
    <w:p w:rsidR="00C3544E" w:rsidRPr="00C72E9D" w:rsidRDefault="001F1B06" w:rsidP="00C3544E">
      <w:pPr>
        <w:ind w:firstLine="709"/>
        <w:jc w:val="both"/>
        <w:rPr>
          <w:rFonts w:ascii="Times New Roman" w:hAnsi="Times New Roman" w:cs="Times New Roman"/>
          <w:sz w:val="28"/>
          <w:szCs w:val="28"/>
        </w:rPr>
      </w:pPr>
      <w:r w:rsidRPr="00C72E9D">
        <w:rPr>
          <w:rFonts w:ascii="Times New Roman" w:hAnsi="Times New Roman" w:cs="Times New Roman"/>
          <w:sz w:val="28"/>
          <w:szCs w:val="28"/>
        </w:rPr>
        <w:t>5</w:t>
      </w:r>
      <w:r w:rsidR="00C3544E" w:rsidRPr="00C72E9D">
        <w:rPr>
          <w:rFonts w:ascii="Times New Roman" w:hAnsi="Times New Roman" w:cs="Times New Roman"/>
          <w:sz w:val="28"/>
          <w:szCs w:val="28"/>
        </w:rPr>
        <w:t xml:space="preserve">.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 приведен в </w:t>
      </w:r>
      <w:r w:rsidR="00DB376B" w:rsidRPr="00C72E9D">
        <w:rPr>
          <w:rFonts w:ascii="Times New Roman" w:hAnsi="Times New Roman" w:cs="Times New Roman"/>
          <w:sz w:val="28"/>
          <w:szCs w:val="28"/>
        </w:rPr>
        <w:t>п</w:t>
      </w:r>
      <w:r w:rsidR="00C3544E" w:rsidRPr="00C72E9D">
        <w:rPr>
          <w:rFonts w:ascii="Times New Roman" w:hAnsi="Times New Roman" w:cs="Times New Roman"/>
          <w:sz w:val="28"/>
          <w:szCs w:val="28"/>
        </w:rPr>
        <w:t xml:space="preserve">риложении </w:t>
      </w:r>
      <w:r w:rsidR="00B1543E" w:rsidRPr="00C72E9D">
        <w:rPr>
          <w:rFonts w:ascii="Times New Roman" w:hAnsi="Times New Roman" w:cs="Times New Roman"/>
          <w:sz w:val="28"/>
          <w:szCs w:val="28"/>
        </w:rPr>
        <w:t>2</w:t>
      </w:r>
      <w:r w:rsidR="00C3544E" w:rsidRPr="00C72E9D">
        <w:rPr>
          <w:rFonts w:ascii="Times New Roman" w:hAnsi="Times New Roman" w:cs="Times New Roman"/>
          <w:sz w:val="28"/>
          <w:szCs w:val="28"/>
        </w:rPr>
        <w:t xml:space="preserve"> настоящих Нормативов.</w:t>
      </w:r>
    </w:p>
    <w:p w:rsidR="00C3544E" w:rsidRPr="00C72E9D" w:rsidRDefault="00C3544E" w:rsidP="00C3544E">
      <w:pPr>
        <w:ind w:firstLine="851"/>
        <w:jc w:val="both"/>
        <w:rPr>
          <w:rFonts w:ascii="Times New Roman" w:hAnsi="Times New Roman" w:cs="Times New Roman"/>
          <w:sz w:val="28"/>
          <w:szCs w:val="28"/>
        </w:rPr>
      </w:pPr>
    </w:p>
    <w:p w:rsidR="00C3544E" w:rsidRPr="00C72E9D" w:rsidRDefault="00C3544E" w:rsidP="0092104E">
      <w:pPr>
        <w:jc w:val="center"/>
        <w:outlineLvl w:val="1"/>
        <w:rPr>
          <w:rFonts w:ascii="Times New Roman" w:hAnsi="Times New Roman" w:cs="Times New Roman"/>
          <w:sz w:val="28"/>
          <w:szCs w:val="28"/>
        </w:rPr>
      </w:pPr>
      <w:bookmarkStart w:id="6" w:name="_Toc280183914"/>
      <w:r w:rsidRPr="00C72E9D">
        <w:rPr>
          <w:rFonts w:ascii="Times New Roman" w:hAnsi="Times New Roman" w:cs="Times New Roman"/>
          <w:sz w:val="28"/>
          <w:szCs w:val="28"/>
        </w:rPr>
        <w:t xml:space="preserve">Административно-территориальное устройство, общая организация и </w:t>
      </w:r>
    </w:p>
    <w:p w:rsidR="00C3544E" w:rsidRPr="00C72E9D" w:rsidRDefault="00C3544E" w:rsidP="0092104E">
      <w:pPr>
        <w:jc w:val="center"/>
        <w:outlineLvl w:val="1"/>
        <w:rPr>
          <w:rFonts w:ascii="Times New Roman" w:hAnsi="Times New Roman" w:cs="Times New Roman"/>
          <w:sz w:val="28"/>
          <w:szCs w:val="28"/>
        </w:rPr>
      </w:pPr>
      <w:r w:rsidRPr="00C72E9D">
        <w:rPr>
          <w:rFonts w:ascii="Times New Roman" w:hAnsi="Times New Roman" w:cs="Times New Roman"/>
          <w:sz w:val="28"/>
          <w:szCs w:val="28"/>
        </w:rPr>
        <w:t>зони</w:t>
      </w:r>
      <w:r w:rsidRPr="00C72E9D">
        <w:rPr>
          <w:rFonts w:ascii="Times New Roman" w:hAnsi="Times New Roman" w:cs="Times New Roman"/>
          <w:sz w:val="28"/>
          <w:szCs w:val="28"/>
        </w:rPr>
        <w:softHyphen/>
        <w:t xml:space="preserve">рование территории </w:t>
      </w:r>
      <w:bookmarkEnd w:id="6"/>
      <w:r w:rsidR="008F52A7" w:rsidRPr="00C72E9D">
        <w:rPr>
          <w:rFonts w:ascii="Times New Roman" w:hAnsi="Times New Roman" w:cs="Times New Roman"/>
          <w:sz w:val="28"/>
          <w:szCs w:val="28"/>
        </w:rPr>
        <w:t>Чебаркульского городского округа</w:t>
      </w:r>
    </w:p>
    <w:p w:rsidR="00C3544E" w:rsidRPr="00C72E9D" w:rsidRDefault="00C3544E" w:rsidP="00C3544E">
      <w:pPr>
        <w:ind w:firstLine="567"/>
        <w:jc w:val="both"/>
        <w:rPr>
          <w:rFonts w:ascii="Times New Roman" w:hAnsi="Times New Roman" w:cs="Times New Roman"/>
          <w:sz w:val="28"/>
          <w:szCs w:val="28"/>
        </w:rPr>
      </w:pPr>
    </w:p>
    <w:p w:rsidR="00C3544E" w:rsidRPr="00C72E9D" w:rsidRDefault="008E6B3E" w:rsidP="0092104E">
      <w:pPr>
        <w:ind w:firstLine="709"/>
        <w:jc w:val="both"/>
        <w:rPr>
          <w:rFonts w:ascii="Times New Roman" w:hAnsi="Times New Roman" w:cs="Times New Roman"/>
          <w:sz w:val="28"/>
          <w:szCs w:val="28"/>
        </w:rPr>
      </w:pPr>
      <w:r w:rsidRPr="00C72E9D">
        <w:rPr>
          <w:rFonts w:ascii="Times New Roman" w:hAnsi="Times New Roman" w:cs="Times New Roman"/>
          <w:sz w:val="28"/>
          <w:szCs w:val="28"/>
        </w:rPr>
        <w:t>6</w:t>
      </w:r>
      <w:r w:rsidR="00C3544E" w:rsidRPr="00C72E9D">
        <w:rPr>
          <w:rFonts w:ascii="Times New Roman" w:hAnsi="Times New Roman" w:cs="Times New Roman"/>
          <w:sz w:val="28"/>
          <w:szCs w:val="28"/>
        </w:rPr>
        <w:t xml:space="preserve">. Территория </w:t>
      </w:r>
      <w:r w:rsidR="008F52A7" w:rsidRPr="00C72E9D">
        <w:rPr>
          <w:rFonts w:ascii="Times New Roman" w:hAnsi="Times New Roman" w:cs="Times New Roman"/>
          <w:sz w:val="28"/>
          <w:szCs w:val="28"/>
        </w:rPr>
        <w:t>Чебаркульского городского</w:t>
      </w:r>
      <w:r w:rsidR="009C1E6D" w:rsidRPr="00C72E9D">
        <w:rPr>
          <w:rFonts w:ascii="Times New Roman" w:hAnsi="Times New Roman" w:cs="Times New Roman"/>
          <w:sz w:val="28"/>
          <w:szCs w:val="28"/>
        </w:rPr>
        <w:t xml:space="preserve"> округа составляет</w:t>
      </w:r>
      <w:r w:rsidR="008F52A7" w:rsidRPr="00C72E9D">
        <w:rPr>
          <w:rFonts w:ascii="Times New Roman" w:hAnsi="Times New Roman" w:cs="Times New Roman"/>
          <w:sz w:val="28"/>
          <w:szCs w:val="28"/>
        </w:rPr>
        <w:t xml:space="preserve"> </w:t>
      </w:r>
      <w:r w:rsidR="000925B3" w:rsidRPr="00C72E9D">
        <w:rPr>
          <w:rFonts w:ascii="Times New Roman" w:hAnsi="Times New Roman" w:cs="Times New Roman"/>
          <w:sz w:val="28"/>
          <w:szCs w:val="28"/>
        </w:rPr>
        <w:t>7696 га.</w:t>
      </w:r>
    </w:p>
    <w:p w:rsidR="00C3544E" w:rsidRPr="00C72E9D" w:rsidRDefault="008E6B3E" w:rsidP="0092104E">
      <w:pPr>
        <w:ind w:firstLine="709"/>
        <w:jc w:val="both"/>
        <w:rPr>
          <w:rFonts w:ascii="Times New Roman" w:hAnsi="Times New Roman" w:cs="Times New Roman"/>
          <w:sz w:val="28"/>
          <w:szCs w:val="28"/>
        </w:rPr>
      </w:pPr>
      <w:r w:rsidRPr="00C72E9D">
        <w:rPr>
          <w:rFonts w:ascii="Times New Roman" w:hAnsi="Times New Roman" w:cs="Times New Roman"/>
          <w:spacing w:val="-2"/>
          <w:sz w:val="28"/>
          <w:szCs w:val="28"/>
        </w:rPr>
        <w:t>7</w:t>
      </w:r>
      <w:r w:rsidR="00C3544E" w:rsidRPr="00C72E9D">
        <w:rPr>
          <w:rFonts w:ascii="Times New Roman" w:hAnsi="Times New Roman" w:cs="Times New Roman"/>
          <w:spacing w:val="-2"/>
          <w:sz w:val="28"/>
          <w:szCs w:val="28"/>
        </w:rPr>
        <w:t xml:space="preserve">. При определении перспектив развития и планировки </w:t>
      </w:r>
      <w:r w:rsidR="000925B3" w:rsidRPr="00C72E9D">
        <w:rPr>
          <w:rFonts w:ascii="Times New Roman" w:hAnsi="Times New Roman" w:cs="Times New Roman"/>
          <w:spacing w:val="-2"/>
          <w:sz w:val="28"/>
          <w:szCs w:val="28"/>
        </w:rPr>
        <w:t xml:space="preserve">Чебаркульского </w:t>
      </w:r>
      <w:r w:rsidR="00C3544E" w:rsidRPr="00C72E9D">
        <w:rPr>
          <w:rFonts w:ascii="Times New Roman" w:hAnsi="Times New Roman" w:cs="Times New Roman"/>
          <w:spacing w:val="-2"/>
          <w:sz w:val="28"/>
          <w:szCs w:val="28"/>
        </w:rPr>
        <w:t>городск</w:t>
      </w:r>
      <w:r w:rsidR="000925B3" w:rsidRPr="00C72E9D">
        <w:rPr>
          <w:rFonts w:ascii="Times New Roman" w:hAnsi="Times New Roman" w:cs="Times New Roman"/>
          <w:spacing w:val="-2"/>
          <w:sz w:val="28"/>
          <w:szCs w:val="28"/>
        </w:rPr>
        <w:t>ого</w:t>
      </w:r>
      <w:r w:rsidR="00C3544E" w:rsidRPr="00C72E9D">
        <w:rPr>
          <w:rFonts w:ascii="Times New Roman" w:hAnsi="Times New Roman" w:cs="Times New Roman"/>
          <w:spacing w:val="-2"/>
          <w:sz w:val="28"/>
          <w:szCs w:val="28"/>
        </w:rPr>
        <w:t xml:space="preserve"> округ</w:t>
      </w:r>
      <w:r w:rsidR="000925B3" w:rsidRPr="00C72E9D">
        <w:rPr>
          <w:rFonts w:ascii="Times New Roman" w:hAnsi="Times New Roman" w:cs="Times New Roman"/>
          <w:spacing w:val="-2"/>
          <w:sz w:val="28"/>
          <w:szCs w:val="28"/>
        </w:rPr>
        <w:t>а</w:t>
      </w:r>
      <w:r w:rsidR="00C3544E" w:rsidRPr="00C72E9D">
        <w:rPr>
          <w:rFonts w:ascii="Times New Roman" w:hAnsi="Times New Roman" w:cs="Times New Roman"/>
          <w:spacing w:val="-2"/>
          <w:sz w:val="28"/>
          <w:szCs w:val="28"/>
        </w:rPr>
        <w:t xml:space="preserve"> </w:t>
      </w:r>
      <w:r w:rsidR="00C3544E" w:rsidRPr="00C72E9D">
        <w:rPr>
          <w:rFonts w:ascii="Times New Roman" w:hAnsi="Times New Roman" w:cs="Times New Roman"/>
          <w:sz w:val="28"/>
          <w:szCs w:val="28"/>
        </w:rPr>
        <w:t>необходимо учитывать:</w:t>
      </w:r>
    </w:p>
    <w:p w:rsidR="00C3544E" w:rsidRPr="00C72E9D" w:rsidRDefault="0001240B" w:rsidP="0092104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44E" w:rsidRPr="00C72E9D">
        <w:rPr>
          <w:rFonts w:ascii="Times New Roman" w:hAnsi="Times New Roman" w:cs="Times New Roman"/>
          <w:sz w:val="28"/>
          <w:szCs w:val="28"/>
        </w:rPr>
        <w:t>численность населения на расчетный срок;</w:t>
      </w:r>
    </w:p>
    <w:p w:rsidR="00C3544E" w:rsidRPr="00C72E9D" w:rsidRDefault="0001240B" w:rsidP="0092104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44E" w:rsidRPr="00C72E9D">
        <w:rPr>
          <w:rFonts w:ascii="Times New Roman" w:hAnsi="Times New Roman" w:cs="Times New Roman"/>
          <w:sz w:val="28"/>
          <w:szCs w:val="28"/>
        </w:rPr>
        <w:t xml:space="preserve">местоположение </w:t>
      </w:r>
      <w:r w:rsidR="00C3544E" w:rsidRPr="00C72E9D">
        <w:rPr>
          <w:rFonts w:ascii="Times New Roman" w:hAnsi="Times New Roman" w:cs="Times New Roman"/>
          <w:spacing w:val="-2"/>
          <w:sz w:val="28"/>
          <w:szCs w:val="28"/>
        </w:rPr>
        <w:t>городск</w:t>
      </w:r>
      <w:r w:rsidR="000925B3" w:rsidRPr="00C72E9D">
        <w:rPr>
          <w:rFonts w:ascii="Times New Roman" w:hAnsi="Times New Roman" w:cs="Times New Roman"/>
          <w:spacing w:val="-2"/>
          <w:sz w:val="28"/>
          <w:szCs w:val="28"/>
        </w:rPr>
        <w:t>ого</w:t>
      </w:r>
      <w:r w:rsidR="00C3544E" w:rsidRPr="00C72E9D">
        <w:rPr>
          <w:rFonts w:ascii="Times New Roman" w:hAnsi="Times New Roman" w:cs="Times New Roman"/>
          <w:spacing w:val="-2"/>
          <w:sz w:val="28"/>
          <w:szCs w:val="28"/>
        </w:rPr>
        <w:t xml:space="preserve"> округ</w:t>
      </w:r>
      <w:r w:rsidR="000925B3" w:rsidRPr="00C72E9D">
        <w:rPr>
          <w:rFonts w:ascii="Times New Roman" w:hAnsi="Times New Roman" w:cs="Times New Roman"/>
          <w:spacing w:val="-2"/>
          <w:sz w:val="28"/>
          <w:szCs w:val="28"/>
        </w:rPr>
        <w:t>а</w:t>
      </w:r>
      <w:r w:rsidR="00C3544E" w:rsidRPr="00C72E9D">
        <w:rPr>
          <w:rFonts w:ascii="Times New Roman" w:hAnsi="Times New Roman" w:cs="Times New Roman"/>
          <w:spacing w:val="-2"/>
          <w:sz w:val="28"/>
          <w:szCs w:val="28"/>
        </w:rPr>
        <w:t xml:space="preserve"> </w:t>
      </w:r>
      <w:r w:rsidR="00C3544E" w:rsidRPr="00C72E9D">
        <w:rPr>
          <w:rFonts w:ascii="Times New Roman" w:hAnsi="Times New Roman" w:cs="Times New Roman"/>
          <w:sz w:val="28"/>
          <w:szCs w:val="28"/>
        </w:rPr>
        <w:t xml:space="preserve">в системе расселения </w:t>
      </w:r>
      <w:r w:rsidR="000925B3" w:rsidRPr="00C72E9D">
        <w:rPr>
          <w:rFonts w:ascii="Times New Roman" w:hAnsi="Times New Roman" w:cs="Times New Roman"/>
          <w:sz w:val="28"/>
          <w:szCs w:val="28"/>
        </w:rPr>
        <w:t xml:space="preserve">Челябинской </w:t>
      </w:r>
      <w:r w:rsidR="00C3544E" w:rsidRPr="00C72E9D">
        <w:rPr>
          <w:rFonts w:ascii="Times New Roman" w:hAnsi="Times New Roman" w:cs="Times New Roman"/>
          <w:sz w:val="28"/>
          <w:szCs w:val="28"/>
        </w:rPr>
        <w:t>области;</w:t>
      </w:r>
    </w:p>
    <w:p w:rsidR="00C3544E" w:rsidRPr="00C72E9D" w:rsidRDefault="0001240B" w:rsidP="0092104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44E" w:rsidRPr="00C72E9D">
        <w:rPr>
          <w:rFonts w:ascii="Times New Roman" w:hAnsi="Times New Roman" w:cs="Times New Roman"/>
          <w:sz w:val="28"/>
          <w:szCs w:val="28"/>
        </w:rPr>
        <w:t xml:space="preserve">роль </w:t>
      </w:r>
      <w:r w:rsidR="00C3544E" w:rsidRPr="00C72E9D">
        <w:rPr>
          <w:rFonts w:ascii="Times New Roman" w:hAnsi="Times New Roman" w:cs="Times New Roman"/>
          <w:spacing w:val="-2"/>
          <w:sz w:val="28"/>
          <w:szCs w:val="28"/>
        </w:rPr>
        <w:t>городск</w:t>
      </w:r>
      <w:r w:rsidR="000925B3" w:rsidRPr="00C72E9D">
        <w:rPr>
          <w:rFonts w:ascii="Times New Roman" w:hAnsi="Times New Roman" w:cs="Times New Roman"/>
          <w:spacing w:val="-2"/>
          <w:sz w:val="28"/>
          <w:szCs w:val="28"/>
        </w:rPr>
        <w:t>ого</w:t>
      </w:r>
      <w:r w:rsidR="00C3544E" w:rsidRPr="00C72E9D">
        <w:rPr>
          <w:rFonts w:ascii="Times New Roman" w:hAnsi="Times New Roman" w:cs="Times New Roman"/>
          <w:spacing w:val="-2"/>
          <w:sz w:val="28"/>
          <w:szCs w:val="28"/>
        </w:rPr>
        <w:t xml:space="preserve"> округ</w:t>
      </w:r>
      <w:r w:rsidR="000925B3" w:rsidRPr="00C72E9D">
        <w:rPr>
          <w:rFonts w:ascii="Times New Roman" w:hAnsi="Times New Roman" w:cs="Times New Roman"/>
          <w:spacing w:val="-2"/>
          <w:sz w:val="28"/>
          <w:szCs w:val="28"/>
        </w:rPr>
        <w:t>а</w:t>
      </w:r>
      <w:r w:rsidR="00C3544E" w:rsidRPr="00C72E9D">
        <w:rPr>
          <w:rFonts w:ascii="Times New Roman" w:hAnsi="Times New Roman" w:cs="Times New Roman"/>
          <w:spacing w:val="-2"/>
          <w:sz w:val="28"/>
          <w:szCs w:val="28"/>
        </w:rPr>
        <w:t xml:space="preserve"> </w:t>
      </w:r>
      <w:r w:rsidR="00C3544E" w:rsidRPr="00C72E9D">
        <w:rPr>
          <w:rFonts w:ascii="Times New Roman" w:hAnsi="Times New Roman" w:cs="Times New Roman"/>
          <w:sz w:val="28"/>
          <w:szCs w:val="28"/>
        </w:rPr>
        <w:t xml:space="preserve">в </w:t>
      </w:r>
      <w:r w:rsidR="00C3544E" w:rsidRPr="00C72E9D">
        <w:rPr>
          <w:rFonts w:ascii="Times New Roman" w:hAnsi="Times New Roman" w:cs="Times New Roman"/>
          <w:spacing w:val="-2"/>
          <w:sz w:val="28"/>
          <w:szCs w:val="28"/>
        </w:rPr>
        <w:t>системе формируемых центров обслуживания населения</w:t>
      </w:r>
      <w:r w:rsidR="00C3544E" w:rsidRPr="00C72E9D">
        <w:rPr>
          <w:rFonts w:ascii="Times New Roman" w:hAnsi="Times New Roman" w:cs="Times New Roman"/>
          <w:sz w:val="28"/>
          <w:szCs w:val="28"/>
        </w:rPr>
        <w:t>;</w:t>
      </w:r>
    </w:p>
    <w:p w:rsidR="00C3544E" w:rsidRPr="00C72E9D" w:rsidRDefault="0001240B" w:rsidP="0092104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44E" w:rsidRPr="00C72E9D">
        <w:rPr>
          <w:rFonts w:ascii="Times New Roman" w:hAnsi="Times New Roman" w:cs="Times New Roman"/>
          <w:sz w:val="28"/>
          <w:szCs w:val="28"/>
        </w:rPr>
        <w:t xml:space="preserve">историко-культурное значение </w:t>
      </w:r>
      <w:r w:rsidR="00C3544E" w:rsidRPr="00C72E9D">
        <w:rPr>
          <w:rFonts w:ascii="Times New Roman" w:hAnsi="Times New Roman" w:cs="Times New Roman"/>
          <w:spacing w:val="-2"/>
          <w:sz w:val="28"/>
          <w:szCs w:val="28"/>
        </w:rPr>
        <w:t>городск</w:t>
      </w:r>
      <w:r w:rsidR="000925B3" w:rsidRPr="00C72E9D">
        <w:rPr>
          <w:rFonts w:ascii="Times New Roman" w:hAnsi="Times New Roman" w:cs="Times New Roman"/>
          <w:spacing w:val="-2"/>
          <w:sz w:val="28"/>
          <w:szCs w:val="28"/>
        </w:rPr>
        <w:t>ого</w:t>
      </w:r>
      <w:r w:rsidR="00C3544E" w:rsidRPr="00C72E9D">
        <w:rPr>
          <w:rFonts w:ascii="Times New Roman" w:hAnsi="Times New Roman" w:cs="Times New Roman"/>
          <w:spacing w:val="-2"/>
          <w:sz w:val="28"/>
          <w:szCs w:val="28"/>
        </w:rPr>
        <w:t xml:space="preserve"> округ</w:t>
      </w:r>
      <w:r w:rsidR="000925B3" w:rsidRPr="00C72E9D">
        <w:rPr>
          <w:rFonts w:ascii="Times New Roman" w:hAnsi="Times New Roman" w:cs="Times New Roman"/>
          <w:spacing w:val="-2"/>
          <w:sz w:val="28"/>
          <w:szCs w:val="28"/>
        </w:rPr>
        <w:t>а</w:t>
      </w:r>
      <w:r w:rsidR="00C3544E" w:rsidRPr="00C72E9D">
        <w:rPr>
          <w:rFonts w:ascii="Times New Roman" w:hAnsi="Times New Roman" w:cs="Times New Roman"/>
          <w:sz w:val="28"/>
          <w:szCs w:val="28"/>
        </w:rPr>
        <w:t>;</w:t>
      </w:r>
    </w:p>
    <w:p w:rsidR="00C3544E" w:rsidRPr="00C72E9D" w:rsidRDefault="0001240B" w:rsidP="0092104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44E" w:rsidRPr="00C72E9D">
        <w:rPr>
          <w:rFonts w:ascii="Times New Roman" w:hAnsi="Times New Roman" w:cs="Times New Roman"/>
          <w:sz w:val="28"/>
          <w:szCs w:val="28"/>
        </w:rPr>
        <w:t xml:space="preserve">прогноз социально-экономического развития территории; </w:t>
      </w:r>
    </w:p>
    <w:p w:rsidR="00C3544E" w:rsidRPr="00C72E9D" w:rsidRDefault="0001240B" w:rsidP="0092104E">
      <w:pPr>
        <w:pStyle w:val="ConsNormal"/>
        <w:ind w:righ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C3544E" w:rsidRPr="00C72E9D">
        <w:rPr>
          <w:rFonts w:ascii="Times New Roman" w:hAnsi="Times New Roman" w:cs="Times New Roman"/>
          <w:spacing w:val="-2"/>
          <w:sz w:val="28"/>
          <w:szCs w:val="28"/>
        </w:rPr>
        <w:t>санитарно-эпидемиологическую и экологическую обстановку на планируе</w:t>
      </w:r>
      <w:r w:rsidR="00C3544E" w:rsidRPr="00C72E9D">
        <w:rPr>
          <w:rFonts w:ascii="Times New Roman" w:hAnsi="Times New Roman" w:cs="Times New Roman"/>
          <w:sz w:val="28"/>
          <w:szCs w:val="28"/>
        </w:rPr>
        <w:t>мых к раз</w:t>
      </w:r>
      <w:r w:rsidR="00C3544E" w:rsidRPr="00C72E9D">
        <w:rPr>
          <w:rFonts w:ascii="Times New Roman" w:hAnsi="Times New Roman" w:cs="Times New Roman"/>
          <w:sz w:val="28"/>
          <w:szCs w:val="28"/>
        </w:rPr>
        <w:softHyphen/>
        <w:t>витию территориях.</w:t>
      </w:r>
    </w:p>
    <w:p w:rsidR="00C3544E" w:rsidRPr="00C72E9D" w:rsidRDefault="008E6B3E" w:rsidP="0092104E">
      <w:pPr>
        <w:ind w:firstLine="709"/>
        <w:jc w:val="both"/>
        <w:rPr>
          <w:rFonts w:ascii="Times New Roman" w:hAnsi="Times New Roman" w:cs="Times New Roman"/>
          <w:sz w:val="28"/>
          <w:szCs w:val="28"/>
        </w:rPr>
      </w:pPr>
      <w:r w:rsidRPr="00C72E9D">
        <w:rPr>
          <w:rFonts w:ascii="Times New Roman" w:hAnsi="Times New Roman" w:cs="Times New Roman"/>
          <w:sz w:val="28"/>
          <w:szCs w:val="28"/>
        </w:rPr>
        <w:t>8</w:t>
      </w:r>
      <w:r w:rsidR="00C3544E" w:rsidRPr="00C72E9D">
        <w:rPr>
          <w:rFonts w:ascii="Times New Roman" w:hAnsi="Times New Roman" w:cs="Times New Roman"/>
          <w:sz w:val="28"/>
          <w:szCs w:val="28"/>
        </w:rPr>
        <w:t>. Городск</w:t>
      </w:r>
      <w:r w:rsidR="00177C2F" w:rsidRPr="00C72E9D">
        <w:rPr>
          <w:rFonts w:ascii="Times New Roman" w:hAnsi="Times New Roman" w:cs="Times New Roman"/>
          <w:sz w:val="28"/>
          <w:szCs w:val="28"/>
        </w:rPr>
        <w:t>ой</w:t>
      </w:r>
      <w:r w:rsidR="00C3544E" w:rsidRPr="00C72E9D">
        <w:rPr>
          <w:rFonts w:ascii="Times New Roman" w:hAnsi="Times New Roman" w:cs="Times New Roman"/>
          <w:sz w:val="28"/>
          <w:szCs w:val="28"/>
        </w:rPr>
        <w:t xml:space="preserve"> округ в зависимости от проектной численности населения на </w:t>
      </w:r>
      <w:r w:rsidR="00C3544E" w:rsidRPr="00C72E9D">
        <w:rPr>
          <w:rFonts w:ascii="Times New Roman" w:hAnsi="Times New Roman" w:cs="Times New Roman"/>
          <w:sz w:val="28"/>
          <w:szCs w:val="28"/>
        </w:rPr>
        <w:lastRenderedPageBreak/>
        <w:t xml:space="preserve">прогнозируемый период </w:t>
      </w:r>
      <w:r w:rsidR="00177C2F" w:rsidRPr="00C72E9D">
        <w:rPr>
          <w:rFonts w:ascii="Times New Roman" w:hAnsi="Times New Roman" w:cs="Times New Roman"/>
          <w:sz w:val="28"/>
          <w:szCs w:val="28"/>
        </w:rPr>
        <w:t>относится к группе</w:t>
      </w:r>
      <w:r w:rsidR="00284D7C" w:rsidRPr="00C72E9D">
        <w:rPr>
          <w:rFonts w:ascii="Times New Roman" w:hAnsi="Times New Roman" w:cs="Times New Roman"/>
          <w:sz w:val="28"/>
          <w:szCs w:val="28"/>
        </w:rPr>
        <w:t xml:space="preserve"> </w:t>
      </w:r>
      <w:r w:rsidR="007B7C8E" w:rsidRPr="00C72E9D">
        <w:rPr>
          <w:rFonts w:ascii="Times New Roman" w:hAnsi="Times New Roman" w:cs="Times New Roman"/>
          <w:sz w:val="28"/>
          <w:szCs w:val="28"/>
        </w:rPr>
        <w:t xml:space="preserve">городских </w:t>
      </w:r>
      <w:r w:rsidR="00284D7C" w:rsidRPr="00C72E9D">
        <w:rPr>
          <w:rFonts w:ascii="Times New Roman" w:hAnsi="Times New Roman" w:cs="Times New Roman"/>
          <w:sz w:val="28"/>
          <w:szCs w:val="28"/>
        </w:rPr>
        <w:t>населенных пунктов</w:t>
      </w:r>
      <w:r w:rsidR="00177C2F" w:rsidRPr="00C72E9D">
        <w:rPr>
          <w:rFonts w:ascii="Times New Roman" w:hAnsi="Times New Roman" w:cs="Times New Roman"/>
          <w:sz w:val="28"/>
          <w:szCs w:val="28"/>
        </w:rPr>
        <w:t xml:space="preserve"> </w:t>
      </w:r>
      <w:r w:rsidR="00C3544E" w:rsidRPr="00C72E9D">
        <w:rPr>
          <w:rFonts w:ascii="Times New Roman" w:hAnsi="Times New Roman" w:cs="Times New Roman"/>
          <w:sz w:val="28"/>
          <w:szCs w:val="28"/>
        </w:rPr>
        <w:t>в соответствии с таблицей 1.</w:t>
      </w:r>
      <w:r w:rsidR="004C394A" w:rsidRPr="00C72E9D">
        <w:rPr>
          <w:rFonts w:ascii="Times New Roman" w:hAnsi="Times New Roman" w:cs="Times New Roman"/>
          <w:sz w:val="28"/>
          <w:szCs w:val="28"/>
        </w:rPr>
        <w:t xml:space="preserve"> Чебаркульский городской округ входит в группу малых городских населенных пунктов.</w:t>
      </w:r>
    </w:p>
    <w:p w:rsidR="008E6B3E" w:rsidRPr="00C72E9D" w:rsidRDefault="008E6B3E" w:rsidP="00C3544E">
      <w:pPr>
        <w:pStyle w:val="affe"/>
        <w:rPr>
          <w:rFonts w:ascii="Times New Roman" w:hAnsi="Times New Roman" w:cs="Times New Roman"/>
          <w:b w:val="0"/>
          <w:sz w:val="28"/>
          <w:szCs w:val="28"/>
        </w:rPr>
      </w:pPr>
    </w:p>
    <w:p w:rsidR="00C3544E" w:rsidRPr="00C72E9D" w:rsidRDefault="008E6B3E" w:rsidP="00C3544E">
      <w:pPr>
        <w:pStyle w:val="affe"/>
        <w:rPr>
          <w:rFonts w:ascii="Times New Roman" w:hAnsi="Times New Roman" w:cs="Times New Roman"/>
          <w:b w:val="0"/>
          <w:sz w:val="24"/>
          <w:szCs w:val="24"/>
        </w:rPr>
      </w:pPr>
      <w:r w:rsidRPr="00C72E9D">
        <w:rPr>
          <w:rFonts w:ascii="Times New Roman" w:hAnsi="Times New Roman" w:cs="Times New Roman"/>
          <w:b w:val="0"/>
          <w:sz w:val="24"/>
          <w:szCs w:val="24"/>
        </w:rPr>
        <w:t>Таблица 1</w:t>
      </w:r>
    </w:p>
    <w:tbl>
      <w:tblPr>
        <w:tblW w:w="4918" w:type="pct"/>
        <w:tblCellMar>
          <w:left w:w="45" w:type="dxa"/>
          <w:right w:w="45" w:type="dxa"/>
        </w:tblCellMar>
        <w:tblLook w:val="0000"/>
      </w:tblPr>
      <w:tblGrid>
        <w:gridCol w:w="3070"/>
        <w:gridCol w:w="6756"/>
      </w:tblGrid>
      <w:tr w:rsidR="0040213A" w:rsidRPr="00C72E9D" w:rsidTr="0040213A">
        <w:trPr>
          <w:trHeight w:val="570"/>
        </w:trPr>
        <w:tc>
          <w:tcPr>
            <w:tcW w:w="1562" w:type="pct"/>
            <w:tcBorders>
              <w:top w:val="single" w:sz="4" w:space="0" w:color="000000"/>
              <w:left w:val="single" w:sz="4" w:space="0" w:color="000000"/>
              <w:bottom w:val="single" w:sz="4" w:space="0" w:color="000000"/>
            </w:tcBorders>
            <w:vAlign w:val="center"/>
          </w:tcPr>
          <w:p w:rsidR="0040213A" w:rsidRPr="00C72E9D" w:rsidRDefault="0040213A"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Группы городских населенных пунктов</w:t>
            </w:r>
          </w:p>
        </w:tc>
        <w:tc>
          <w:tcPr>
            <w:tcW w:w="3438" w:type="pct"/>
            <w:tcBorders>
              <w:top w:val="single" w:sz="4" w:space="0" w:color="000000"/>
              <w:left w:val="single" w:sz="4" w:space="0" w:color="000000"/>
              <w:right w:val="single" w:sz="4" w:space="0" w:color="auto"/>
            </w:tcBorders>
            <w:vAlign w:val="center"/>
          </w:tcPr>
          <w:p w:rsidR="0040213A" w:rsidRPr="00C72E9D" w:rsidRDefault="0040213A" w:rsidP="00F94C80">
            <w:pPr>
              <w:snapToGrid w:val="0"/>
              <w:jc w:val="center"/>
              <w:rPr>
                <w:rFonts w:ascii="Times New Roman" w:hAnsi="Times New Roman" w:cs="Times New Roman"/>
                <w:sz w:val="24"/>
                <w:szCs w:val="24"/>
              </w:rPr>
            </w:pPr>
            <w:r w:rsidRPr="00C72E9D">
              <w:rPr>
                <w:rFonts w:ascii="Times New Roman" w:hAnsi="Times New Roman" w:cs="Times New Roman"/>
                <w:sz w:val="24"/>
                <w:szCs w:val="24"/>
              </w:rPr>
              <w:t>Население (тыс. человек)</w:t>
            </w:r>
          </w:p>
        </w:tc>
      </w:tr>
      <w:tr w:rsidR="00DF0307" w:rsidRPr="00C72E9D" w:rsidTr="0040213A">
        <w:trPr>
          <w:trHeight w:val="227"/>
        </w:trPr>
        <w:tc>
          <w:tcPr>
            <w:tcW w:w="1562" w:type="pct"/>
            <w:tcBorders>
              <w:top w:val="single" w:sz="4" w:space="0" w:color="000000"/>
              <w:left w:val="single" w:sz="4" w:space="0" w:color="000000"/>
              <w:bottom w:val="single" w:sz="4" w:space="0" w:color="000000"/>
            </w:tcBorders>
            <w:vAlign w:val="center"/>
          </w:tcPr>
          <w:p w:rsidR="00DF0307" w:rsidRPr="00C72E9D" w:rsidRDefault="00DF0307" w:rsidP="00C3544E">
            <w:pPr>
              <w:snapToGrid w:val="0"/>
              <w:rPr>
                <w:rFonts w:ascii="Times New Roman" w:hAnsi="Times New Roman" w:cs="Times New Roman"/>
                <w:sz w:val="24"/>
                <w:szCs w:val="24"/>
              </w:rPr>
            </w:pPr>
            <w:r w:rsidRPr="00C72E9D">
              <w:rPr>
                <w:rFonts w:ascii="Times New Roman" w:hAnsi="Times New Roman" w:cs="Times New Roman"/>
                <w:sz w:val="24"/>
                <w:szCs w:val="24"/>
              </w:rPr>
              <w:t>Крупные</w:t>
            </w:r>
          </w:p>
        </w:tc>
        <w:tc>
          <w:tcPr>
            <w:tcW w:w="3438" w:type="pct"/>
            <w:tcBorders>
              <w:top w:val="single" w:sz="4" w:space="0" w:color="000000"/>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250 до 500</w:t>
            </w:r>
          </w:p>
        </w:tc>
      </w:tr>
      <w:tr w:rsidR="00DF0307" w:rsidRPr="00C72E9D" w:rsidTr="0040213A">
        <w:trPr>
          <w:trHeight w:val="227"/>
        </w:trPr>
        <w:tc>
          <w:tcPr>
            <w:tcW w:w="1562" w:type="pct"/>
            <w:tcBorders>
              <w:left w:val="single" w:sz="4" w:space="0" w:color="000000"/>
              <w:bottom w:val="single" w:sz="4" w:space="0" w:color="000000"/>
            </w:tcBorders>
            <w:vAlign w:val="center"/>
          </w:tcPr>
          <w:p w:rsidR="00DF0307" w:rsidRPr="00C72E9D" w:rsidRDefault="00DF0307" w:rsidP="00C3544E">
            <w:pPr>
              <w:snapToGrid w:val="0"/>
              <w:rPr>
                <w:rFonts w:ascii="Times New Roman" w:hAnsi="Times New Roman" w:cs="Times New Roman"/>
                <w:sz w:val="24"/>
                <w:szCs w:val="24"/>
              </w:rPr>
            </w:pPr>
            <w:r w:rsidRPr="00C72E9D">
              <w:rPr>
                <w:rFonts w:ascii="Times New Roman" w:hAnsi="Times New Roman" w:cs="Times New Roman"/>
                <w:sz w:val="24"/>
                <w:szCs w:val="24"/>
              </w:rPr>
              <w:t>Большие</w:t>
            </w:r>
          </w:p>
        </w:tc>
        <w:tc>
          <w:tcPr>
            <w:tcW w:w="3438" w:type="pct"/>
            <w:tcBorders>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100 до 250</w:t>
            </w:r>
          </w:p>
        </w:tc>
      </w:tr>
      <w:tr w:rsidR="00DF0307" w:rsidRPr="00C72E9D" w:rsidTr="0040213A">
        <w:trPr>
          <w:trHeight w:val="227"/>
        </w:trPr>
        <w:tc>
          <w:tcPr>
            <w:tcW w:w="1562" w:type="pct"/>
            <w:tcBorders>
              <w:top w:val="single" w:sz="4" w:space="0" w:color="000000"/>
              <w:left w:val="single" w:sz="4" w:space="0" w:color="000000"/>
              <w:bottom w:val="single" w:sz="4" w:space="0" w:color="000000"/>
            </w:tcBorders>
            <w:vAlign w:val="center"/>
          </w:tcPr>
          <w:p w:rsidR="00DF0307" w:rsidRPr="00C72E9D" w:rsidRDefault="00DF0307" w:rsidP="00C3544E">
            <w:pPr>
              <w:snapToGrid w:val="0"/>
              <w:rPr>
                <w:rFonts w:ascii="Times New Roman" w:hAnsi="Times New Roman" w:cs="Times New Roman"/>
                <w:sz w:val="24"/>
                <w:szCs w:val="24"/>
              </w:rPr>
            </w:pPr>
            <w:r w:rsidRPr="00C72E9D">
              <w:rPr>
                <w:rFonts w:ascii="Times New Roman" w:hAnsi="Times New Roman" w:cs="Times New Roman"/>
                <w:sz w:val="24"/>
                <w:szCs w:val="24"/>
              </w:rPr>
              <w:t>Средние</w:t>
            </w:r>
          </w:p>
        </w:tc>
        <w:tc>
          <w:tcPr>
            <w:tcW w:w="3438" w:type="pct"/>
            <w:tcBorders>
              <w:top w:val="single" w:sz="4" w:space="0" w:color="000000"/>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50 до 100</w:t>
            </w:r>
          </w:p>
        </w:tc>
      </w:tr>
      <w:tr w:rsidR="00DF0307" w:rsidRPr="00C72E9D" w:rsidTr="0040213A">
        <w:trPr>
          <w:trHeight w:val="227"/>
        </w:trPr>
        <w:tc>
          <w:tcPr>
            <w:tcW w:w="1562" w:type="pct"/>
            <w:vMerge w:val="restart"/>
            <w:tcBorders>
              <w:top w:val="single" w:sz="4" w:space="0" w:color="000000"/>
              <w:left w:val="single" w:sz="4" w:space="0" w:color="000000"/>
              <w:bottom w:val="single" w:sz="4" w:space="0" w:color="000000"/>
            </w:tcBorders>
            <w:vAlign w:val="center"/>
          </w:tcPr>
          <w:p w:rsidR="00DF0307" w:rsidRPr="00C72E9D" w:rsidRDefault="00DF0307" w:rsidP="00C3544E">
            <w:pPr>
              <w:snapToGrid w:val="0"/>
              <w:rPr>
                <w:rFonts w:ascii="Times New Roman" w:hAnsi="Times New Roman" w:cs="Times New Roman"/>
                <w:sz w:val="24"/>
                <w:szCs w:val="24"/>
              </w:rPr>
            </w:pPr>
            <w:r w:rsidRPr="00C72E9D">
              <w:rPr>
                <w:rFonts w:ascii="Times New Roman" w:hAnsi="Times New Roman" w:cs="Times New Roman"/>
                <w:sz w:val="24"/>
                <w:szCs w:val="24"/>
              </w:rPr>
              <w:t>Малые</w:t>
            </w:r>
          </w:p>
        </w:tc>
        <w:tc>
          <w:tcPr>
            <w:tcW w:w="3438" w:type="pct"/>
            <w:tcBorders>
              <w:top w:val="single" w:sz="4" w:space="0" w:color="000000"/>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20 до 50</w:t>
            </w:r>
          </w:p>
        </w:tc>
      </w:tr>
      <w:tr w:rsidR="00DF0307" w:rsidRPr="00C72E9D" w:rsidTr="0040213A">
        <w:trPr>
          <w:trHeight w:val="227"/>
        </w:trPr>
        <w:tc>
          <w:tcPr>
            <w:tcW w:w="1562" w:type="pct"/>
            <w:vMerge/>
            <w:tcBorders>
              <w:top w:val="single" w:sz="4" w:space="0" w:color="000000"/>
              <w:left w:val="single" w:sz="4" w:space="0" w:color="000000"/>
              <w:bottom w:val="single" w:sz="4" w:space="0" w:color="000000"/>
            </w:tcBorders>
            <w:vAlign w:val="center"/>
          </w:tcPr>
          <w:p w:rsidR="00DF0307" w:rsidRPr="00C72E9D" w:rsidRDefault="00DF0307" w:rsidP="00C3544E">
            <w:pPr>
              <w:rPr>
                <w:rFonts w:ascii="Times New Roman" w:hAnsi="Times New Roman" w:cs="Times New Roman"/>
                <w:sz w:val="24"/>
                <w:szCs w:val="24"/>
              </w:rPr>
            </w:pPr>
          </w:p>
        </w:tc>
        <w:tc>
          <w:tcPr>
            <w:tcW w:w="3438" w:type="pct"/>
            <w:tcBorders>
              <w:top w:val="single" w:sz="4" w:space="0" w:color="000000"/>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10 до 20</w:t>
            </w:r>
          </w:p>
        </w:tc>
      </w:tr>
      <w:tr w:rsidR="00DF0307" w:rsidRPr="00C72E9D" w:rsidTr="0040213A">
        <w:trPr>
          <w:trHeight w:val="227"/>
        </w:trPr>
        <w:tc>
          <w:tcPr>
            <w:tcW w:w="1562" w:type="pct"/>
            <w:vMerge/>
            <w:tcBorders>
              <w:top w:val="single" w:sz="4" w:space="0" w:color="000000"/>
              <w:left w:val="single" w:sz="4" w:space="0" w:color="000000"/>
              <w:bottom w:val="single" w:sz="4" w:space="0" w:color="000000"/>
            </w:tcBorders>
            <w:vAlign w:val="center"/>
          </w:tcPr>
          <w:p w:rsidR="00DF0307" w:rsidRPr="00C72E9D" w:rsidRDefault="00DF0307" w:rsidP="00C3544E">
            <w:pPr>
              <w:rPr>
                <w:rFonts w:ascii="Times New Roman" w:hAnsi="Times New Roman" w:cs="Times New Roman"/>
                <w:sz w:val="24"/>
                <w:szCs w:val="24"/>
              </w:rPr>
            </w:pPr>
          </w:p>
        </w:tc>
        <w:tc>
          <w:tcPr>
            <w:tcW w:w="3438" w:type="pct"/>
            <w:tcBorders>
              <w:top w:val="single" w:sz="4" w:space="0" w:color="000000"/>
              <w:left w:val="single" w:sz="4" w:space="0" w:color="000000"/>
              <w:bottom w:val="single" w:sz="4" w:space="0" w:color="000000"/>
              <w:right w:val="single" w:sz="4" w:space="0" w:color="auto"/>
            </w:tcBorders>
            <w:vAlign w:val="center"/>
          </w:tcPr>
          <w:p w:rsidR="00DF0307" w:rsidRPr="00C72E9D" w:rsidRDefault="00DF0307" w:rsidP="00C3544E">
            <w:pPr>
              <w:snapToGrid w:val="0"/>
              <w:jc w:val="center"/>
              <w:rPr>
                <w:rFonts w:ascii="Times New Roman" w:hAnsi="Times New Roman" w:cs="Times New Roman"/>
                <w:sz w:val="24"/>
                <w:szCs w:val="24"/>
              </w:rPr>
            </w:pPr>
            <w:r w:rsidRPr="00C72E9D">
              <w:rPr>
                <w:rFonts w:ascii="Times New Roman" w:hAnsi="Times New Roman" w:cs="Times New Roman"/>
                <w:sz w:val="24"/>
                <w:szCs w:val="24"/>
              </w:rPr>
              <w:t>свыше 3 до 10</w:t>
            </w:r>
          </w:p>
        </w:tc>
      </w:tr>
    </w:tbl>
    <w:p w:rsidR="00B448D5" w:rsidRPr="00C72E9D" w:rsidRDefault="00B448D5" w:rsidP="0092104E">
      <w:pPr>
        <w:ind w:firstLine="709"/>
        <w:jc w:val="both"/>
        <w:rPr>
          <w:rFonts w:ascii="Times New Roman" w:hAnsi="Times New Roman" w:cs="Times New Roman"/>
          <w:spacing w:val="-2"/>
          <w:sz w:val="28"/>
          <w:szCs w:val="28"/>
        </w:rPr>
      </w:pPr>
    </w:p>
    <w:p w:rsidR="00C3544E" w:rsidRPr="00C72E9D" w:rsidRDefault="008E6B3E" w:rsidP="0092104E">
      <w:pPr>
        <w:ind w:firstLine="709"/>
        <w:jc w:val="both"/>
        <w:rPr>
          <w:rFonts w:ascii="Times New Roman" w:hAnsi="Times New Roman" w:cs="Times New Roman"/>
          <w:spacing w:val="-2"/>
          <w:sz w:val="28"/>
          <w:szCs w:val="28"/>
        </w:rPr>
      </w:pPr>
      <w:r w:rsidRPr="00C72E9D">
        <w:rPr>
          <w:rFonts w:ascii="Times New Roman" w:hAnsi="Times New Roman" w:cs="Times New Roman"/>
          <w:spacing w:val="-2"/>
          <w:sz w:val="28"/>
          <w:szCs w:val="28"/>
        </w:rPr>
        <w:t>9</w:t>
      </w:r>
      <w:r w:rsidR="00C3544E" w:rsidRPr="00C72E9D">
        <w:rPr>
          <w:rFonts w:ascii="Times New Roman" w:hAnsi="Times New Roman" w:cs="Times New Roman"/>
          <w:spacing w:val="-2"/>
          <w:sz w:val="28"/>
          <w:szCs w:val="28"/>
        </w:rPr>
        <w:t>. Историко-культурное значение городск</w:t>
      </w:r>
      <w:r w:rsidR="000925B3" w:rsidRPr="00C72E9D">
        <w:rPr>
          <w:rFonts w:ascii="Times New Roman" w:hAnsi="Times New Roman" w:cs="Times New Roman"/>
          <w:spacing w:val="-2"/>
          <w:sz w:val="28"/>
          <w:szCs w:val="28"/>
        </w:rPr>
        <w:t>ого</w:t>
      </w:r>
      <w:r w:rsidR="00C3544E" w:rsidRPr="00C72E9D">
        <w:rPr>
          <w:rFonts w:ascii="Times New Roman" w:hAnsi="Times New Roman" w:cs="Times New Roman"/>
          <w:spacing w:val="-2"/>
          <w:sz w:val="28"/>
          <w:szCs w:val="28"/>
        </w:rPr>
        <w:t xml:space="preserve"> округ</w:t>
      </w:r>
      <w:r w:rsidR="000925B3" w:rsidRPr="00C72E9D">
        <w:rPr>
          <w:rFonts w:ascii="Times New Roman" w:hAnsi="Times New Roman" w:cs="Times New Roman"/>
          <w:spacing w:val="-2"/>
          <w:sz w:val="28"/>
          <w:szCs w:val="28"/>
        </w:rPr>
        <w:t>а</w:t>
      </w:r>
      <w:r w:rsidR="00C3544E" w:rsidRPr="00C72E9D">
        <w:rPr>
          <w:rFonts w:ascii="Times New Roman" w:hAnsi="Times New Roman" w:cs="Times New Roman"/>
          <w:spacing w:val="-2"/>
          <w:sz w:val="28"/>
          <w:szCs w:val="28"/>
        </w:rPr>
        <w:t xml:space="preserve"> определяется как количеством объектов культурного наследия (памятников истории и культуры), так и их стату</w:t>
      </w:r>
      <w:r w:rsidR="00C3544E" w:rsidRPr="00C72E9D">
        <w:rPr>
          <w:rFonts w:ascii="Times New Roman" w:hAnsi="Times New Roman" w:cs="Times New Roman"/>
          <w:spacing w:val="-2"/>
          <w:sz w:val="28"/>
          <w:szCs w:val="28"/>
        </w:rPr>
        <w:softHyphen/>
        <w:t>сом (федерального, регионального или местного значения).</w:t>
      </w:r>
    </w:p>
    <w:p w:rsidR="00B448D5" w:rsidRPr="00C72E9D" w:rsidRDefault="00B448D5" w:rsidP="00487EC4">
      <w:pPr>
        <w:pStyle w:val="12"/>
        <w:rPr>
          <w:lang w:val="ru-RU"/>
        </w:rPr>
      </w:pPr>
      <w:bookmarkStart w:id="7" w:name="_Toc213743831"/>
      <w:bookmarkStart w:id="8" w:name="_Ref214955878"/>
      <w:bookmarkStart w:id="9" w:name="_Toc216865014"/>
    </w:p>
    <w:p w:rsidR="009806C3" w:rsidRPr="00C72E9D" w:rsidRDefault="009806C3" w:rsidP="00487EC4">
      <w:pPr>
        <w:pStyle w:val="12"/>
        <w:rPr>
          <w:lang w:val="ru-RU"/>
        </w:rPr>
      </w:pPr>
      <w:r w:rsidRPr="00C72E9D">
        <w:t>II</w:t>
      </w:r>
      <w:r w:rsidR="0092104E" w:rsidRPr="00C72E9D">
        <w:rPr>
          <w:lang w:val="ru-RU"/>
        </w:rPr>
        <w:t>.</w:t>
      </w:r>
      <w:r w:rsidR="00C3544E" w:rsidRPr="00C72E9D">
        <w:rPr>
          <w:lang w:val="ru-RU"/>
        </w:rPr>
        <w:t xml:space="preserve"> </w:t>
      </w:r>
      <w:bookmarkEnd w:id="7"/>
      <w:bookmarkEnd w:id="8"/>
      <w:bookmarkEnd w:id="9"/>
      <w:r w:rsidRPr="00C72E9D">
        <w:rPr>
          <w:lang w:val="ru-RU"/>
        </w:rPr>
        <w:t xml:space="preserve">Общие расчетные показатели планировочной организации </w:t>
      </w:r>
      <w:r w:rsidR="00257D9E" w:rsidRPr="00C72E9D">
        <w:rPr>
          <w:lang w:val="ru-RU"/>
        </w:rPr>
        <w:t>Чебаркульского городского округа</w:t>
      </w:r>
    </w:p>
    <w:p w:rsidR="009806C3" w:rsidRPr="00C72E9D" w:rsidRDefault="009806C3" w:rsidP="00487EC4">
      <w:pPr>
        <w:pStyle w:val="12"/>
        <w:rPr>
          <w:lang w:val="ru-RU"/>
        </w:rPr>
      </w:pPr>
    </w:p>
    <w:p w:rsidR="00AD2838" w:rsidRPr="00C72E9D" w:rsidRDefault="00AD2838" w:rsidP="001F1B06">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Общие требования</w:t>
      </w:r>
    </w:p>
    <w:p w:rsidR="006A2EB7" w:rsidRPr="00C72E9D" w:rsidRDefault="006A2EB7" w:rsidP="001F1B06">
      <w:pPr>
        <w:widowControl/>
        <w:autoSpaceDE w:val="0"/>
        <w:autoSpaceDN w:val="0"/>
        <w:adjustRightInd w:val="0"/>
        <w:ind w:firstLine="540"/>
        <w:jc w:val="center"/>
        <w:rPr>
          <w:rFonts w:ascii="Times New Roman" w:hAnsi="Times New Roman" w:cs="Times New Roman"/>
          <w:sz w:val="28"/>
          <w:szCs w:val="28"/>
        </w:rPr>
      </w:pPr>
    </w:p>
    <w:p w:rsidR="00B7045C" w:rsidRPr="00C72E9D" w:rsidRDefault="00B448D5" w:rsidP="00B7045C">
      <w:pPr>
        <w:autoSpaceDE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F30A14" w:rsidRPr="00C72E9D">
        <w:rPr>
          <w:rFonts w:ascii="Times New Roman" w:hAnsi="Times New Roman" w:cs="Times New Roman"/>
          <w:sz w:val="28"/>
          <w:szCs w:val="28"/>
        </w:rPr>
        <w:t xml:space="preserve">. </w:t>
      </w:r>
      <w:r w:rsidR="00B7045C" w:rsidRPr="00C72E9D">
        <w:rPr>
          <w:rFonts w:ascii="Times New Roman" w:hAnsi="Times New Roman" w:cs="Times New Roman"/>
          <w:sz w:val="28"/>
          <w:szCs w:val="28"/>
        </w:rPr>
        <w:t>Селитебная территория формируется с учетом взаимоувязанного размещения жилых, общественно-деловых зон, отдельных коммунальных и промышленных объектов,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73134" w:rsidRPr="00C72E9D" w:rsidRDefault="00173134" w:rsidP="00B7045C">
      <w:pPr>
        <w:autoSpaceDE w:val="0"/>
        <w:ind w:firstLine="709"/>
        <w:jc w:val="both"/>
        <w:rPr>
          <w:rFonts w:ascii="Times New Roman" w:hAnsi="Times New Roman" w:cs="Times New Roman"/>
          <w:sz w:val="24"/>
          <w:szCs w:val="24"/>
        </w:rPr>
      </w:pPr>
    </w:p>
    <w:p w:rsidR="00173134" w:rsidRPr="00C72E9D" w:rsidRDefault="00173134" w:rsidP="00173134">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определения потребности в селитебных территориях</w:t>
      </w:r>
    </w:p>
    <w:p w:rsidR="00173134" w:rsidRPr="00C72E9D" w:rsidRDefault="00173134" w:rsidP="00B7045C">
      <w:pPr>
        <w:autoSpaceDE w:val="0"/>
        <w:ind w:firstLine="709"/>
        <w:jc w:val="both"/>
        <w:rPr>
          <w:rFonts w:ascii="Times New Roman" w:hAnsi="Times New Roman" w:cs="Times New Roman"/>
          <w:sz w:val="24"/>
          <w:szCs w:val="24"/>
        </w:rPr>
      </w:pPr>
    </w:p>
    <w:p w:rsidR="00F30A14" w:rsidRPr="00C72E9D" w:rsidRDefault="00B7045C" w:rsidP="003E0CAC">
      <w:pPr>
        <w:widowControl/>
        <w:autoSpaceDE w:val="0"/>
        <w:autoSpaceDN w:val="0"/>
        <w:adjustRightInd w:val="0"/>
        <w:ind w:firstLine="720"/>
        <w:jc w:val="both"/>
        <w:rPr>
          <w:rFonts w:ascii="Times New Roman" w:hAnsi="Times New Roman" w:cs="Times New Roman"/>
          <w:sz w:val="28"/>
          <w:szCs w:val="28"/>
        </w:rPr>
      </w:pPr>
      <w:r w:rsidRPr="00C72E9D">
        <w:rPr>
          <w:rFonts w:ascii="Times New Roman" w:hAnsi="Times New Roman" w:cs="Times New Roman"/>
          <w:sz w:val="28"/>
          <w:szCs w:val="28"/>
        </w:rPr>
        <w:t xml:space="preserve">11. </w:t>
      </w:r>
      <w:r w:rsidR="00F30A14" w:rsidRPr="00C72E9D">
        <w:rPr>
          <w:rFonts w:ascii="Times New Roman" w:hAnsi="Times New Roman" w:cs="Times New Roman"/>
          <w:sz w:val="28"/>
          <w:szCs w:val="28"/>
        </w:rPr>
        <w:t xml:space="preserve">Для предварительного определения потребности в селитебной территории следует принимать укрупненные показатели в расчете на 1000 человек: в городах при средней этажности жилой застройки до 3 этажей - </w:t>
      </w:r>
      <w:smartTag w:uri="urn:schemas-microsoft-com:office:smarttags" w:element="metricconverter">
        <w:smartTagPr>
          <w:attr w:name="ProductID" w:val="10 гектаров"/>
        </w:smartTagPr>
        <w:r w:rsidR="00F30A14" w:rsidRPr="00C72E9D">
          <w:rPr>
            <w:rFonts w:ascii="Times New Roman" w:hAnsi="Times New Roman" w:cs="Times New Roman"/>
            <w:sz w:val="28"/>
            <w:szCs w:val="28"/>
          </w:rPr>
          <w:t>10 гектаров</w:t>
        </w:r>
      </w:smartTag>
      <w:r w:rsidR="00F30A14" w:rsidRPr="00C72E9D">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00F30A14" w:rsidRPr="00C72E9D">
          <w:rPr>
            <w:rFonts w:ascii="Times New Roman" w:hAnsi="Times New Roman" w:cs="Times New Roman"/>
            <w:sz w:val="28"/>
            <w:szCs w:val="28"/>
          </w:rPr>
          <w:t>20 гектаров</w:t>
        </w:r>
      </w:smartTag>
      <w:r w:rsidR="00F30A14" w:rsidRPr="00C72E9D">
        <w:rPr>
          <w:rFonts w:ascii="Times New Roman" w:hAnsi="Times New Roman" w:cs="Times New Roman"/>
          <w:sz w:val="28"/>
          <w:szCs w:val="28"/>
        </w:rPr>
        <w:t xml:space="preserve"> - для застройки с участками; от 4 до 8 этажей - </w:t>
      </w:r>
      <w:smartTag w:uri="urn:schemas-microsoft-com:office:smarttags" w:element="metricconverter">
        <w:smartTagPr>
          <w:attr w:name="ProductID" w:val="8 гектаров"/>
        </w:smartTagPr>
        <w:r w:rsidR="00F30A14" w:rsidRPr="00C72E9D">
          <w:rPr>
            <w:rFonts w:ascii="Times New Roman" w:hAnsi="Times New Roman" w:cs="Times New Roman"/>
            <w:sz w:val="28"/>
            <w:szCs w:val="28"/>
          </w:rPr>
          <w:t>8 гектаров</w:t>
        </w:r>
      </w:smartTag>
      <w:r w:rsidR="00F30A14" w:rsidRPr="00C72E9D">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sidR="00F30A14" w:rsidRPr="00C72E9D">
          <w:rPr>
            <w:rFonts w:ascii="Times New Roman" w:hAnsi="Times New Roman" w:cs="Times New Roman"/>
            <w:sz w:val="28"/>
            <w:szCs w:val="28"/>
          </w:rPr>
          <w:t>7 гектаров</w:t>
        </w:r>
      </w:smartTag>
      <w:r w:rsidR="00F30A14" w:rsidRPr="00C72E9D">
        <w:rPr>
          <w:rFonts w:ascii="Times New Roman" w:hAnsi="Times New Roman" w:cs="Times New Roman"/>
          <w:sz w:val="28"/>
          <w:szCs w:val="28"/>
        </w:rPr>
        <w:t>.</w:t>
      </w:r>
    </w:p>
    <w:p w:rsidR="00F62F55" w:rsidRPr="00C72E9D" w:rsidRDefault="00F62F55" w:rsidP="001F1B06">
      <w:pPr>
        <w:widowControl/>
        <w:autoSpaceDE w:val="0"/>
        <w:autoSpaceDN w:val="0"/>
        <w:adjustRightInd w:val="0"/>
        <w:ind w:firstLine="540"/>
        <w:jc w:val="center"/>
        <w:rPr>
          <w:rFonts w:ascii="Times New Roman" w:hAnsi="Times New Roman" w:cs="Times New Roman"/>
          <w:sz w:val="28"/>
          <w:szCs w:val="28"/>
        </w:rPr>
      </w:pPr>
    </w:p>
    <w:p w:rsidR="00611853" w:rsidRPr="00C72E9D" w:rsidRDefault="00611853" w:rsidP="00F30A14">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распределения функциональных зон с отображением параметров планируемого развития</w:t>
      </w:r>
    </w:p>
    <w:p w:rsidR="00F30A14" w:rsidRPr="00C72E9D" w:rsidRDefault="00F30A14" w:rsidP="00F30A14">
      <w:pPr>
        <w:widowControl/>
        <w:autoSpaceDE w:val="0"/>
        <w:autoSpaceDN w:val="0"/>
        <w:adjustRightInd w:val="0"/>
        <w:ind w:firstLine="540"/>
        <w:jc w:val="center"/>
        <w:rPr>
          <w:rFonts w:ascii="Times New Roman" w:hAnsi="Times New Roman" w:cs="Times New Roman"/>
          <w:sz w:val="28"/>
          <w:szCs w:val="28"/>
        </w:rPr>
      </w:pP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2</w:t>
      </w:r>
      <w:r w:rsidRPr="00C72E9D">
        <w:rPr>
          <w:rFonts w:ascii="Times New Roman" w:hAnsi="Times New Roman" w:cs="Times New Roman"/>
          <w:sz w:val="28"/>
          <w:szCs w:val="28"/>
        </w:rPr>
        <w:t>. При планировке и застройке город</w:t>
      </w:r>
      <w:r w:rsidR="00607B2A" w:rsidRPr="00C72E9D">
        <w:rPr>
          <w:rFonts w:ascii="Times New Roman" w:hAnsi="Times New Roman" w:cs="Times New Roman"/>
          <w:sz w:val="28"/>
          <w:szCs w:val="28"/>
        </w:rPr>
        <w:t>ского округа</w:t>
      </w:r>
      <w:r w:rsidRPr="00C72E9D">
        <w:rPr>
          <w:rFonts w:ascii="Times New Roman" w:hAnsi="Times New Roman" w:cs="Times New Roman"/>
          <w:sz w:val="28"/>
          <w:szCs w:val="28"/>
        </w:rPr>
        <w:t xml:space="preserve"> необходимо зонировать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 учетом преимущественного функционального использования территори</w:t>
      </w:r>
      <w:r w:rsidR="00177C2F" w:rsidRPr="00C72E9D">
        <w:rPr>
          <w:rFonts w:ascii="Times New Roman" w:hAnsi="Times New Roman" w:cs="Times New Roman"/>
          <w:sz w:val="28"/>
          <w:szCs w:val="28"/>
        </w:rPr>
        <w:t xml:space="preserve">я </w:t>
      </w:r>
      <w:r w:rsidR="00177C2F" w:rsidRPr="00C72E9D">
        <w:rPr>
          <w:rFonts w:ascii="Times New Roman" w:hAnsi="Times New Roman" w:cs="Times New Roman"/>
          <w:sz w:val="28"/>
          <w:szCs w:val="28"/>
        </w:rPr>
        <w:lastRenderedPageBreak/>
        <w:t>городского округа</w:t>
      </w:r>
      <w:r w:rsidRPr="00C72E9D">
        <w:rPr>
          <w:rFonts w:ascii="Times New Roman" w:hAnsi="Times New Roman" w:cs="Times New Roman"/>
          <w:sz w:val="28"/>
          <w:szCs w:val="28"/>
        </w:rPr>
        <w:t xml:space="preserve"> подразделя</w:t>
      </w:r>
      <w:r w:rsidR="00120153" w:rsidRPr="00C72E9D">
        <w:rPr>
          <w:rFonts w:ascii="Times New Roman" w:hAnsi="Times New Roman" w:cs="Times New Roman"/>
          <w:sz w:val="28"/>
          <w:szCs w:val="28"/>
        </w:rPr>
        <w:t>е</w:t>
      </w:r>
      <w:r w:rsidRPr="00C72E9D">
        <w:rPr>
          <w:rFonts w:ascii="Times New Roman" w:hAnsi="Times New Roman" w:cs="Times New Roman"/>
          <w:sz w:val="28"/>
          <w:szCs w:val="28"/>
        </w:rPr>
        <w:t>тся на следующие функциональные зоны:</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жилые;</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общественно-деловые;</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производственные;</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инженерной инфраструктуры;</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транспортной инфраструктуры;</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сельскохозяйственного использования;</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рекреационного назначения;</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особо охраняемых территорий;</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специального назначения;</w:t>
      </w:r>
    </w:p>
    <w:p w:rsidR="00F30A14" w:rsidRPr="00C72E9D" w:rsidRDefault="0001240B"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 xml:space="preserve">иные. </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3</w:t>
      </w:r>
      <w:r w:rsidRPr="00C72E9D">
        <w:rPr>
          <w:rFonts w:ascii="Times New Roman" w:hAnsi="Times New Roman" w:cs="Times New Roman"/>
          <w:sz w:val="28"/>
          <w:szCs w:val="28"/>
        </w:rPr>
        <w:t>. В состав жилых зон могут включаться зоны застройки индивидуальными, малоэтажными, среднеэтажными, многоэтажными жилыми домами и жилой з</w:t>
      </w:r>
      <w:r w:rsidRPr="00C72E9D">
        <w:rPr>
          <w:rFonts w:ascii="Times New Roman" w:hAnsi="Times New Roman" w:cs="Times New Roman"/>
          <w:sz w:val="28"/>
          <w:szCs w:val="28"/>
        </w:rPr>
        <w:t>а</w:t>
      </w:r>
      <w:r w:rsidRPr="00C72E9D">
        <w:rPr>
          <w:rFonts w:ascii="Times New Roman" w:hAnsi="Times New Roman" w:cs="Times New Roman"/>
          <w:sz w:val="28"/>
          <w:szCs w:val="28"/>
        </w:rPr>
        <w:t>стройки иных видов.</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4</w:t>
      </w:r>
      <w:r w:rsidRPr="00C72E9D">
        <w:rPr>
          <w:rFonts w:ascii="Times New Roman" w:hAnsi="Times New Roman" w:cs="Times New Roman"/>
          <w:sz w:val="28"/>
          <w:szCs w:val="28"/>
        </w:rPr>
        <w:t xml:space="preserve">. В состав общественно-деловых зон могут включаться: </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делового, общественного и коммерческого назначения;</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размещения объектов социального и коммунально-бытового назнач</w:t>
      </w:r>
      <w:r w:rsidR="00F30A14" w:rsidRPr="00C72E9D">
        <w:rPr>
          <w:rFonts w:ascii="Times New Roman" w:hAnsi="Times New Roman" w:cs="Times New Roman"/>
          <w:sz w:val="28"/>
          <w:szCs w:val="28"/>
        </w:rPr>
        <w:t>е</w:t>
      </w:r>
      <w:r w:rsidR="00F30A14" w:rsidRPr="00C72E9D">
        <w:rPr>
          <w:rFonts w:ascii="Times New Roman" w:hAnsi="Times New Roman" w:cs="Times New Roman"/>
          <w:sz w:val="28"/>
          <w:szCs w:val="28"/>
        </w:rPr>
        <w:t>ния;</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обслуживания объектов, необходимых для осуществления производственной и предпринимательской деятельности;</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общественно-деловые зоны иных видов.</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5</w:t>
      </w:r>
      <w:r w:rsidRPr="00C72E9D">
        <w:rPr>
          <w:rFonts w:ascii="Times New Roman" w:hAnsi="Times New Roman" w:cs="Times New Roman"/>
          <w:sz w:val="28"/>
          <w:szCs w:val="28"/>
        </w:rPr>
        <w:t>. Состав производственных зон, зон инженерной и транспортной инфраструктур могут включаться:</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коммунальные зоны – зоны размещения коммунальных и складских объектов, объе</w:t>
      </w:r>
      <w:r w:rsidR="00F30A14" w:rsidRPr="00C72E9D">
        <w:rPr>
          <w:rFonts w:ascii="Times New Roman" w:hAnsi="Times New Roman" w:cs="Times New Roman"/>
          <w:sz w:val="28"/>
          <w:szCs w:val="28"/>
        </w:rPr>
        <w:t>к</w:t>
      </w:r>
      <w:r w:rsidR="00F30A14" w:rsidRPr="00C72E9D">
        <w:rPr>
          <w:rFonts w:ascii="Times New Roman" w:hAnsi="Times New Roman" w:cs="Times New Roman"/>
          <w:sz w:val="28"/>
          <w:szCs w:val="28"/>
        </w:rPr>
        <w:t>тов жилищно-коммунального хозяйства, объектов транспорта, объектов оптовой торговли;</w:t>
      </w:r>
    </w:p>
    <w:p w:rsidR="00F30A14" w:rsidRPr="00C72E9D" w:rsidRDefault="008E6CFD" w:rsidP="00F30A14">
      <w:pPr>
        <w:tabs>
          <w:tab w:val="left" w:pos="3024"/>
        </w:tabs>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зона инженерной инфраструктуры – зона размещения сооружений и объектов вод</w:t>
      </w:r>
      <w:r w:rsidR="00F30A14" w:rsidRPr="00C72E9D">
        <w:rPr>
          <w:rFonts w:ascii="Times New Roman" w:hAnsi="Times New Roman" w:cs="Times New Roman"/>
          <w:sz w:val="28"/>
          <w:szCs w:val="28"/>
        </w:rPr>
        <w:t>о</w:t>
      </w:r>
      <w:r w:rsidR="00F30A14" w:rsidRPr="00C72E9D">
        <w:rPr>
          <w:rFonts w:ascii="Times New Roman" w:hAnsi="Times New Roman" w:cs="Times New Roman"/>
          <w:sz w:val="28"/>
          <w:szCs w:val="28"/>
        </w:rPr>
        <w:t>снабжения, канализации, тепло-, газо-, электроснабжения, связи и др.;</w:t>
      </w:r>
    </w:p>
    <w:p w:rsidR="00F30A14" w:rsidRPr="00C72E9D" w:rsidRDefault="008E6CFD" w:rsidP="00F30A14">
      <w:pPr>
        <w:adjustRightInd w:val="0"/>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F30A14" w:rsidRPr="00C72E9D">
        <w:rPr>
          <w:rFonts w:ascii="Times New Roman" w:hAnsi="Times New Roman" w:cs="Times New Roman"/>
          <w:spacing w:val="-2"/>
          <w:sz w:val="28"/>
          <w:szCs w:val="28"/>
        </w:rPr>
        <w:t>зона транспортной инфраструктуры – зона размещения сооружений и комму</w:t>
      </w:r>
      <w:r w:rsidR="00F30A14" w:rsidRPr="00C72E9D">
        <w:rPr>
          <w:rFonts w:ascii="Times New Roman" w:hAnsi="Times New Roman" w:cs="Times New Roman"/>
          <w:sz w:val="28"/>
          <w:szCs w:val="28"/>
        </w:rPr>
        <w:t>никаций морского, речного, воздушного, железнодорожного, автомобильного и трубопроводного транспорта.</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6</w:t>
      </w:r>
      <w:r w:rsidRPr="00C72E9D">
        <w:rPr>
          <w:rFonts w:ascii="Times New Roman" w:hAnsi="Times New Roman" w:cs="Times New Roman"/>
          <w:sz w:val="28"/>
          <w:szCs w:val="28"/>
        </w:rPr>
        <w:t>. В состав зон сельскохозяйственного использования могут включаться зоны сел</w:t>
      </w:r>
      <w:r w:rsidRPr="00C72E9D">
        <w:rPr>
          <w:rFonts w:ascii="Times New Roman" w:hAnsi="Times New Roman" w:cs="Times New Roman"/>
          <w:sz w:val="28"/>
          <w:szCs w:val="28"/>
        </w:rPr>
        <w:t>ь</w:t>
      </w:r>
      <w:r w:rsidRPr="00C72E9D">
        <w:rPr>
          <w:rFonts w:ascii="Times New Roman" w:hAnsi="Times New Roman" w:cs="Times New Roman"/>
          <w:sz w:val="28"/>
          <w:szCs w:val="28"/>
        </w:rPr>
        <w:t>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w:t>
      </w:r>
      <w:r w:rsidRPr="00C72E9D">
        <w:rPr>
          <w:rFonts w:ascii="Times New Roman" w:hAnsi="Times New Roman" w:cs="Times New Roman"/>
          <w:sz w:val="28"/>
          <w:szCs w:val="28"/>
        </w:rPr>
        <w:t>н</w:t>
      </w:r>
      <w:r w:rsidRPr="00C72E9D">
        <w:rPr>
          <w:rFonts w:ascii="Times New Roman" w:hAnsi="Times New Roman" w:cs="Times New Roman"/>
          <w:sz w:val="28"/>
          <w:szCs w:val="28"/>
        </w:rPr>
        <w:t>ные для ведения сельского хозяйства, дачного хозяйства, садоводства, личного подсобного хозяйства, развития объектов сельскохозяйс</w:t>
      </w:r>
      <w:r w:rsidRPr="00C72E9D">
        <w:rPr>
          <w:rFonts w:ascii="Times New Roman" w:hAnsi="Times New Roman" w:cs="Times New Roman"/>
          <w:sz w:val="28"/>
          <w:szCs w:val="28"/>
        </w:rPr>
        <w:t>т</w:t>
      </w:r>
      <w:r w:rsidRPr="00C72E9D">
        <w:rPr>
          <w:rFonts w:ascii="Times New Roman" w:hAnsi="Times New Roman" w:cs="Times New Roman"/>
          <w:sz w:val="28"/>
          <w:szCs w:val="28"/>
        </w:rPr>
        <w:t>венного назначения (в том числе, предприятия сельскохозяйственного назначения).</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7</w:t>
      </w:r>
      <w:r w:rsidRPr="00C72E9D">
        <w:rPr>
          <w:rFonts w:ascii="Times New Roman" w:hAnsi="Times New Roman" w:cs="Times New Roman"/>
          <w:sz w:val="28"/>
          <w:szCs w:val="28"/>
        </w:rPr>
        <w:t>. В состав зон рекреационного назначения могут включаться зоны в границах те</w:t>
      </w:r>
      <w:r w:rsidRPr="00C72E9D">
        <w:rPr>
          <w:rFonts w:ascii="Times New Roman" w:hAnsi="Times New Roman" w:cs="Times New Roman"/>
          <w:sz w:val="28"/>
          <w:szCs w:val="28"/>
        </w:rPr>
        <w:t>р</w:t>
      </w:r>
      <w:r w:rsidRPr="00C72E9D">
        <w:rPr>
          <w:rFonts w:ascii="Times New Roman" w:hAnsi="Times New Roman" w:cs="Times New Roman"/>
          <w:sz w:val="28"/>
          <w:szCs w:val="28"/>
        </w:rPr>
        <w:t>риторий, занятых городскими лесами, скверами, парками, городскими садами, прудами, озер</w:t>
      </w:r>
      <w:r w:rsidRPr="00C72E9D">
        <w:rPr>
          <w:rFonts w:ascii="Times New Roman" w:hAnsi="Times New Roman" w:cs="Times New Roman"/>
          <w:sz w:val="28"/>
          <w:szCs w:val="28"/>
        </w:rPr>
        <w:t>а</w:t>
      </w:r>
      <w:r w:rsidRPr="00C72E9D">
        <w:rPr>
          <w:rFonts w:ascii="Times New Roman" w:hAnsi="Times New Roman" w:cs="Times New Roman"/>
          <w:sz w:val="28"/>
          <w:szCs w:val="28"/>
        </w:rPr>
        <w:t xml:space="preserve">ми, водохранилищами, пляжами, а также в границах иных территорий, используемых и предназначенных для отдыха, </w:t>
      </w:r>
      <w:r w:rsidRPr="00C72E9D">
        <w:rPr>
          <w:rFonts w:ascii="Times New Roman" w:hAnsi="Times New Roman" w:cs="Times New Roman"/>
          <w:sz w:val="28"/>
          <w:szCs w:val="28"/>
        </w:rPr>
        <w:lastRenderedPageBreak/>
        <w:t>туризма, занятий физич</w:t>
      </w:r>
      <w:r w:rsidRPr="00C72E9D">
        <w:rPr>
          <w:rFonts w:ascii="Times New Roman" w:hAnsi="Times New Roman" w:cs="Times New Roman"/>
          <w:sz w:val="28"/>
          <w:szCs w:val="28"/>
        </w:rPr>
        <w:t>е</w:t>
      </w:r>
      <w:r w:rsidRPr="00C72E9D">
        <w:rPr>
          <w:rFonts w:ascii="Times New Roman" w:hAnsi="Times New Roman" w:cs="Times New Roman"/>
          <w:sz w:val="28"/>
          <w:szCs w:val="28"/>
        </w:rPr>
        <w:t>ской культурой и спортом.</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8</w:t>
      </w:r>
      <w:r w:rsidRPr="00C72E9D">
        <w:rPr>
          <w:rFonts w:ascii="Times New Roman" w:hAnsi="Times New Roman" w:cs="Times New Roman"/>
          <w:sz w:val="28"/>
          <w:szCs w:val="28"/>
        </w:rPr>
        <w:t>. В состав зон особо охраняемых территорий могут включаться земельные учас</w:t>
      </w:r>
      <w:r w:rsidRPr="00C72E9D">
        <w:rPr>
          <w:rFonts w:ascii="Times New Roman" w:hAnsi="Times New Roman" w:cs="Times New Roman"/>
          <w:sz w:val="28"/>
          <w:szCs w:val="28"/>
        </w:rPr>
        <w:t>т</w:t>
      </w:r>
      <w:r w:rsidRPr="00C72E9D">
        <w:rPr>
          <w:rFonts w:ascii="Times New Roman" w:hAnsi="Times New Roman" w:cs="Times New Roman"/>
          <w:sz w:val="28"/>
          <w:szCs w:val="28"/>
        </w:rPr>
        <w:t>ки, имеющие особое природоохранное, научное, историко-культурное, эстетическое, рекреац</w:t>
      </w:r>
      <w:r w:rsidRPr="00C72E9D">
        <w:rPr>
          <w:rFonts w:ascii="Times New Roman" w:hAnsi="Times New Roman" w:cs="Times New Roman"/>
          <w:sz w:val="28"/>
          <w:szCs w:val="28"/>
        </w:rPr>
        <w:t>и</w:t>
      </w:r>
      <w:r w:rsidRPr="00C72E9D">
        <w:rPr>
          <w:rFonts w:ascii="Times New Roman" w:hAnsi="Times New Roman" w:cs="Times New Roman"/>
          <w:sz w:val="28"/>
          <w:szCs w:val="28"/>
        </w:rPr>
        <w:t>онное, оздоровительное и иное особо ценное значение.</w:t>
      </w:r>
    </w:p>
    <w:p w:rsidR="00F30A14" w:rsidRPr="00C72E9D" w:rsidRDefault="00F30A14"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9B120B" w:rsidRPr="00C72E9D">
        <w:rPr>
          <w:rFonts w:ascii="Times New Roman" w:hAnsi="Times New Roman" w:cs="Times New Roman"/>
          <w:sz w:val="28"/>
          <w:szCs w:val="28"/>
        </w:rPr>
        <w:t>9</w:t>
      </w:r>
      <w:r w:rsidRPr="00C72E9D">
        <w:rPr>
          <w:rFonts w:ascii="Times New Roman" w:hAnsi="Times New Roman" w:cs="Times New Roman"/>
          <w:sz w:val="28"/>
          <w:szCs w:val="28"/>
        </w:rPr>
        <w:t>. В состав зон специального назначения могут включаться зоны, занятые кладб</w:t>
      </w:r>
      <w:r w:rsidRPr="00C72E9D">
        <w:rPr>
          <w:rFonts w:ascii="Times New Roman" w:hAnsi="Times New Roman" w:cs="Times New Roman"/>
          <w:sz w:val="28"/>
          <w:szCs w:val="28"/>
        </w:rPr>
        <w:t>и</w:t>
      </w:r>
      <w:r w:rsidRPr="00C72E9D">
        <w:rPr>
          <w:rFonts w:ascii="Times New Roman" w:hAnsi="Times New Roman" w:cs="Times New Roman"/>
          <w:sz w:val="28"/>
          <w:szCs w:val="28"/>
        </w:rPr>
        <w:t>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w:t>
      </w:r>
      <w:r w:rsidRPr="00C72E9D">
        <w:rPr>
          <w:rFonts w:ascii="Times New Roman" w:hAnsi="Times New Roman" w:cs="Times New Roman"/>
          <w:sz w:val="28"/>
          <w:szCs w:val="28"/>
        </w:rPr>
        <w:t>е</w:t>
      </w:r>
      <w:r w:rsidRPr="00C72E9D">
        <w:rPr>
          <w:rFonts w:ascii="Times New Roman" w:hAnsi="Times New Roman" w:cs="Times New Roman"/>
          <w:sz w:val="28"/>
          <w:szCs w:val="28"/>
        </w:rPr>
        <w:t>допустимо в других зонах.</w:t>
      </w:r>
    </w:p>
    <w:p w:rsidR="00F30A14" w:rsidRPr="00C72E9D" w:rsidRDefault="009B120B" w:rsidP="00F30A14">
      <w:pPr>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20</w:t>
      </w:r>
      <w:r w:rsidR="00F30A14" w:rsidRPr="00C72E9D">
        <w:rPr>
          <w:rFonts w:ascii="Times New Roman" w:hAnsi="Times New Roman" w:cs="Times New Roman"/>
          <w:sz w:val="28"/>
          <w:szCs w:val="28"/>
        </w:rPr>
        <w:t>. Зоны размещения военных объектов предназначены для размещения объектов, в о</w:t>
      </w:r>
      <w:r w:rsidR="00F30A14" w:rsidRPr="00C72E9D">
        <w:rPr>
          <w:rFonts w:ascii="Times New Roman" w:hAnsi="Times New Roman" w:cs="Times New Roman"/>
          <w:sz w:val="28"/>
          <w:szCs w:val="28"/>
        </w:rPr>
        <w:t>т</w:t>
      </w:r>
      <w:r w:rsidR="00F30A14" w:rsidRPr="00C72E9D">
        <w:rPr>
          <w:rFonts w:ascii="Times New Roman" w:hAnsi="Times New Roman" w:cs="Times New Roman"/>
          <w:sz w:val="28"/>
          <w:szCs w:val="28"/>
        </w:rPr>
        <w:t>ношении территорий которых устанавливается особый режим.</w:t>
      </w:r>
    </w:p>
    <w:p w:rsidR="00F30A14" w:rsidRPr="00C72E9D" w:rsidRDefault="009B120B" w:rsidP="00F30A14">
      <w:pPr>
        <w:ind w:firstLine="709"/>
        <w:jc w:val="both"/>
        <w:rPr>
          <w:rFonts w:ascii="Times New Roman" w:hAnsi="Times New Roman" w:cs="Times New Roman"/>
          <w:sz w:val="28"/>
          <w:szCs w:val="28"/>
        </w:rPr>
      </w:pPr>
      <w:r w:rsidRPr="00C72E9D">
        <w:rPr>
          <w:rFonts w:ascii="Times New Roman" w:hAnsi="Times New Roman" w:cs="Times New Roman"/>
          <w:sz w:val="28"/>
          <w:szCs w:val="28"/>
        </w:rPr>
        <w:t>21</w:t>
      </w:r>
      <w:r w:rsidR="00F30A14" w:rsidRPr="00C72E9D">
        <w:rPr>
          <w:rFonts w:ascii="Times New Roman" w:hAnsi="Times New Roman" w:cs="Times New Roman"/>
          <w:sz w:val="28"/>
          <w:szCs w:val="28"/>
        </w:rPr>
        <w:t>. При планировании развития территории устанавливаются зоны с особыми усл</w:t>
      </w:r>
      <w:r w:rsidR="00F30A14" w:rsidRPr="00C72E9D">
        <w:rPr>
          <w:rFonts w:ascii="Times New Roman" w:hAnsi="Times New Roman" w:cs="Times New Roman"/>
          <w:sz w:val="28"/>
          <w:szCs w:val="28"/>
        </w:rPr>
        <w:t>о</w:t>
      </w:r>
      <w:r w:rsidR="00F30A14" w:rsidRPr="00C72E9D">
        <w:rPr>
          <w:rFonts w:ascii="Times New Roman" w:hAnsi="Times New Roman" w:cs="Times New Roman"/>
          <w:sz w:val="28"/>
          <w:szCs w:val="28"/>
        </w:rPr>
        <w:t>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w:t>
      </w:r>
      <w:r w:rsidR="00F30A14" w:rsidRPr="00C72E9D">
        <w:rPr>
          <w:rFonts w:ascii="Times New Roman" w:hAnsi="Times New Roman" w:cs="Times New Roman"/>
          <w:sz w:val="28"/>
          <w:szCs w:val="28"/>
        </w:rPr>
        <w:t>н</w:t>
      </w:r>
      <w:r w:rsidR="00F30A14" w:rsidRPr="00C72E9D">
        <w:rPr>
          <w:rFonts w:ascii="Times New Roman" w:hAnsi="Times New Roman" w:cs="Times New Roman"/>
          <w:sz w:val="28"/>
          <w:szCs w:val="28"/>
        </w:rPr>
        <w:t>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w:t>
      </w:r>
      <w:r w:rsidR="00F30A14" w:rsidRPr="00C72E9D">
        <w:rPr>
          <w:rFonts w:ascii="Times New Roman" w:hAnsi="Times New Roman" w:cs="Times New Roman"/>
          <w:sz w:val="28"/>
          <w:szCs w:val="28"/>
        </w:rPr>
        <w:t>а</w:t>
      </w:r>
      <w:r w:rsidR="00F30A14" w:rsidRPr="00C72E9D">
        <w:rPr>
          <w:rFonts w:ascii="Times New Roman" w:hAnsi="Times New Roman" w:cs="Times New Roman"/>
          <w:sz w:val="28"/>
          <w:szCs w:val="28"/>
        </w:rPr>
        <w:t xml:space="preserve">конодательством Российской Федерации, в том числе </w:t>
      </w:r>
      <w:r w:rsidR="00F30A14" w:rsidRPr="00C72E9D">
        <w:rPr>
          <w:rFonts w:ascii="Times New Roman" w:hAnsi="Times New Roman" w:cs="Times New Roman"/>
          <w:spacing w:val="-2"/>
          <w:sz w:val="28"/>
          <w:szCs w:val="28"/>
        </w:rPr>
        <w:t>лесопарковые зоны, зеленые зоны</w:t>
      </w:r>
      <w:r w:rsidR="00F30A14" w:rsidRPr="00C72E9D">
        <w:rPr>
          <w:rFonts w:ascii="Times New Roman" w:hAnsi="Times New Roman" w:cs="Times New Roman"/>
          <w:sz w:val="28"/>
          <w:szCs w:val="28"/>
        </w:rPr>
        <w:t>, повышенной радиационной опасности, территорий, подверженных риску возникновения чрезвычайных ситуаций природного и те</w:t>
      </w:r>
      <w:r w:rsidR="00F30A14" w:rsidRPr="00C72E9D">
        <w:rPr>
          <w:rFonts w:ascii="Times New Roman" w:hAnsi="Times New Roman" w:cs="Times New Roman"/>
          <w:sz w:val="28"/>
          <w:szCs w:val="28"/>
        </w:rPr>
        <w:t>х</w:t>
      </w:r>
      <w:r w:rsidR="00F30A14" w:rsidRPr="00C72E9D">
        <w:rPr>
          <w:rFonts w:ascii="Times New Roman" w:hAnsi="Times New Roman" w:cs="Times New Roman"/>
          <w:sz w:val="28"/>
          <w:szCs w:val="28"/>
        </w:rPr>
        <w:t>ногенного характера.</w:t>
      </w:r>
    </w:p>
    <w:p w:rsidR="00F30A14" w:rsidRPr="00C72E9D" w:rsidRDefault="009B120B"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22</w:t>
      </w:r>
      <w:r w:rsidR="00F30A14" w:rsidRPr="00C72E9D">
        <w:rPr>
          <w:rFonts w:ascii="Times New Roman" w:hAnsi="Times New Roman" w:cs="Times New Roman"/>
          <w:sz w:val="28"/>
          <w:szCs w:val="28"/>
        </w:rPr>
        <w:t>. Границы территориальных зон устанавливаются при подготовке правил земл</w:t>
      </w:r>
      <w:r w:rsidR="00F30A14" w:rsidRPr="00C72E9D">
        <w:rPr>
          <w:rFonts w:ascii="Times New Roman" w:hAnsi="Times New Roman" w:cs="Times New Roman"/>
          <w:sz w:val="28"/>
          <w:szCs w:val="28"/>
        </w:rPr>
        <w:t>е</w:t>
      </w:r>
      <w:r w:rsidR="00F30A14" w:rsidRPr="00C72E9D">
        <w:rPr>
          <w:rFonts w:ascii="Times New Roman" w:hAnsi="Times New Roman" w:cs="Times New Roman"/>
          <w:sz w:val="28"/>
          <w:szCs w:val="28"/>
        </w:rPr>
        <w:t>пользования и застройки с учетом:</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 возможности сочетания в пределах одной зоны различных видов существующего и планируемого использования территории;</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 функциональных зон и параметров их планировочного развития, определенных ген</w:t>
      </w:r>
      <w:r w:rsidRPr="00C72E9D">
        <w:rPr>
          <w:rFonts w:ascii="Times New Roman" w:hAnsi="Times New Roman" w:cs="Times New Roman"/>
          <w:sz w:val="28"/>
          <w:szCs w:val="28"/>
        </w:rPr>
        <w:t>е</w:t>
      </w:r>
      <w:r w:rsidRPr="00C72E9D">
        <w:rPr>
          <w:rFonts w:ascii="Times New Roman" w:hAnsi="Times New Roman" w:cs="Times New Roman"/>
          <w:sz w:val="28"/>
          <w:szCs w:val="28"/>
        </w:rPr>
        <w:t>ральным планом поселения, генеральным планом городского округа, схемой территориального планирования муниципального района;</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3) сложившейся планировки территории и существующего землепользования;</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4) планируемых изменений границ земель различных категорий в соответствии с док</w:t>
      </w:r>
      <w:r w:rsidRPr="00C72E9D">
        <w:rPr>
          <w:rFonts w:ascii="Times New Roman" w:hAnsi="Times New Roman" w:cs="Times New Roman"/>
          <w:sz w:val="28"/>
          <w:szCs w:val="28"/>
        </w:rPr>
        <w:t>у</w:t>
      </w:r>
      <w:r w:rsidRPr="00C72E9D">
        <w:rPr>
          <w:rFonts w:ascii="Times New Roman" w:hAnsi="Times New Roman" w:cs="Times New Roman"/>
          <w:sz w:val="28"/>
          <w:szCs w:val="28"/>
        </w:rPr>
        <w:t>ментами территориального планирования и документацией по планировке территории;</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5)  предотвращения возможности причинения вреда объектам капитального строител</w:t>
      </w:r>
      <w:r w:rsidRPr="00C72E9D">
        <w:rPr>
          <w:rFonts w:ascii="Times New Roman" w:hAnsi="Times New Roman" w:cs="Times New Roman"/>
          <w:sz w:val="28"/>
          <w:szCs w:val="28"/>
        </w:rPr>
        <w:t>ь</w:t>
      </w:r>
      <w:r w:rsidRPr="00C72E9D">
        <w:rPr>
          <w:rFonts w:ascii="Times New Roman" w:hAnsi="Times New Roman" w:cs="Times New Roman"/>
          <w:sz w:val="28"/>
          <w:szCs w:val="28"/>
        </w:rPr>
        <w:t>ства.</w:t>
      </w:r>
    </w:p>
    <w:p w:rsidR="00F30A14" w:rsidRPr="00C72E9D" w:rsidRDefault="009B120B"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23</w:t>
      </w:r>
      <w:r w:rsidR="00F30A14" w:rsidRPr="00C72E9D">
        <w:rPr>
          <w:rFonts w:ascii="Times New Roman" w:hAnsi="Times New Roman" w:cs="Times New Roman"/>
          <w:sz w:val="28"/>
          <w:szCs w:val="28"/>
        </w:rPr>
        <w:t>. Границы территориальных зон могут устанавливаться по:</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 линиям магистралей, улиц, проездов, разделяющим транспортные потоки противоп</w:t>
      </w:r>
      <w:r w:rsidRPr="00C72E9D">
        <w:rPr>
          <w:rFonts w:ascii="Times New Roman" w:hAnsi="Times New Roman" w:cs="Times New Roman"/>
          <w:sz w:val="28"/>
          <w:szCs w:val="28"/>
        </w:rPr>
        <w:t>о</w:t>
      </w:r>
      <w:r w:rsidRPr="00C72E9D">
        <w:rPr>
          <w:rFonts w:ascii="Times New Roman" w:hAnsi="Times New Roman" w:cs="Times New Roman"/>
          <w:sz w:val="28"/>
          <w:szCs w:val="28"/>
        </w:rPr>
        <w:t>ложных направлений;</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 красным линиям;</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3) границам земельных участков;</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4) границам населенн</w:t>
      </w:r>
      <w:r w:rsidR="00D409CA"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пункт</w:t>
      </w:r>
      <w:r w:rsidR="00D409CA" w:rsidRPr="00C72E9D">
        <w:rPr>
          <w:rFonts w:ascii="Times New Roman" w:hAnsi="Times New Roman" w:cs="Times New Roman"/>
          <w:sz w:val="28"/>
          <w:szCs w:val="28"/>
        </w:rPr>
        <w:t>а</w:t>
      </w:r>
      <w:r w:rsidRPr="00C72E9D">
        <w:rPr>
          <w:rFonts w:ascii="Times New Roman" w:hAnsi="Times New Roman" w:cs="Times New Roman"/>
          <w:sz w:val="28"/>
          <w:szCs w:val="28"/>
        </w:rPr>
        <w:t>;</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4) границам муниципальн</w:t>
      </w:r>
      <w:r w:rsidR="00D409CA"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образовани</w:t>
      </w:r>
      <w:r w:rsidR="00D409CA" w:rsidRPr="00C72E9D">
        <w:rPr>
          <w:rFonts w:ascii="Times New Roman" w:hAnsi="Times New Roman" w:cs="Times New Roman"/>
          <w:sz w:val="28"/>
          <w:szCs w:val="28"/>
        </w:rPr>
        <w:t>я</w:t>
      </w:r>
      <w:r w:rsidRPr="00C72E9D">
        <w:rPr>
          <w:rFonts w:ascii="Times New Roman" w:hAnsi="Times New Roman" w:cs="Times New Roman"/>
          <w:sz w:val="28"/>
          <w:szCs w:val="28"/>
        </w:rPr>
        <w:t>;</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5) естественным границам природных объектов;</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6) иным границам.</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w:t>
      </w:r>
      <w:r w:rsidR="009B120B" w:rsidRPr="00C72E9D">
        <w:rPr>
          <w:rFonts w:ascii="Times New Roman" w:hAnsi="Times New Roman" w:cs="Times New Roman"/>
          <w:sz w:val="28"/>
          <w:szCs w:val="28"/>
        </w:rPr>
        <w:t>4</w:t>
      </w:r>
      <w:r w:rsidRPr="00C72E9D">
        <w:rPr>
          <w:rFonts w:ascii="Times New Roman" w:hAnsi="Times New Roman" w:cs="Times New Roman"/>
          <w:sz w:val="28"/>
          <w:szCs w:val="28"/>
        </w:rPr>
        <w:t xml:space="preserve">. Границы зон с особыми условиями использования территорий, границы </w:t>
      </w:r>
      <w:r w:rsidRPr="00C72E9D">
        <w:rPr>
          <w:rFonts w:ascii="Times New Roman" w:hAnsi="Times New Roman" w:cs="Times New Roman"/>
          <w:sz w:val="28"/>
          <w:szCs w:val="28"/>
        </w:rPr>
        <w:lastRenderedPageBreak/>
        <w:t>террит</w:t>
      </w:r>
      <w:r w:rsidRPr="00C72E9D">
        <w:rPr>
          <w:rFonts w:ascii="Times New Roman" w:hAnsi="Times New Roman" w:cs="Times New Roman"/>
          <w:sz w:val="28"/>
          <w:szCs w:val="28"/>
        </w:rPr>
        <w:t>о</w:t>
      </w:r>
      <w:r w:rsidRPr="00C72E9D">
        <w:rPr>
          <w:rFonts w:ascii="Times New Roman" w:hAnsi="Times New Roman" w:cs="Times New Roman"/>
          <w:sz w:val="28"/>
          <w:szCs w:val="28"/>
        </w:rPr>
        <w:t>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w:t>
      </w:r>
      <w:r w:rsidR="009B120B" w:rsidRPr="00C72E9D">
        <w:rPr>
          <w:rFonts w:ascii="Times New Roman" w:hAnsi="Times New Roman" w:cs="Times New Roman"/>
          <w:sz w:val="28"/>
          <w:szCs w:val="28"/>
        </w:rPr>
        <w:t>5</w:t>
      </w:r>
      <w:r w:rsidRPr="00C72E9D">
        <w:rPr>
          <w:rFonts w:ascii="Times New Roman" w:hAnsi="Times New Roman" w:cs="Times New Roman"/>
          <w:sz w:val="28"/>
          <w:szCs w:val="28"/>
        </w:rPr>
        <w:t>.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w:t>
      </w:r>
      <w:r w:rsidRPr="00C72E9D">
        <w:rPr>
          <w:rFonts w:ascii="Times New Roman" w:hAnsi="Times New Roman" w:cs="Times New Roman"/>
          <w:sz w:val="28"/>
          <w:szCs w:val="28"/>
        </w:rPr>
        <w:t>а</w:t>
      </w:r>
      <w:r w:rsidRPr="00C72E9D">
        <w:rPr>
          <w:rFonts w:ascii="Times New Roman" w:hAnsi="Times New Roman" w:cs="Times New Roman"/>
          <w:sz w:val="28"/>
          <w:szCs w:val="28"/>
        </w:rPr>
        <w:t>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В составе территориальных зон могут выделяться земельные участки общего пользов</w:t>
      </w:r>
      <w:r w:rsidRPr="00C72E9D">
        <w:rPr>
          <w:rFonts w:ascii="Times New Roman" w:hAnsi="Times New Roman" w:cs="Times New Roman"/>
          <w:sz w:val="28"/>
          <w:szCs w:val="28"/>
        </w:rPr>
        <w:t>а</w:t>
      </w:r>
      <w:r w:rsidR="002022E2" w:rsidRPr="00C72E9D">
        <w:rPr>
          <w:rFonts w:ascii="Times New Roman" w:hAnsi="Times New Roman" w:cs="Times New Roman"/>
          <w:sz w:val="28"/>
          <w:szCs w:val="28"/>
        </w:rPr>
        <w:t>ния:</w:t>
      </w:r>
      <w:r w:rsidRPr="00C72E9D">
        <w:rPr>
          <w:rFonts w:ascii="Times New Roman" w:hAnsi="Times New Roman" w:cs="Times New Roman"/>
          <w:sz w:val="28"/>
          <w:szCs w:val="28"/>
        </w:rPr>
        <w:t xml:space="preserve">  занятые площадями, улицами, проездами, дорогами, набережными, скверами, бульвар</w:t>
      </w:r>
      <w:r w:rsidRPr="00C72E9D">
        <w:rPr>
          <w:rFonts w:ascii="Times New Roman" w:hAnsi="Times New Roman" w:cs="Times New Roman"/>
          <w:sz w:val="28"/>
          <w:szCs w:val="28"/>
        </w:rPr>
        <w:t>а</w:t>
      </w:r>
      <w:r w:rsidRPr="00C72E9D">
        <w:rPr>
          <w:rFonts w:ascii="Times New Roman" w:hAnsi="Times New Roman" w:cs="Times New Roman"/>
          <w:sz w:val="28"/>
          <w:szCs w:val="28"/>
        </w:rPr>
        <w:t>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w:t>
      </w:r>
      <w:r w:rsidRPr="00C72E9D">
        <w:rPr>
          <w:rFonts w:ascii="Times New Roman" w:hAnsi="Times New Roman" w:cs="Times New Roman"/>
          <w:sz w:val="28"/>
          <w:szCs w:val="28"/>
        </w:rPr>
        <w:t>а</w:t>
      </w:r>
      <w:r w:rsidRPr="00C72E9D">
        <w:rPr>
          <w:rFonts w:ascii="Times New Roman" w:hAnsi="Times New Roman" w:cs="Times New Roman"/>
          <w:sz w:val="28"/>
          <w:szCs w:val="28"/>
        </w:rPr>
        <w:t>нами местного самоуправления</w:t>
      </w:r>
      <w:r w:rsidR="007C2A01" w:rsidRPr="00C72E9D">
        <w:rPr>
          <w:rFonts w:ascii="Times New Roman" w:hAnsi="Times New Roman" w:cs="Times New Roman"/>
          <w:sz w:val="28"/>
          <w:szCs w:val="28"/>
        </w:rPr>
        <w:t xml:space="preserve"> Ч</w:t>
      </w:r>
      <w:r w:rsidR="002022E2" w:rsidRPr="00C72E9D">
        <w:rPr>
          <w:rFonts w:ascii="Times New Roman" w:hAnsi="Times New Roman" w:cs="Times New Roman"/>
          <w:sz w:val="28"/>
          <w:szCs w:val="28"/>
        </w:rPr>
        <w:t>ебаркульского городского округа</w:t>
      </w:r>
      <w:r w:rsidRPr="00C72E9D">
        <w:rPr>
          <w:rFonts w:ascii="Times New Roman" w:hAnsi="Times New Roman" w:cs="Times New Roman"/>
          <w:sz w:val="28"/>
          <w:szCs w:val="28"/>
        </w:rPr>
        <w:t>.</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w:t>
      </w:r>
      <w:r w:rsidR="009B120B" w:rsidRPr="00C72E9D">
        <w:rPr>
          <w:rFonts w:ascii="Times New Roman" w:hAnsi="Times New Roman" w:cs="Times New Roman"/>
          <w:sz w:val="28"/>
          <w:szCs w:val="28"/>
        </w:rPr>
        <w:t>6</w:t>
      </w:r>
      <w:r w:rsidR="002022E2" w:rsidRPr="00C72E9D">
        <w:rPr>
          <w:rFonts w:ascii="Times New Roman" w:hAnsi="Times New Roman" w:cs="Times New Roman"/>
          <w:sz w:val="28"/>
          <w:szCs w:val="28"/>
        </w:rPr>
        <w:t xml:space="preserve">. При выделении территориальных </w:t>
      </w:r>
      <w:r w:rsidRPr="00C72E9D">
        <w:rPr>
          <w:rFonts w:ascii="Times New Roman" w:hAnsi="Times New Roman" w:cs="Times New Roman"/>
          <w:sz w:val="28"/>
          <w:szCs w:val="28"/>
        </w:rPr>
        <w:t>зон и установлении регламентов их использ</w:t>
      </w:r>
      <w:r w:rsidRPr="00C72E9D">
        <w:rPr>
          <w:rFonts w:ascii="Times New Roman" w:hAnsi="Times New Roman" w:cs="Times New Roman"/>
          <w:sz w:val="28"/>
          <w:szCs w:val="28"/>
        </w:rPr>
        <w:t>о</w:t>
      </w:r>
      <w:r w:rsidRPr="00C72E9D">
        <w:rPr>
          <w:rFonts w:ascii="Times New Roman" w:hAnsi="Times New Roman" w:cs="Times New Roman"/>
          <w:sz w:val="28"/>
          <w:szCs w:val="28"/>
        </w:rPr>
        <w:t>вания необходимо учитывать также ограничения на градостроительную деятельность, об</w:t>
      </w:r>
      <w:r w:rsidRPr="00C72E9D">
        <w:rPr>
          <w:rFonts w:ascii="Times New Roman" w:hAnsi="Times New Roman" w:cs="Times New Roman"/>
          <w:sz w:val="28"/>
          <w:szCs w:val="28"/>
        </w:rPr>
        <w:t>у</w:t>
      </w:r>
      <w:r w:rsidRPr="00C72E9D">
        <w:rPr>
          <w:rFonts w:ascii="Times New Roman" w:hAnsi="Times New Roman" w:cs="Times New Roman"/>
          <w:sz w:val="28"/>
          <w:szCs w:val="28"/>
        </w:rPr>
        <w:t>словленные установленными зонами особого регулирования. В их числе:</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 xml:space="preserve">зоны исторической застройки, историко-культурных заповедников; </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 xml:space="preserve">зоны охраны памятников истории и культуры; </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особо охраняемых природных территорий;</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санитарно-защитные зоны;</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 xml:space="preserve">водоохранные зоны и прибрежные защитные полосы; </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залегания полезных иск</w:t>
      </w:r>
      <w:r w:rsidR="00F30A14" w:rsidRPr="00C72E9D">
        <w:rPr>
          <w:rFonts w:ascii="Times New Roman" w:hAnsi="Times New Roman" w:cs="Times New Roman"/>
          <w:sz w:val="28"/>
          <w:szCs w:val="28"/>
        </w:rPr>
        <w:t>о</w:t>
      </w:r>
      <w:r w:rsidR="00F30A14" w:rsidRPr="00C72E9D">
        <w:rPr>
          <w:rFonts w:ascii="Times New Roman" w:hAnsi="Times New Roman" w:cs="Times New Roman"/>
          <w:sz w:val="28"/>
          <w:szCs w:val="28"/>
        </w:rPr>
        <w:t xml:space="preserve">паемых; </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зоны, имеющие ограничения для размещения застройки в связи с неблагоприятным воздействием природного и техногенного характера (сейсмика, затопление и по</w:t>
      </w:r>
      <w:r w:rsidR="00F30A14" w:rsidRPr="00C72E9D">
        <w:rPr>
          <w:rFonts w:ascii="Times New Roman" w:hAnsi="Times New Roman" w:cs="Times New Roman"/>
          <w:sz w:val="28"/>
          <w:szCs w:val="28"/>
        </w:rPr>
        <w:t>д</w:t>
      </w:r>
      <w:r w:rsidR="00F30A14" w:rsidRPr="00C72E9D">
        <w:rPr>
          <w:rFonts w:ascii="Times New Roman" w:hAnsi="Times New Roman" w:cs="Times New Roman"/>
          <w:sz w:val="28"/>
          <w:szCs w:val="28"/>
        </w:rPr>
        <w:t>топление, просадочные грунты, подрабатываемые территории и др.).</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w:t>
      </w:r>
      <w:r w:rsidR="009B120B" w:rsidRPr="00C72E9D">
        <w:rPr>
          <w:rFonts w:ascii="Times New Roman" w:hAnsi="Times New Roman" w:cs="Times New Roman"/>
          <w:sz w:val="28"/>
          <w:szCs w:val="28"/>
        </w:rPr>
        <w:t>7</w:t>
      </w:r>
      <w:r w:rsidRPr="00C72E9D">
        <w:rPr>
          <w:rFonts w:ascii="Times New Roman" w:hAnsi="Times New Roman" w:cs="Times New Roman"/>
          <w:sz w:val="28"/>
          <w:szCs w:val="28"/>
        </w:rPr>
        <w:t>.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w:t>
      </w:r>
      <w:r w:rsidRPr="00C72E9D">
        <w:rPr>
          <w:rFonts w:ascii="Times New Roman" w:hAnsi="Times New Roman" w:cs="Times New Roman"/>
          <w:sz w:val="28"/>
          <w:szCs w:val="28"/>
        </w:rPr>
        <w:t>а</w:t>
      </w:r>
      <w:r w:rsidRPr="00C72E9D">
        <w:rPr>
          <w:rFonts w:ascii="Times New Roman" w:hAnsi="Times New Roman" w:cs="Times New Roman"/>
          <w:sz w:val="28"/>
          <w:szCs w:val="28"/>
        </w:rPr>
        <w:t>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w:t>
      </w:r>
      <w:r w:rsidRPr="00C72E9D">
        <w:rPr>
          <w:rFonts w:ascii="Times New Roman" w:hAnsi="Times New Roman" w:cs="Times New Roman"/>
          <w:sz w:val="28"/>
          <w:szCs w:val="28"/>
        </w:rPr>
        <w:t>р</w:t>
      </w:r>
      <w:r w:rsidRPr="00C72E9D">
        <w:rPr>
          <w:rFonts w:ascii="Times New Roman" w:hAnsi="Times New Roman" w:cs="Times New Roman"/>
          <w:sz w:val="28"/>
          <w:szCs w:val="28"/>
        </w:rPr>
        <w:t>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F30A14" w:rsidRPr="00C72E9D" w:rsidRDefault="00F30A14"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w:t>
      </w:r>
      <w:r w:rsidR="009B120B" w:rsidRPr="00C72E9D">
        <w:rPr>
          <w:rFonts w:ascii="Times New Roman" w:hAnsi="Times New Roman" w:cs="Times New Roman"/>
          <w:sz w:val="28"/>
          <w:szCs w:val="28"/>
        </w:rPr>
        <w:t>8</w:t>
      </w:r>
      <w:r w:rsidRPr="00C72E9D">
        <w:rPr>
          <w:rFonts w:ascii="Times New Roman" w:hAnsi="Times New Roman" w:cs="Times New Roman"/>
          <w:sz w:val="28"/>
          <w:szCs w:val="28"/>
        </w:rPr>
        <w:t>. Нормативные показатели плотности застройки территориальных зон следует принимать по таблице 2.</w:t>
      </w:r>
    </w:p>
    <w:p w:rsidR="0002169F" w:rsidRPr="00C72E9D" w:rsidRDefault="0002169F" w:rsidP="00F30A14">
      <w:pPr>
        <w:autoSpaceDE w:val="0"/>
        <w:autoSpaceDN w:val="0"/>
        <w:adjustRightInd w:val="0"/>
        <w:ind w:firstLine="709"/>
        <w:jc w:val="both"/>
        <w:rPr>
          <w:rFonts w:ascii="Times New Roman" w:hAnsi="Times New Roman" w:cs="Times New Roman"/>
          <w:sz w:val="28"/>
          <w:szCs w:val="28"/>
        </w:rPr>
      </w:pPr>
    </w:p>
    <w:p w:rsidR="00F30A14" w:rsidRPr="00C72E9D" w:rsidRDefault="00F30A14" w:rsidP="00F30A14">
      <w:pPr>
        <w:pStyle w:val="affe"/>
        <w:rPr>
          <w:rFonts w:ascii="Times New Roman" w:hAnsi="Times New Roman" w:cs="Times New Roman"/>
          <w:b w:val="0"/>
          <w:sz w:val="24"/>
          <w:szCs w:val="24"/>
        </w:rPr>
      </w:pPr>
      <w:r w:rsidRPr="00C72E9D">
        <w:rPr>
          <w:rFonts w:ascii="Times New Roman" w:hAnsi="Times New Roman" w:cs="Times New Roman"/>
          <w:b w:val="0"/>
          <w:sz w:val="24"/>
          <w:szCs w:val="24"/>
        </w:rPr>
        <w:t>Таблица 2</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1800"/>
        <w:gridCol w:w="1645"/>
      </w:tblGrid>
      <w:tr w:rsidR="00F30A14" w:rsidRPr="00C72E9D" w:rsidTr="0001240B">
        <w:trPr>
          <w:trHeight w:val="805"/>
        </w:trPr>
        <w:tc>
          <w:tcPr>
            <w:tcW w:w="6228"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Территориальные зоны</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Коэффициент застройки</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Коэффициент плотности з</w:t>
            </w:r>
            <w:r w:rsidRPr="00C72E9D">
              <w:rPr>
                <w:rFonts w:ascii="Times New Roman" w:hAnsi="Times New Roman" w:cs="Times New Roman"/>
                <w:sz w:val="24"/>
                <w:szCs w:val="24"/>
              </w:rPr>
              <w:t>а</w:t>
            </w:r>
            <w:r w:rsidRPr="00C72E9D">
              <w:rPr>
                <w:rFonts w:ascii="Times New Roman" w:hAnsi="Times New Roman" w:cs="Times New Roman"/>
                <w:sz w:val="24"/>
                <w:szCs w:val="24"/>
              </w:rPr>
              <w:t>стройки</w:t>
            </w:r>
          </w:p>
        </w:tc>
      </w:tr>
      <w:tr w:rsidR="00F30A14" w:rsidRPr="00C72E9D" w:rsidTr="0001240B">
        <w:trPr>
          <w:trHeight w:val="263"/>
        </w:trPr>
        <w:tc>
          <w:tcPr>
            <w:tcW w:w="9673" w:type="dxa"/>
            <w:gridSpan w:val="3"/>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Жилая</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 xml:space="preserve">Застройка многоквартирными многоэтажными жилыми </w:t>
            </w:r>
            <w:r w:rsidRPr="00C72E9D">
              <w:rPr>
                <w:rFonts w:ascii="Times New Roman" w:hAnsi="Times New Roman" w:cs="Times New Roman"/>
                <w:sz w:val="24"/>
                <w:szCs w:val="24"/>
              </w:rPr>
              <w:lastRenderedPageBreak/>
              <w:t>домами свыше 16 этажей</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lastRenderedPageBreak/>
              <w:t>0,4</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1,6</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lastRenderedPageBreak/>
              <w:t>Застройка многоквартирными многоэтажными жилыми домами до 16 этажей</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0,4</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1,2</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То же - реконструируемая</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0,6</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1,6</w:t>
            </w:r>
          </w:p>
        </w:tc>
      </w:tr>
      <w:tr w:rsidR="00F30A14" w:rsidRPr="00C72E9D" w:rsidTr="0001240B">
        <w:trPr>
          <w:trHeight w:val="542"/>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Застройка многоквартирными жилыми домами малой и средней этажности</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0,4</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0,8</w:t>
            </w:r>
          </w:p>
        </w:tc>
      </w:tr>
      <w:tr w:rsidR="00F30A14" w:rsidRPr="00C72E9D" w:rsidTr="0001240B">
        <w:trPr>
          <w:trHeight w:val="527"/>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Застройка блокированными жилыми домами с приква</w:t>
            </w:r>
            <w:r w:rsidRPr="00C72E9D">
              <w:rPr>
                <w:rFonts w:ascii="Times New Roman" w:hAnsi="Times New Roman" w:cs="Times New Roman"/>
                <w:sz w:val="24"/>
                <w:szCs w:val="24"/>
              </w:rPr>
              <w:t>р</w:t>
            </w:r>
            <w:r w:rsidRPr="00C72E9D">
              <w:rPr>
                <w:rFonts w:ascii="Times New Roman" w:hAnsi="Times New Roman" w:cs="Times New Roman"/>
                <w:sz w:val="24"/>
                <w:szCs w:val="24"/>
              </w:rPr>
              <w:t>тирными земельными участками</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0,3</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0,6</w:t>
            </w:r>
          </w:p>
        </w:tc>
      </w:tr>
      <w:tr w:rsidR="00F30A14" w:rsidRPr="00C72E9D" w:rsidTr="0001240B">
        <w:trPr>
          <w:trHeight w:val="542"/>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Застройка одно-двухквартирными жилыми домами с пр</w:t>
            </w:r>
            <w:r w:rsidRPr="00C72E9D">
              <w:rPr>
                <w:rFonts w:ascii="Times New Roman" w:hAnsi="Times New Roman" w:cs="Times New Roman"/>
                <w:sz w:val="24"/>
                <w:szCs w:val="24"/>
              </w:rPr>
              <w:t>и</w:t>
            </w:r>
            <w:r w:rsidRPr="00C72E9D">
              <w:rPr>
                <w:rFonts w:ascii="Times New Roman" w:hAnsi="Times New Roman" w:cs="Times New Roman"/>
                <w:sz w:val="24"/>
                <w:szCs w:val="24"/>
              </w:rPr>
              <w:t>усадебными земельными участками</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0,2</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0,4</w:t>
            </w:r>
          </w:p>
        </w:tc>
      </w:tr>
      <w:tr w:rsidR="00F30A14" w:rsidRPr="00C72E9D" w:rsidTr="0001240B">
        <w:trPr>
          <w:trHeight w:val="263"/>
        </w:trPr>
        <w:tc>
          <w:tcPr>
            <w:tcW w:w="9673" w:type="dxa"/>
            <w:gridSpan w:val="3"/>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Общественно-деловая</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Многофункциональная застройка</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1,0</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3,0</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Специализированная общественная застройка</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0,8</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2,4</w:t>
            </w:r>
          </w:p>
        </w:tc>
      </w:tr>
      <w:tr w:rsidR="00F30A14" w:rsidRPr="00C72E9D" w:rsidTr="0001240B">
        <w:trPr>
          <w:trHeight w:val="263"/>
        </w:trPr>
        <w:tc>
          <w:tcPr>
            <w:tcW w:w="9673" w:type="dxa"/>
            <w:gridSpan w:val="3"/>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Производственная</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Промышленная</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0,8</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2,4</w:t>
            </w:r>
          </w:p>
        </w:tc>
      </w:tr>
      <w:tr w:rsidR="00F30A14" w:rsidRPr="00C72E9D" w:rsidTr="0001240B">
        <w:trPr>
          <w:trHeight w:val="263"/>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Научно-производственная</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0,6</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1,0</w:t>
            </w:r>
          </w:p>
        </w:tc>
      </w:tr>
      <w:tr w:rsidR="00F30A14" w:rsidRPr="00C72E9D" w:rsidTr="0001240B">
        <w:trPr>
          <w:trHeight w:val="278"/>
        </w:trPr>
        <w:tc>
          <w:tcPr>
            <w:tcW w:w="6228" w:type="dxa"/>
            <w:shd w:val="clear" w:color="auto" w:fill="auto"/>
          </w:tcPr>
          <w:p w:rsidR="00F30A14" w:rsidRPr="00C72E9D" w:rsidRDefault="00F30A14" w:rsidP="005444D7">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Коммунально-складская</w:t>
            </w:r>
          </w:p>
        </w:tc>
        <w:tc>
          <w:tcPr>
            <w:tcW w:w="1800"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0,6</w:t>
            </w:r>
          </w:p>
        </w:tc>
        <w:tc>
          <w:tcPr>
            <w:tcW w:w="1645" w:type="dxa"/>
            <w:shd w:val="clear" w:color="auto" w:fill="auto"/>
          </w:tcPr>
          <w:p w:rsidR="00F30A14" w:rsidRPr="00C72E9D" w:rsidRDefault="00F30A14" w:rsidP="005444D7">
            <w:pPr>
              <w:autoSpaceDE w:val="0"/>
              <w:autoSpaceDN w:val="0"/>
              <w:adjustRightInd w:val="0"/>
              <w:jc w:val="center"/>
              <w:rPr>
                <w:rFonts w:ascii="Times New Roman" w:hAnsi="Times New Roman" w:cs="Times New Roman"/>
                <w:sz w:val="24"/>
                <w:szCs w:val="24"/>
              </w:rPr>
            </w:pPr>
            <w:r w:rsidRPr="00C72E9D">
              <w:rPr>
                <w:rFonts w:ascii="Times New Roman" w:hAnsi="Times New Roman" w:cs="Times New Roman"/>
                <w:sz w:val="24"/>
                <w:szCs w:val="24"/>
              </w:rPr>
              <w:t>1,8</w:t>
            </w:r>
          </w:p>
        </w:tc>
      </w:tr>
    </w:tbl>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Без учета опытных полей и полигонов, резервных территорий и санитарно-защитных зон.</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Примечания</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1. Для жилых, общественно-деловых зон коэффициенты застройки и коэффициенты плотн</w:t>
      </w:r>
      <w:r w:rsidRPr="00C72E9D">
        <w:rPr>
          <w:rFonts w:ascii="Times New Roman" w:hAnsi="Times New Roman" w:cs="Times New Roman"/>
          <w:sz w:val="24"/>
          <w:szCs w:val="24"/>
        </w:rPr>
        <w:t>о</w:t>
      </w:r>
      <w:r w:rsidRPr="00C72E9D">
        <w:rPr>
          <w:rFonts w:ascii="Times New Roman" w:hAnsi="Times New Roman" w:cs="Times New Roman"/>
          <w:sz w:val="24"/>
          <w:szCs w:val="24"/>
        </w:rPr>
        <w:t>сти застройки приведены для территории квартала (брутто) с учетом необходимых по ра</w:t>
      </w:r>
      <w:r w:rsidRPr="00C72E9D">
        <w:rPr>
          <w:rFonts w:ascii="Times New Roman" w:hAnsi="Times New Roman" w:cs="Times New Roman"/>
          <w:sz w:val="24"/>
          <w:szCs w:val="24"/>
        </w:rPr>
        <w:t>с</w:t>
      </w:r>
      <w:r w:rsidRPr="00C72E9D">
        <w:rPr>
          <w:rFonts w:ascii="Times New Roman" w:hAnsi="Times New Roman" w:cs="Times New Roman"/>
          <w:sz w:val="24"/>
          <w:szCs w:val="24"/>
        </w:rPr>
        <w:t>чету учреждений и предприятий обслуживания, гаражей; стоянок для автомобилей, зеленых насаждений, площадок и других объектов благоустройства.</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Для производственных зон указанные коэффициенты приведены для кварталов производс</w:t>
      </w:r>
      <w:r w:rsidRPr="00C72E9D">
        <w:rPr>
          <w:rFonts w:ascii="Times New Roman" w:hAnsi="Times New Roman" w:cs="Times New Roman"/>
          <w:sz w:val="24"/>
          <w:szCs w:val="24"/>
        </w:rPr>
        <w:t>т</w:t>
      </w:r>
      <w:r w:rsidRPr="00C72E9D">
        <w:rPr>
          <w:rFonts w:ascii="Times New Roman" w:hAnsi="Times New Roman" w:cs="Times New Roman"/>
          <w:sz w:val="24"/>
          <w:szCs w:val="24"/>
        </w:rPr>
        <w:t>венной застройки, включающей один или несколько объектов.</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w:t>
      </w:r>
      <w:r w:rsidRPr="00C72E9D">
        <w:rPr>
          <w:rFonts w:ascii="Times New Roman" w:hAnsi="Times New Roman" w:cs="Times New Roman"/>
          <w:sz w:val="24"/>
          <w:szCs w:val="24"/>
        </w:rPr>
        <w:t>д</w:t>
      </w:r>
      <w:r w:rsidRPr="00C72E9D">
        <w:rPr>
          <w:rFonts w:ascii="Times New Roman" w:hAnsi="Times New Roman" w:cs="Times New Roman"/>
          <w:sz w:val="24"/>
          <w:szCs w:val="24"/>
        </w:rPr>
        <w:t>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w:t>
      </w:r>
      <w:r w:rsidRPr="00C72E9D">
        <w:rPr>
          <w:rFonts w:ascii="Times New Roman" w:hAnsi="Times New Roman" w:cs="Times New Roman"/>
          <w:sz w:val="24"/>
          <w:szCs w:val="24"/>
        </w:rPr>
        <w:t>е</w:t>
      </w:r>
      <w:r w:rsidRPr="00C72E9D">
        <w:rPr>
          <w:rFonts w:ascii="Times New Roman" w:hAnsi="Times New Roman" w:cs="Times New Roman"/>
          <w:sz w:val="24"/>
          <w:szCs w:val="24"/>
        </w:rPr>
        <w:t>ние, организацию площадок, автостоянок и другие виды благоустройства.</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3. Границами кварталов являются красные линии.</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4. При реконструкции сложившихся кварталов жилых, общественно-деловых зон (вкл</w:t>
      </w:r>
      <w:r w:rsidRPr="00C72E9D">
        <w:rPr>
          <w:rFonts w:ascii="Times New Roman" w:hAnsi="Times New Roman" w:cs="Times New Roman"/>
          <w:sz w:val="24"/>
          <w:szCs w:val="24"/>
        </w:rPr>
        <w:t>ю</w:t>
      </w:r>
      <w:r w:rsidRPr="00C72E9D">
        <w:rPr>
          <w:rFonts w:ascii="Times New Roman" w:hAnsi="Times New Roman" w:cs="Times New Roman"/>
          <w:sz w:val="24"/>
          <w:szCs w:val="24"/>
        </w:rPr>
        <w:t>чая надстройку этажей, мансард) необходимо предусматривать требуемый по расчету об</w:t>
      </w:r>
      <w:r w:rsidRPr="00C72E9D">
        <w:rPr>
          <w:rFonts w:ascii="Times New Roman" w:hAnsi="Times New Roman" w:cs="Times New Roman"/>
          <w:sz w:val="24"/>
          <w:szCs w:val="24"/>
        </w:rPr>
        <w:t>ъ</w:t>
      </w:r>
      <w:r w:rsidRPr="00C72E9D">
        <w:rPr>
          <w:rFonts w:ascii="Times New Roman" w:hAnsi="Times New Roman" w:cs="Times New Roman"/>
          <w:sz w:val="24"/>
          <w:szCs w:val="24"/>
        </w:rPr>
        <w:t>ем учреждений и предприятий обслуживания для проживающего в этих кварталах населения.</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w:t>
      </w:r>
      <w:r w:rsidRPr="00C72E9D">
        <w:rPr>
          <w:rFonts w:ascii="Times New Roman" w:hAnsi="Times New Roman" w:cs="Times New Roman"/>
          <w:sz w:val="24"/>
          <w:szCs w:val="24"/>
        </w:rPr>
        <w:t>ь</w:t>
      </w:r>
      <w:r w:rsidRPr="00C72E9D">
        <w:rPr>
          <w:rFonts w:ascii="Times New Roman" w:hAnsi="Times New Roman" w:cs="Times New Roman"/>
          <w:sz w:val="24"/>
          <w:szCs w:val="24"/>
        </w:rPr>
        <w:t xml:space="preserve">ных школ). </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Основными показателями плотности застройки являются:</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rsidR="00F30A14" w:rsidRPr="00C72E9D" w:rsidRDefault="00F30A14" w:rsidP="00F30A14">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коэффициент плотности застройки - отношение площади всех этажей зданий и сооруж</w:t>
      </w:r>
      <w:r w:rsidRPr="00C72E9D">
        <w:rPr>
          <w:rFonts w:ascii="Times New Roman" w:hAnsi="Times New Roman" w:cs="Times New Roman"/>
          <w:sz w:val="24"/>
          <w:szCs w:val="24"/>
        </w:rPr>
        <w:t>е</w:t>
      </w:r>
      <w:r w:rsidRPr="00C72E9D">
        <w:rPr>
          <w:rFonts w:ascii="Times New Roman" w:hAnsi="Times New Roman" w:cs="Times New Roman"/>
          <w:sz w:val="24"/>
          <w:szCs w:val="24"/>
        </w:rPr>
        <w:t>ний к площади участка (квартала).</w:t>
      </w:r>
    </w:p>
    <w:p w:rsidR="00F30A14" w:rsidRPr="00C72E9D" w:rsidRDefault="009B120B" w:rsidP="00F30A14">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29</w:t>
      </w:r>
      <w:r w:rsidR="00F30A14" w:rsidRPr="00C72E9D">
        <w:rPr>
          <w:rFonts w:ascii="Times New Roman" w:hAnsi="Times New Roman" w:cs="Times New Roman"/>
          <w:sz w:val="28"/>
          <w:szCs w:val="28"/>
        </w:rPr>
        <w:t xml:space="preserve">. Планировочную структуру </w:t>
      </w:r>
      <w:r w:rsidR="007C2A01" w:rsidRPr="00C72E9D">
        <w:rPr>
          <w:rFonts w:ascii="Times New Roman" w:hAnsi="Times New Roman" w:cs="Times New Roman"/>
          <w:sz w:val="28"/>
          <w:szCs w:val="28"/>
        </w:rPr>
        <w:t xml:space="preserve">Чебаркульского городского округа </w:t>
      </w:r>
      <w:r w:rsidR="00F30A14" w:rsidRPr="00C72E9D">
        <w:rPr>
          <w:rFonts w:ascii="Times New Roman" w:hAnsi="Times New Roman" w:cs="Times New Roman"/>
          <w:sz w:val="28"/>
          <w:szCs w:val="28"/>
        </w:rPr>
        <w:t>следует формир</w:t>
      </w:r>
      <w:r w:rsidR="00F30A14" w:rsidRPr="00C72E9D">
        <w:rPr>
          <w:rFonts w:ascii="Times New Roman" w:hAnsi="Times New Roman" w:cs="Times New Roman"/>
          <w:sz w:val="28"/>
          <w:szCs w:val="28"/>
        </w:rPr>
        <w:t>о</w:t>
      </w:r>
      <w:r w:rsidR="00F30A14" w:rsidRPr="00C72E9D">
        <w:rPr>
          <w:rFonts w:ascii="Times New Roman" w:hAnsi="Times New Roman" w:cs="Times New Roman"/>
          <w:sz w:val="28"/>
          <w:szCs w:val="28"/>
        </w:rPr>
        <w:t>вать, предусматривая:</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компактное размещение и взаимосвязь территориальных зон с учетом их допустимой совм</w:t>
      </w:r>
      <w:r w:rsidR="00F30A14" w:rsidRPr="00C72E9D">
        <w:rPr>
          <w:rFonts w:ascii="Times New Roman" w:hAnsi="Times New Roman" w:cs="Times New Roman"/>
          <w:sz w:val="28"/>
          <w:szCs w:val="28"/>
        </w:rPr>
        <w:t>е</w:t>
      </w:r>
      <w:r w:rsidR="00F30A14" w:rsidRPr="00C72E9D">
        <w:rPr>
          <w:rFonts w:ascii="Times New Roman" w:hAnsi="Times New Roman" w:cs="Times New Roman"/>
          <w:sz w:val="28"/>
          <w:szCs w:val="28"/>
        </w:rPr>
        <w:t>стимости;</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эффективное использование территорий в зависимости от ее градостроительной це</w:t>
      </w:r>
      <w:r w:rsidR="00F30A14" w:rsidRPr="00C72E9D">
        <w:rPr>
          <w:rFonts w:ascii="Times New Roman" w:hAnsi="Times New Roman" w:cs="Times New Roman"/>
          <w:sz w:val="28"/>
          <w:szCs w:val="28"/>
        </w:rPr>
        <w:t>н</w:t>
      </w:r>
      <w:r w:rsidR="00F30A14" w:rsidRPr="00C72E9D">
        <w:rPr>
          <w:rFonts w:ascii="Times New Roman" w:hAnsi="Times New Roman" w:cs="Times New Roman"/>
          <w:sz w:val="28"/>
          <w:szCs w:val="28"/>
        </w:rPr>
        <w:t xml:space="preserve">ности, допустимой плотности застройки, размеров </w:t>
      </w:r>
      <w:r w:rsidR="00F30A14" w:rsidRPr="00C72E9D">
        <w:rPr>
          <w:rFonts w:ascii="Times New Roman" w:hAnsi="Times New Roman" w:cs="Times New Roman"/>
          <w:sz w:val="28"/>
          <w:szCs w:val="28"/>
        </w:rPr>
        <w:lastRenderedPageBreak/>
        <w:t>земельных участков;</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F30A14" w:rsidRPr="00C72E9D" w:rsidRDefault="0001240B" w:rsidP="00F30A14">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эффективное функционирование и развитие систем жизнеобеспечения, экономию то</w:t>
      </w:r>
      <w:r w:rsidR="00F30A14" w:rsidRPr="00C72E9D">
        <w:rPr>
          <w:rFonts w:ascii="Times New Roman" w:hAnsi="Times New Roman" w:cs="Times New Roman"/>
          <w:sz w:val="28"/>
          <w:szCs w:val="28"/>
        </w:rPr>
        <w:t>п</w:t>
      </w:r>
      <w:r w:rsidR="00F30A14" w:rsidRPr="00C72E9D">
        <w:rPr>
          <w:rFonts w:ascii="Times New Roman" w:hAnsi="Times New Roman" w:cs="Times New Roman"/>
          <w:sz w:val="28"/>
          <w:szCs w:val="28"/>
        </w:rPr>
        <w:t>ливно-энергетических и водных ресурсов;</w:t>
      </w:r>
    </w:p>
    <w:p w:rsidR="00F30A14" w:rsidRPr="00C72E9D" w:rsidRDefault="0001240B" w:rsidP="00F30A14">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охрану окружающей среды, памятников истории и культуры;</w:t>
      </w:r>
    </w:p>
    <w:p w:rsidR="00F30A14" w:rsidRPr="00C72E9D" w:rsidRDefault="0001240B" w:rsidP="00F30A14">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охрану недр и рациональное использование природных ресурсов;</w:t>
      </w:r>
    </w:p>
    <w:p w:rsidR="00F30A14" w:rsidRPr="00C72E9D" w:rsidRDefault="0001240B" w:rsidP="00F30A1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0A14" w:rsidRPr="00C72E9D">
        <w:rPr>
          <w:rFonts w:ascii="Times New Roman" w:hAnsi="Times New Roman" w:cs="Times New Roman"/>
          <w:sz w:val="28"/>
          <w:szCs w:val="28"/>
        </w:rPr>
        <w:t>условия для беспрепятственного доступа инвалидов к объектам социальной, тран</w:t>
      </w:r>
      <w:r w:rsidR="00F30A14" w:rsidRPr="00C72E9D">
        <w:rPr>
          <w:rFonts w:ascii="Times New Roman" w:hAnsi="Times New Roman" w:cs="Times New Roman"/>
          <w:sz w:val="28"/>
          <w:szCs w:val="28"/>
        </w:rPr>
        <w:t>с</w:t>
      </w:r>
      <w:r w:rsidR="00F30A14" w:rsidRPr="00C72E9D">
        <w:rPr>
          <w:rFonts w:ascii="Times New Roman" w:hAnsi="Times New Roman" w:cs="Times New Roman"/>
          <w:sz w:val="28"/>
          <w:szCs w:val="28"/>
        </w:rPr>
        <w:t>портной и инженерной инфраструктуры в соответствии с требованиями нормативных док</w:t>
      </w:r>
      <w:r w:rsidR="00F30A14" w:rsidRPr="00C72E9D">
        <w:rPr>
          <w:rFonts w:ascii="Times New Roman" w:hAnsi="Times New Roman" w:cs="Times New Roman"/>
          <w:sz w:val="28"/>
          <w:szCs w:val="28"/>
        </w:rPr>
        <w:t>у</w:t>
      </w:r>
      <w:r w:rsidR="00F30A14" w:rsidRPr="00C72E9D">
        <w:rPr>
          <w:rFonts w:ascii="Times New Roman" w:hAnsi="Times New Roman" w:cs="Times New Roman"/>
          <w:sz w:val="28"/>
          <w:szCs w:val="28"/>
        </w:rPr>
        <w:t>ментов.</w:t>
      </w:r>
    </w:p>
    <w:p w:rsidR="008F6EAA" w:rsidRPr="00C72E9D" w:rsidRDefault="008F6EAA" w:rsidP="00F30A14">
      <w:pPr>
        <w:widowControl/>
        <w:autoSpaceDE w:val="0"/>
        <w:autoSpaceDN w:val="0"/>
        <w:adjustRightInd w:val="0"/>
        <w:ind w:firstLine="540"/>
        <w:jc w:val="center"/>
        <w:rPr>
          <w:rFonts w:ascii="Times New Roman" w:hAnsi="Times New Roman" w:cs="Times New Roman"/>
          <w:sz w:val="28"/>
          <w:szCs w:val="28"/>
        </w:rPr>
      </w:pPr>
    </w:p>
    <w:p w:rsidR="00611853" w:rsidRPr="00C72E9D" w:rsidRDefault="00611853" w:rsidP="00F30A14">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плотности населения территорий</w:t>
      </w:r>
    </w:p>
    <w:p w:rsidR="008F6EAA" w:rsidRPr="00C72E9D" w:rsidRDefault="008F6EAA" w:rsidP="00D26A8A">
      <w:pPr>
        <w:widowControl/>
        <w:autoSpaceDE w:val="0"/>
        <w:autoSpaceDN w:val="0"/>
        <w:adjustRightInd w:val="0"/>
        <w:ind w:firstLine="540"/>
        <w:jc w:val="both"/>
        <w:rPr>
          <w:rFonts w:ascii="Times New Roman" w:hAnsi="Times New Roman" w:cs="Times New Roman"/>
          <w:sz w:val="28"/>
          <w:szCs w:val="28"/>
        </w:rPr>
      </w:pPr>
    </w:p>
    <w:p w:rsidR="00C545CB" w:rsidRPr="00C72E9D" w:rsidRDefault="009B120B" w:rsidP="00D26A8A">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30</w:t>
      </w:r>
      <w:r w:rsidR="00C545CB" w:rsidRPr="00C72E9D">
        <w:rPr>
          <w:rFonts w:ascii="Times New Roman" w:hAnsi="Times New Roman" w:cs="Times New Roman"/>
          <w:sz w:val="28"/>
          <w:szCs w:val="28"/>
        </w:rPr>
        <w:t xml:space="preserve">. При проектировании жилой застройки в </w:t>
      </w:r>
      <w:r w:rsidR="007C2A01" w:rsidRPr="00C72E9D">
        <w:rPr>
          <w:rFonts w:ascii="Times New Roman" w:hAnsi="Times New Roman" w:cs="Times New Roman"/>
          <w:sz w:val="28"/>
          <w:szCs w:val="28"/>
        </w:rPr>
        <w:t>Чебаркульском городском округе</w:t>
      </w:r>
      <w:r w:rsidR="00D26A8A" w:rsidRPr="00C72E9D">
        <w:rPr>
          <w:rFonts w:ascii="Times New Roman" w:hAnsi="Times New Roman" w:cs="Times New Roman"/>
          <w:sz w:val="28"/>
          <w:szCs w:val="28"/>
        </w:rPr>
        <w:t xml:space="preserve"> р</w:t>
      </w:r>
      <w:r w:rsidR="00C545CB" w:rsidRPr="00C72E9D">
        <w:rPr>
          <w:rFonts w:ascii="Times New Roman" w:hAnsi="Times New Roman" w:cs="Times New Roman"/>
          <w:sz w:val="28"/>
          <w:szCs w:val="28"/>
        </w:rPr>
        <w:t>асчетную плотность населения, чел</w:t>
      </w:r>
      <w:r w:rsidR="00D26A8A" w:rsidRPr="00C72E9D">
        <w:rPr>
          <w:rFonts w:ascii="Times New Roman" w:hAnsi="Times New Roman" w:cs="Times New Roman"/>
          <w:sz w:val="28"/>
          <w:szCs w:val="28"/>
        </w:rPr>
        <w:t>овек</w:t>
      </w:r>
      <w:r w:rsidR="00C545CB" w:rsidRPr="00C72E9D">
        <w:rPr>
          <w:rFonts w:ascii="Times New Roman" w:hAnsi="Times New Roman" w:cs="Times New Roman"/>
          <w:sz w:val="28"/>
          <w:szCs w:val="28"/>
        </w:rPr>
        <w:t>/г</w:t>
      </w:r>
      <w:r w:rsidR="00066ED7" w:rsidRPr="00C72E9D">
        <w:rPr>
          <w:rFonts w:ascii="Times New Roman" w:hAnsi="Times New Roman" w:cs="Times New Roman"/>
          <w:sz w:val="28"/>
          <w:szCs w:val="28"/>
        </w:rPr>
        <w:t>ектаров</w:t>
      </w:r>
      <w:r w:rsidR="00C545CB" w:rsidRPr="00C72E9D">
        <w:rPr>
          <w:rFonts w:ascii="Times New Roman" w:hAnsi="Times New Roman" w:cs="Times New Roman"/>
          <w:sz w:val="28"/>
          <w:szCs w:val="28"/>
        </w:rPr>
        <w:t>, территории жилого района рекомендуется принимать не менее приведенной в табл</w:t>
      </w:r>
      <w:r w:rsidR="00D26A8A" w:rsidRPr="00C72E9D">
        <w:rPr>
          <w:rFonts w:ascii="Times New Roman" w:hAnsi="Times New Roman" w:cs="Times New Roman"/>
          <w:sz w:val="28"/>
          <w:szCs w:val="28"/>
        </w:rPr>
        <w:t>ице</w:t>
      </w:r>
      <w:r w:rsidR="00C545CB" w:rsidRPr="00C72E9D">
        <w:rPr>
          <w:rFonts w:ascii="Times New Roman" w:hAnsi="Times New Roman" w:cs="Times New Roman"/>
          <w:sz w:val="28"/>
          <w:szCs w:val="28"/>
        </w:rPr>
        <w:t xml:space="preserve"> </w:t>
      </w:r>
      <w:r w:rsidR="00D26A8A" w:rsidRPr="00C72E9D">
        <w:rPr>
          <w:rFonts w:ascii="Times New Roman" w:hAnsi="Times New Roman" w:cs="Times New Roman"/>
          <w:sz w:val="28"/>
          <w:szCs w:val="28"/>
        </w:rPr>
        <w:t>3</w:t>
      </w:r>
      <w:r w:rsidR="00C545CB" w:rsidRPr="00C72E9D">
        <w:rPr>
          <w:rFonts w:ascii="Times New Roman" w:hAnsi="Times New Roman" w:cs="Times New Roman"/>
          <w:sz w:val="28"/>
          <w:szCs w:val="28"/>
        </w:rPr>
        <w:t xml:space="preserve">. Число зон различной степени градостроительной ценности территории и их границы определяются по согласованию с </w:t>
      </w:r>
      <w:r w:rsidR="007C2A01" w:rsidRPr="00C72E9D">
        <w:rPr>
          <w:rFonts w:ascii="Times New Roman" w:hAnsi="Times New Roman" w:cs="Times New Roman"/>
          <w:sz w:val="28"/>
          <w:szCs w:val="28"/>
        </w:rPr>
        <w:t xml:space="preserve">администрацией Чебаркульского городского округа </w:t>
      </w:r>
      <w:r w:rsidR="00C545CB" w:rsidRPr="00C72E9D">
        <w:rPr>
          <w:rFonts w:ascii="Times New Roman" w:hAnsi="Times New Roman" w:cs="Times New Roman"/>
          <w:sz w:val="28"/>
          <w:szCs w:val="28"/>
        </w:rPr>
        <w:t>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D26A8A" w:rsidRPr="00C72E9D" w:rsidRDefault="00D26A8A" w:rsidP="00D26A8A">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 этом расчетная плотность населения микрорайонов, как правило, не долж</w:t>
      </w:r>
      <w:r w:rsidR="00066ED7" w:rsidRPr="00C72E9D">
        <w:rPr>
          <w:rFonts w:ascii="Times New Roman" w:hAnsi="Times New Roman" w:cs="Times New Roman"/>
          <w:sz w:val="28"/>
          <w:szCs w:val="28"/>
        </w:rPr>
        <w:t>на превышать 450 человек/гектаров</w:t>
      </w:r>
      <w:r w:rsidRPr="00C72E9D">
        <w:rPr>
          <w:rFonts w:ascii="Times New Roman" w:hAnsi="Times New Roman" w:cs="Times New Roman"/>
          <w:sz w:val="28"/>
          <w:szCs w:val="28"/>
        </w:rPr>
        <w:t>.</w:t>
      </w:r>
    </w:p>
    <w:p w:rsidR="00704CE6" w:rsidRPr="00C72E9D" w:rsidRDefault="00704CE6" w:rsidP="00D26A8A">
      <w:pPr>
        <w:widowControl/>
        <w:autoSpaceDE w:val="0"/>
        <w:autoSpaceDN w:val="0"/>
        <w:adjustRightInd w:val="0"/>
        <w:ind w:firstLine="540"/>
        <w:jc w:val="both"/>
        <w:rPr>
          <w:rFonts w:ascii="Times New Roman" w:hAnsi="Times New Roman" w:cs="Times New Roman"/>
          <w:sz w:val="28"/>
          <w:szCs w:val="28"/>
        </w:rPr>
      </w:pPr>
    </w:p>
    <w:p w:rsidR="00C545CB" w:rsidRPr="00C72E9D" w:rsidRDefault="00C545CB" w:rsidP="00D26A8A">
      <w:pPr>
        <w:widowControl/>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 xml:space="preserve">Таблица </w:t>
      </w:r>
      <w:r w:rsidR="00D26A8A" w:rsidRPr="00C72E9D">
        <w:rPr>
          <w:rFonts w:ascii="Times New Roman" w:hAnsi="Times New Roman" w:cs="Times New Roman"/>
          <w:sz w:val="24"/>
          <w:szCs w:val="24"/>
        </w:rPr>
        <w:t>3</w:t>
      </w:r>
    </w:p>
    <w:tbl>
      <w:tblPr>
        <w:tblW w:w="5000" w:type="pct"/>
        <w:jc w:val="center"/>
        <w:tblCellMar>
          <w:left w:w="0" w:type="dxa"/>
          <w:right w:w="0" w:type="dxa"/>
        </w:tblCellMar>
        <w:tblLook w:val="0000"/>
      </w:tblPr>
      <w:tblGrid>
        <w:gridCol w:w="2514"/>
        <w:gridCol w:w="1005"/>
        <w:gridCol w:w="1005"/>
        <w:gridCol w:w="1006"/>
        <w:gridCol w:w="1006"/>
        <w:gridCol w:w="1006"/>
        <w:gridCol w:w="1006"/>
        <w:gridCol w:w="1408"/>
      </w:tblGrid>
      <w:tr w:rsidR="00704CE6" w:rsidRPr="00C72E9D" w:rsidTr="00704CE6">
        <w:trPr>
          <w:tblHeader/>
          <w:jc w:val="center"/>
        </w:trPr>
        <w:tc>
          <w:tcPr>
            <w:tcW w:w="1263"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Зона различной степени градостроительной ценности территории</w:t>
            </w:r>
          </w:p>
        </w:tc>
        <w:tc>
          <w:tcPr>
            <w:tcW w:w="3737" w:type="pct"/>
            <w:gridSpan w:val="7"/>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Плотность населения территории жилого района, человек/гектаров, для групп городов с числом жителей, тыс. человек</w:t>
            </w:r>
          </w:p>
        </w:tc>
      </w:tr>
      <w:tr w:rsidR="00704CE6" w:rsidRPr="00C72E9D" w:rsidTr="00704CE6">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704CE6" w:rsidRPr="00C72E9D" w:rsidRDefault="00704CE6" w:rsidP="00704CE6">
            <w:pPr>
              <w:widowControl/>
              <w:rPr>
                <w:rFonts w:ascii="Times New Roman" w:hAnsi="Times New Roman" w:cs="Times New Roman"/>
                <w:sz w:val="24"/>
                <w:szCs w:val="24"/>
              </w:rPr>
            </w:pP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до 20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20-50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50-100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100-250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250-500</w:t>
            </w:r>
          </w:p>
        </w:tc>
        <w:tc>
          <w:tcPr>
            <w:tcW w:w="505"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500-1000</w:t>
            </w:r>
          </w:p>
        </w:tc>
        <w:tc>
          <w:tcPr>
            <w:tcW w:w="707" w:type="pct"/>
            <w:tcBorders>
              <w:top w:val="nil"/>
              <w:left w:val="nil"/>
              <w:bottom w:val="single" w:sz="8" w:space="0" w:color="auto"/>
              <w:right w:val="single" w:sz="8" w:space="0" w:color="auto"/>
            </w:tcBorders>
            <w:tcMar>
              <w:top w:w="0" w:type="dxa"/>
              <w:left w:w="39" w:type="dxa"/>
              <w:bottom w:w="0" w:type="dxa"/>
              <w:right w:w="39" w:type="dxa"/>
            </w:tcMar>
            <w:vAlign w:val="cente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Св. 1000</w:t>
            </w:r>
          </w:p>
        </w:tc>
      </w:tr>
      <w:tr w:rsidR="00704CE6" w:rsidRPr="00C72E9D" w:rsidTr="00704CE6">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704CE6" w:rsidRPr="00C72E9D" w:rsidRDefault="00704CE6" w:rsidP="00704CE6">
            <w:pPr>
              <w:widowControl/>
              <w:jc w:val="both"/>
              <w:rPr>
                <w:rFonts w:ascii="Times New Roman" w:hAnsi="Times New Roman" w:cs="Times New Roman"/>
                <w:sz w:val="24"/>
                <w:szCs w:val="24"/>
              </w:rPr>
            </w:pPr>
            <w:r w:rsidRPr="00C72E9D">
              <w:rPr>
                <w:rFonts w:ascii="Times New Roman" w:hAnsi="Times New Roman" w:cs="Times New Roman"/>
                <w:sz w:val="24"/>
                <w:szCs w:val="24"/>
              </w:rPr>
              <w:t>Высокая</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130</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165</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210</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215</w:t>
            </w:r>
          </w:p>
        </w:tc>
        <w:tc>
          <w:tcPr>
            <w:tcW w:w="707"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220</w:t>
            </w:r>
          </w:p>
        </w:tc>
      </w:tr>
      <w:tr w:rsidR="00704CE6" w:rsidRPr="00C72E9D" w:rsidTr="00704CE6">
        <w:trPr>
          <w:jc w:val="center"/>
        </w:trPr>
        <w:tc>
          <w:tcPr>
            <w:tcW w:w="1263" w:type="pct"/>
            <w:tcBorders>
              <w:top w:val="nil"/>
              <w:left w:val="single" w:sz="8" w:space="0" w:color="auto"/>
              <w:bottom w:val="nil"/>
              <w:right w:val="single" w:sz="8" w:space="0" w:color="auto"/>
            </w:tcBorders>
            <w:tcMar>
              <w:top w:w="0" w:type="dxa"/>
              <w:left w:w="39" w:type="dxa"/>
              <w:bottom w:w="0" w:type="dxa"/>
              <w:right w:w="39" w:type="dxa"/>
            </w:tcMar>
          </w:tcPr>
          <w:p w:rsidR="00704CE6" w:rsidRPr="00C72E9D" w:rsidRDefault="00704CE6" w:rsidP="00704CE6">
            <w:pPr>
              <w:widowControl/>
              <w:jc w:val="both"/>
              <w:rPr>
                <w:rFonts w:ascii="Times New Roman" w:hAnsi="Times New Roman" w:cs="Times New Roman"/>
                <w:sz w:val="24"/>
                <w:szCs w:val="24"/>
              </w:rPr>
            </w:pPr>
            <w:r w:rsidRPr="00C72E9D">
              <w:rPr>
                <w:rFonts w:ascii="Times New Roman" w:hAnsi="Times New Roman" w:cs="Times New Roman"/>
                <w:sz w:val="24"/>
                <w:szCs w:val="24"/>
              </w:rPr>
              <w:t>Средняя</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180</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185</w:t>
            </w:r>
          </w:p>
        </w:tc>
        <w:tc>
          <w:tcPr>
            <w:tcW w:w="505"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707" w:type="pct"/>
            <w:tcBorders>
              <w:top w:val="nil"/>
              <w:left w:val="nil"/>
              <w:bottom w:val="nil"/>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210</w:t>
            </w:r>
          </w:p>
        </w:tc>
      </w:tr>
      <w:tr w:rsidR="00704CE6" w:rsidRPr="00C72E9D" w:rsidTr="00704CE6">
        <w:trPr>
          <w:jc w:val="center"/>
        </w:trPr>
        <w:tc>
          <w:tcPr>
            <w:tcW w:w="1263" w:type="pct"/>
            <w:tcBorders>
              <w:top w:val="nil"/>
              <w:left w:val="single" w:sz="8" w:space="0" w:color="auto"/>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both"/>
              <w:rPr>
                <w:rFonts w:ascii="Times New Roman" w:hAnsi="Times New Roman" w:cs="Times New Roman"/>
                <w:sz w:val="24"/>
                <w:szCs w:val="24"/>
              </w:rPr>
            </w:pPr>
            <w:r w:rsidRPr="00C72E9D">
              <w:rPr>
                <w:rFonts w:ascii="Times New Roman" w:hAnsi="Times New Roman" w:cs="Times New Roman"/>
                <w:sz w:val="24"/>
                <w:szCs w:val="24"/>
              </w:rPr>
              <w:t>Низкая</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115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160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165</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170</w:t>
            </w:r>
          </w:p>
        </w:tc>
        <w:tc>
          <w:tcPr>
            <w:tcW w:w="505"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180</w:t>
            </w:r>
          </w:p>
        </w:tc>
        <w:tc>
          <w:tcPr>
            <w:tcW w:w="707" w:type="pct"/>
            <w:tcBorders>
              <w:top w:val="nil"/>
              <w:left w:val="nil"/>
              <w:bottom w:val="single" w:sz="8" w:space="0" w:color="auto"/>
              <w:right w:val="single" w:sz="8" w:space="0" w:color="auto"/>
            </w:tcBorders>
            <w:tcMar>
              <w:top w:w="0" w:type="dxa"/>
              <w:left w:w="39" w:type="dxa"/>
              <w:bottom w:w="0" w:type="dxa"/>
              <w:right w:w="39" w:type="dxa"/>
            </w:tcMar>
          </w:tcPr>
          <w:p w:rsidR="00704CE6" w:rsidRPr="00C72E9D" w:rsidRDefault="00704CE6" w:rsidP="00704CE6">
            <w:pPr>
              <w:widowControl/>
              <w:jc w:val="center"/>
              <w:rPr>
                <w:rFonts w:ascii="Times New Roman" w:hAnsi="Times New Roman" w:cs="Times New Roman"/>
                <w:sz w:val="24"/>
                <w:szCs w:val="24"/>
              </w:rPr>
            </w:pPr>
            <w:r w:rsidRPr="00C72E9D">
              <w:rPr>
                <w:rFonts w:ascii="Times New Roman" w:hAnsi="Times New Roman" w:cs="Times New Roman"/>
                <w:sz w:val="24"/>
                <w:szCs w:val="24"/>
              </w:rPr>
              <w:t>190</w:t>
            </w:r>
          </w:p>
        </w:tc>
      </w:tr>
    </w:tbl>
    <w:p w:rsidR="00704CE6" w:rsidRPr="00C72E9D" w:rsidRDefault="00704CE6" w:rsidP="00704CE6">
      <w:pPr>
        <w:ind w:firstLine="284"/>
        <w:jc w:val="both"/>
        <w:rPr>
          <w:rFonts w:ascii="Times New Roman" w:hAnsi="Times New Roman" w:cs="Times New Roman"/>
          <w:sz w:val="24"/>
          <w:szCs w:val="24"/>
        </w:rPr>
      </w:pPr>
      <w:r w:rsidRPr="00C72E9D">
        <w:rPr>
          <w:rFonts w:ascii="Times New Roman" w:hAnsi="Times New Roman" w:cs="Times New Roman"/>
          <w:spacing w:val="20"/>
          <w:sz w:val="24"/>
          <w:szCs w:val="24"/>
        </w:rPr>
        <w:t>Примечания:</w:t>
      </w:r>
      <w:r w:rsidRPr="00C72E9D">
        <w:rPr>
          <w:rFonts w:ascii="Times New Roman" w:hAnsi="Times New Roman" w:cs="Times New Roman"/>
          <w:sz w:val="24"/>
          <w:szCs w:val="24"/>
        </w:rPr>
        <w:t xml:space="preserve"> </w:t>
      </w:r>
    </w:p>
    <w:p w:rsidR="00704CE6" w:rsidRPr="00C72E9D" w:rsidRDefault="00704CE6" w:rsidP="00704CE6">
      <w:pPr>
        <w:ind w:firstLine="284"/>
        <w:jc w:val="both"/>
        <w:rPr>
          <w:rFonts w:ascii="Times New Roman" w:hAnsi="Times New Roman" w:cs="Times New Roman"/>
          <w:sz w:val="24"/>
          <w:szCs w:val="24"/>
        </w:rPr>
      </w:pPr>
      <w:r w:rsidRPr="00C72E9D">
        <w:rPr>
          <w:rFonts w:ascii="Times New Roman" w:hAnsi="Times New Roman" w:cs="Times New Roman"/>
          <w:sz w:val="24"/>
          <w:szCs w:val="24"/>
        </w:rPr>
        <w:t>1. При строительстве в районах севернее 58</w:t>
      </w:r>
      <w:r w:rsidRPr="00C72E9D">
        <w:rPr>
          <w:rFonts w:ascii="Times New Roman" w:hAnsi="Times New Roman" w:cs="Times New Roman"/>
          <w:sz w:val="24"/>
          <w:szCs w:val="24"/>
        </w:rPr>
        <w:sym w:font="Times New Roman" w:char="00B0"/>
      </w:r>
      <w:r w:rsidRPr="00C72E9D">
        <w:rPr>
          <w:rFonts w:ascii="Times New Roman" w:hAnsi="Times New Roman" w:cs="Times New Roman"/>
          <w:sz w:val="24"/>
          <w:szCs w:val="24"/>
        </w:rPr>
        <w:t xml:space="preserve"> северной широты, а также на площадках, требующих сложных мероприятий по инженерной подготовке территории, плотность населения следует увеличивать, но не более чем на 20</w:t>
      </w:r>
      <w:r w:rsidR="00D26247" w:rsidRPr="00C72E9D">
        <w:rPr>
          <w:rFonts w:ascii="Times New Roman" w:hAnsi="Times New Roman" w:cs="Times New Roman"/>
          <w:sz w:val="24"/>
          <w:szCs w:val="24"/>
        </w:rPr>
        <w:t xml:space="preserve"> </w:t>
      </w:r>
      <w:r w:rsidRPr="00C72E9D">
        <w:rPr>
          <w:rFonts w:ascii="Times New Roman" w:hAnsi="Times New Roman" w:cs="Times New Roman"/>
          <w:sz w:val="24"/>
          <w:szCs w:val="24"/>
        </w:rPr>
        <w:t>процентов.</w:t>
      </w:r>
    </w:p>
    <w:p w:rsidR="00704CE6" w:rsidRPr="00C72E9D" w:rsidRDefault="00704CE6" w:rsidP="00704CE6">
      <w:pPr>
        <w:ind w:firstLine="284"/>
        <w:jc w:val="both"/>
        <w:rPr>
          <w:rFonts w:ascii="Times New Roman" w:hAnsi="Times New Roman" w:cs="Times New Roman"/>
          <w:sz w:val="24"/>
          <w:szCs w:val="24"/>
        </w:rPr>
      </w:pPr>
      <w:r w:rsidRPr="00C72E9D">
        <w:rPr>
          <w:rFonts w:ascii="Times New Roman" w:hAnsi="Times New Roman" w:cs="Times New Roman"/>
          <w:sz w:val="24"/>
          <w:szCs w:val="24"/>
        </w:rPr>
        <w:t>2. В условиях реконструкции сложившейся застройки в историческ</w:t>
      </w:r>
      <w:r w:rsidR="006E747F" w:rsidRPr="00C72E9D">
        <w:rPr>
          <w:rFonts w:ascii="Times New Roman" w:hAnsi="Times New Roman" w:cs="Times New Roman"/>
          <w:sz w:val="24"/>
          <w:szCs w:val="24"/>
        </w:rPr>
        <w:t>ой</w:t>
      </w:r>
      <w:r w:rsidRPr="00C72E9D">
        <w:rPr>
          <w:rFonts w:ascii="Times New Roman" w:hAnsi="Times New Roman" w:cs="Times New Roman"/>
          <w:sz w:val="24"/>
          <w:szCs w:val="24"/>
        </w:rPr>
        <w:t xml:space="preserve"> </w:t>
      </w:r>
      <w:r w:rsidR="006E747F" w:rsidRPr="00C72E9D">
        <w:rPr>
          <w:rFonts w:ascii="Times New Roman" w:hAnsi="Times New Roman" w:cs="Times New Roman"/>
          <w:sz w:val="24"/>
          <w:szCs w:val="24"/>
        </w:rPr>
        <w:t xml:space="preserve">части </w:t>
      </w:r>
      <w:r w:rsidRPr="00C72E9D">
        <w:rPr>
          <w:rFonts w:ascii="Times New Roman" w:hAnsi="Times New Roman" w:cs="Times New Roman"/>
          <w:sz w:val="24"/>
          <w:szCs w:val="24"/>
        </w:rPr>
        <w:t>город</w:t>
      </w:r>
      <w:r w:rsidR="005C5E08" w:rsidRPr="00C72E9D">
        <w:rPr>
          <w:rFonts w:ascii="Times New Roman" w:hAnsi="Times New Roman" w:cs="Times New Roman"/>
          <w:sz w:val="24"/>
          <w:szCs w:val="24"/>
        </w:rPr>
        <w:t>а</w:t>
      </w:r>
      <w:r w:rsidRPr="00C72E9D">
        <w:rPr>
          <w:rFonts w:ascii="Times New Roman" w:hAnsi="Times New Roman" w:cs="Times New Roman"/>
          <w:sz w:val="24"/>
          <w:szCs w:val="24"/>
        </w:rPr>
        <w:t>,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704CE6" w:rsidRPr="00C72E9D" w:rsidRDefault="00704CE6" w:rsidP="00704CE6">
      <w:pPr>
        <w:ind w:firstLine="284"/>
        <w:jc w:val="both"/>
        <w:rPr>
          <w:rFonts w:ascii="Times New Roman" w:hAnsi="Times New Roman" w:cs="Times New Roman"/>
          <w:sz w:val="24"/>
          <w:szCs w:val="24"/>
        </w:rPr>
      </w:pPr>
      <w:r w:rsidRPr="00C72E9D">
        <w:rPr>
          <w:rFonts w:ascii="Times New Roman" w:hAnsi="Times New Roman" w:cs="Times New Roman"/>
          <w:sz w:val="24"/>
          <w:szCs w:val="24"/>
        </w:rPr>
        <w:t>3. В районах индивидуально</w:t>
      </w:r>
      <w:r w:rsidR="00DE20FE" w:rsidRPr="00C72E9D">
        <w:rPr>
          <w:rFonts w:ascii="Times New Roman" w:hAnsi="Times New Roman" w:cs="Times New Roman"/>
          <w:sz w:val="24"/>
          <w:szCs w:val="24"/>
        </w:rPr>
        <w:t>й</w:t>
      </w:r>
      <w:r w:rsidRPr="00C72E9D">
        <w:rPr>
          <w:rFonts w:ascii="Times New Roman" w:hAnsi="Times New Roman" w:cs="Times New Roman"/>
          <w:sz w:val="24"/>
          <w:szCs w:val="24"/>
        </w:rPr>
        <w:t xml:space="preserve"> </w:t>
      </w:r>
      <w:r w:rsidR="00DE20FE" w:rsidRPr="00C72E9D">
        <w:rPr>
          <w:rFonts w:ascii="Times New Roman" w:hAnsi="Times New Roman" w:cs="Times New Roman"/>
          <w:sz w:val="24"/>
          <w:szCs w:val="24"/>
        </w:rPr>
        <w:t>жилой застройки</w:t>
      </w:r>
      <w:r w:rsidRPr="00C72E9D">
        <w:rPr>
          <w:rFonts w:ascii="Times New Roman" w:hAnsi="Times New Roman" w:cs="Times New Roman"/>
          <w:sz w:val="24"/>
          <w:szCs w:val="24"/>
        </w:rPr>
        <w:t>,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8F6EAA" w:rsidRPr="00C72E9D" w:rsidRDefault="008F6EAA" w:rsidP="00CF7521">
      <w:pPr>
        <w:jc w:val="both"/>
        <w:rPr>
          <w:rFonts w:ascii="Times New Roman" w:hAnsi="Times New Roman" w:cs="Times New Roman"/>
          <w:sz w:val="24"/>
          <w:szCs w:val="24"/>
        </w:rPr>
      </w:pPr>
    </w:p>
    <w:p w:rsidR="00D605BD" w:rsidRPr="00C72E9D" w:rsidRDefault="00D605BD" w:rsidP="008F6EAA">
      <w:pPr>
        <w:ind w:firstLine="709"/>
        <w:jc w:val="both"/>
        <w:rPr>
          <w:rFonts w:ascii="Times New Roman" w:hAnsi="Times New Roman" w:cs="Times New Roman"/>
          <w:sz w:val="24"/>
          <w:szCs w:val="24"/>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lang w:val="en-US"/>
        </w:rPr>
        <w:t>III</w:t>
      </w:r>
      <w:r w:rsidRPr="00C72E9D">
        <w:rPr>
          <w:rFonts w:ascii="Times New Roman" w:hAnsi="Times New Roman" w:cs="Times New Roman"/>
          <w:sz w:val="28"/>
          <w:szCs w:val="28"/>
        </w:rPr>
        <w:t>. Расчетные показатели в сфере жилищного обеспечения</w:t>
      </w:r>
    </w:p>
    <w:p w:rsidR="00AD2838" w:rsidRPr="00C72E9D" w:rsidRDefault="00AD2838" w:rsidP="008F6EAA">
      <w:pPr>
        <w:widowControl/>
        <w:autoSpaceDE w:val="0"/>
        <w:autoSpaceDN w:val="0"/>
        <w:adjustRightInd w:val="0"/>
        <w:ind w:firstLine="540"/>
        <w:jc w:val="center"/>
        <w:rPr>
          <w:rFonts w:ascii="Times New Roman" w:hAnsi="Times New Roman" w:cs="Times New Roman"/>
          <w:sz w:val="28"/>
          <w:szCs w:val="28"/>
        </w:rPr>
      </w:pPr>
    </w:p>
    <w:p w:rsidR="00AD2838" w:rsidRPr="00C72E9D" w:rsidRDefault="00AD2838"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lastRenderedPageBreak/>
        <w:t>Общие требования</w:t>
      </w:r>
    </w:p>
    <w:p w:rsidR="00AD2838" w:rsidRPr="00C72E9D" w:rsidRDefault="00AD2838" w:rsidP="008F6EAA">
      <w:pPr>
        <w:widowControl/>
        <w:autoSpaceDE w:val="0"/>
        <w:autoSpaceDN w:val="0"/>
        <w:adjustRightInd w:val="0"/>
        <w:ind w:firstLine="540"/>
        <w:jc w:val="center"/>
        <w:rPr>
          <w:rFonts w:ascii="Times New Roman" w:hAnsi="Times New Roman" w:cs="Times New Roman"/>
          <w:sz w:val="28"/>
          <w:szCs w:val="28"/>
        </w:rPr>
      </w:pPr>
    </w:p>
    <w:p w:rsidR="00AD2838" w:rsidRPr="00C72E9D" w:rsidRDefault="009B120B" w:rsidP="00AD2838">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31</w:t>
      </w:r>
      <w:r w:rsidR="00AD2838" w:rsidRPr="00C72E9D">
        <w:rPr>
          <w:rFonts w:ascii="Times New Roman" w:hAnsi="Times New Roman" w:cs="Times New Roman"/>
          <w:sz w:val="28"/>
          <w:szCs w:val="28"/>
        </w:rPr>
        <w:t>. Жилые зоны необходимо предусматривать в целях создания для населения удо</w:t>
      </w:r>
      <w:r w:rsidR="00AD2838" w:rsidRPr="00C72E9D">
        <w:rPr>
          <w:rFonts w:ascii="Times New Roman" w:hAnsi="Times New Roman" w:cs="Times New Roman"/>
          <w:sz w:val="28"/>
          <w:szCs w:val="28"/>
        </w:rPr>
        <w:t>б</w:t>
      </w:r>
      <w:r w:rsidR="00AD2838" w:rsidRPr="00C72E9D">
        <w:rPr>
          <w:rFonts w:ascii="Times New Roman" w:hAnsi="Times New Roman" w:cs="Times New Roman"/>
          <w:sz w:val="28"/>
          <w:szCs w:val="28"/>
        </w:rPr>
        <w:t>ной, здоровой и безопасной среды проживания. Объекты и виды деятельности, несовместимые с треб</w:t>
      </w:r>
      <w:r w:rsidR="00AD2838" w:rsidRPr="00C72E9D">
        <w:rPr>
          <w:rFonts w:ascii="Times New Roman" w:hAnsi="Times New Roman" w:cs="Times New Roman"/>
          <w:sz w:val="28"/>
          <w:szCs w:val="28"/>
        </w:rPr>
        <w:t>о</w:t>
      </w:r>
      <w:r w:rsidR="00AD2838" w:rsidRPr="00C72E9D">
        <w:rPr>
          <w:rFonts w:ascii="Times New Roman" w:hAnsi="Times New Roman" w:cs="Times New Roman"/>
          <w:sz w:val="28"/>
          <w:szCs w:val="28"/>
        </w:rPr>
        <w:t>ваниями настоящих норм, не допускается размещать в жилых зонах.</w:t>
      </w:r>
    </w:p>
    <w:p w:rsidR="00AD2838" w:rsidRPr="00C72E9D" w:rsidRDefault="00AD2838" w:rsidP="00AD2838">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В жилых зонах размещаются жилые дома разных типов (многоквартирные многоэта</w:t>
      </w:r>
      <w:r w:rsidRPr="00C72E9D">
        <w:rPr>
          <w:rFonts w:ascii="Times New Roman" w:hAnsi="Times New Roman" w:cs="Times New Roman"/>
          <w:sz w:val="28"/>
          <w:szCs w:val="28"/>
        </w:rPr>
        <w:t>ж</w:t>
      </w:r>
      <w:r w:rsidRPr="00C72E9D">
        <w:rPr>
          <w:rFonts w:ascii="Times New Roman" w:hAnsi="Times New Roman" w:cs="Times New Roman"/>
          <w:sz w:val="28"/>
          <w:szCs w:val="28"/>
        </w:rPr>
        <w:t xml:space="preserve">ные, средней и малой этажности; блокированные; </w:t>
      </w:r>
      <w:r w:rsidR="00B54DE7" w:rsidRPr="00C72E9D">
        <w:rPr>
          <w:rFonts w:ascii="Times New Roman" w:hAnsi="Times New Roman" w:cs="Times New Roman"/>
          <w:sz w:val="28"/>
          <w:szCs w:val="28"/>
        </w:rPr>
        <w:t xml:space="preserve">индивидуальные жилые дома с </w:t>
      </w:r>
      <w:r w:rsidR="00AF24FB" w:rsidRPr="00C72E9D">
        <w:rPr>
          <w:rFonts w:ascii="Times New Roman" w:hAnsi="Times New Roman" w:cs="Times New Roman"/>
          <w:sz w:val="28"/>
          <w:szCs w:val="28"/>
        </w:rPr>
        <w:t xml:space="preserve">приусадебными </w:t>
      </w:r>
      <w:r w:rsidR="00B54DE7" w:rsidRPr="00C72E9D">
        <w:rPr>
          <w:rFonts w:ascii="Times New Roman" w:hAnsi="Times New Roman" w:cs="Times New Roman"/>
          <w:sz w:val="28"/>
          <w:szCs w:val="28"/>
        </w:rPr>
        <w:t>земельными</w:t>
      </w:r>
      <w:r w:rsidRPr="00C72E9D">
        <w:rPr>
          <w:rFonts w:ascii="Times New Roman" w:hAnsi="Times New Roman" w:cs="Times New Roman"/>
          <w:sz w:val="28"/>
          <w:szCs w:val="28"/>
        </w:rPr>
        <w:t xml:space="preserve">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AD2838" w:rsidRPr="00C72E9D" w:rsidRDefault="00AD2838" w:rsidP="00AD2838">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Допускается размещать отдельные объекты общественно-делового и коммунального н</w:t>
      </w:r>
      <w:r w:rsidRPr="00C72E9D">
        <w:rPr>
          <w:rFonts w:ascii="Times New Roman" w:hAnsi="Times New Roman" w:cs="Times New Roman"/>
          <w:sz w:val="28"/>
          <w:szCs w:val="28"/>
        </w:rPr>
        <w:t>а</w:t>
      </w:r>
      <w:r w:rsidRPr="00C72E9D">
        <w:rPr>
          <w:rFonts w:ascii="Times New Roman" w:hAnsi="Times New Roman" w:cs="Times New Roman"/>
          <w:sz w:val="28"/>
          <w:szCs w:val="28"/>
        </w:rPr>
        <w:t xml:space="preserve">значения с площадью участка, как правило, не более </w:t>
      </w:r>
      <w:smartTag w:uri="urn:schemas-microsoft-com:office:smarttags" w:element="metricconverter">
        <w:smartTagPr>
          <w:attr w:name="ProductID" w:val="0,5 га"/>
        </w:smartTagPr>
        <w:r w:rsidRPr="00C72E9D">
          <w:rPr>
            <w:rFonts w:ascii="Times New Roman" w:hAnsi="Times New Roman" w:cs="Times New Roman"/>
            <w:sz w:val="28"/>
            <w:szCs w:val="28"/>
          </w:rPr>
          <w:t>0,5 га</w:t>
        </w:r>
      </w:smartTag>
      <w:r w:rsidRPr="00C72E9D">
        <w:rPr>
          <w:rFonts w:ascii="Times New Roman" w:hAnsi="Times New Roman" w:cs="Times New Roman"/>
          <w:sz w:val="28"/>
          <w:szCs w:val="28"/>
        </w:rPr>
        <w:t>, а также мини-производства, не ок</w:t>
      </w:r>
      <w:r w:rsidRPr="00C72E9D">
        <w:rPr>
          <w:rFonts w:ascii="Times New Roman" w:hAnsi="Times New Roman" w:cs="Times New Roman"/>
          <w:sz w:val="28"/>
          <w:szCs w:val="28"/>
        </w:rPr>
        <w:t>а</w:t>
      </w:r>
      <w:r w:rsidRPr="00C72E9D">
        <w:rPr>
          <w:rFonts w:ascii="Times New Roman" w:hAnsi="Times New Roman" w:cs="Times New Roman"/>
          <w:sz w:val="28"/>
          <w:szCs w:val="28"/>
        </w:rPr>
        <w:t>зывающие вредного воздействия на окружающую среду (включая шум, вибрацию, магни</w:t>
      </w:r>
      <w:r w:rsidRPr="00C72E9D">
        <w:rPr>
          <w:rFonts w:ascii="Times New Roman" w:hAnsi="Times New Roman" w:cs="Times New Roman"/>
          <w:sz w:val="28"/>
          <w:szCs w:val="28"/>
        </w:rPr>
        <w:t>т</w:t>
      </w:r>
      <w:r w:rsidRPr="00C72E9D">
        <w:rPr>
          <w:rFonts w:ascii="Times New Roman" w:hAnsi="Times New Roman" w:cs="Times New Roman"/>
          <w:sz w:val="28"/>
          <w:szCs w:val="28"/>
        </w:rPr>
        <w:t>ные поля, радиационное воздействие, загрязнение почв, воздуха, воды и иные вредные воздейс</w:t>
      </w:r>
      <w:r w:rsidRPr="00C72E9D">
        <w:rPr>
          <w:rFonts w:ascii="Times New Roman" w:hAnsi="Times New Roman" w:cs="Times New Roman"/>
          <w:sz w:val="28"/>
          <w:szCs w:val="28"/>
        </w:rPr>
        <w:t>т</w:t>
      </w:r>
      <w:r w:rsidRPr="00C72E9D">
        <w:rPr>
          <w:rFonts w:ascii="Times New Roman" w:hAnsi="Times New Roman" w:cs="Times New Roman"/>
          <w:sz w:val="28"/>
          <w:szCs w:val="28"/>
        </w:rPr>
        <w:t>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w:t>
      </w:r>
      <w:r w:rsidRPr="00C72E9D">
        <w:rPr>
          <w:rFonts w:ascii="Times New Roman" w:hAnsi="Times New Roman" w:cs="Times New Roman"/>
          <w:sz w:val="28"/>
          <w:szCs w:val="28"/>
        </w:rPr>
        <w:t>л</w:t>
      </w:r>
      <w:r w:rsidRPr="00C72E9D">
        <w:rPr>
          <w:rFonts w:ascii="Times New Roman" w:hAnsi="Times New Roman" w:cs="Times New Roman"/>
          <w:sz w:val="28"/>
          <w:szCs w:val="28"/>
        </w:rPr>
        <w:t xml:space="preserve">жен быть не менее </w:t>
      </w:r>
      <w:smartTag w:uri="urn:schemas-microsoft-com:office:smarttags" w:element="metricconverter">
        <w:smartTagPr>
          <w:attr w:name="ProductID" w:val="25 метров"/>
        </w:smartTagPr>
        <w:r w:rsidRPr="00C72E9D">
          <w:rPr>
            <w:rFonts w:ascii="Times New Roman" w:hAnsi="Times New Roman" w:cs="Times New Roman"/>
            <w:sz w:val="28"/>
            <w:szCs w:val="28"/>
          </w:rPr>
          <w:t>25 м</w:t>
        </w:r>
        <w:r w:rsidR="009B120B" w:rsidRPr="00C72E9D">
          <w:rPr>
            <w:rFonts w:ascii="Times New Roman" w:hAnsi="Times New Roman" w:cs="Times New Roman"/>
            <w:sz w:val="28"/>
            <w:szCs w:val="28"/>
          </w:rPr>
          <w:t>етров</w:t>
        </w:r>
      </w:smartTag>
      <w:r w:rsidRPr="00C72E9D">
        <w:rPr>
          <w:rFonts w:ascii="Times New Roman" w:hAnsi="Times New Roman" w:cs="Times New Roman"/>
          <w:sz w:val="28"/>
          <w:szCs w:val="28"/>
        </w:rPr>
        <w:t>.</w:t>
      </w:r>
    </w:p>
    <w:p w:rsidR="00AD2838" w:rsidRPr="00C72E9D" w:rsidRDefault="00AD2838" w:rsidP="009B120B">
      <w:pPr>
        <w:autoSpaceDE w:val="0"/>
        <w:autoSpaceDN w:val="0"/>
        <w:adjustRightInd w:val="0"/>
        <w:ind w:firstLine="720"/>
        <w:jc w:val="both"/>
        <w:rPr>
          <w:rFonts w:ascii="Times New Roman" w:hAnsi="Times New Roman" w:cs="Times New Roman"/>
          <w:sz w:val="24"/>
          <w:szCs w:val="24"/>
        </w:rPr>
      </w:pPr>
      <w:r w:rsidRPr="00C72E9D">
        <w:rPr>
          <w:rFonts w:ascii="Times New Roman" w:hAnsi="Times New Roman" w:cs="Times New Roman"/>
          <w:sz w:val="24"/>
          <w:szCs w:val="24"/>
        </w:rPr>
        <w:t>Примечание - К жилым зонам могут относ</w:t>
      </w:r>
      <w:r w:rsidR="00755750" w:rsidRPr="00C72E9D">
        <w:rPr>
          <w:rFonts w:ascii="Times New Roman" w:hAnsi="Times New Roman" w:cs="Times New Roman"/>
          <w:sz w:val="24"/>
          <w:szCs w:val="24"/>
        </w:rPr>
        <w:t>и</w:t>
      </w:r>
      <w:r w:rsidRPr="00C72E9D">
        <w:rPr>
          <w:rFonts w:ascii="Times New Roman" w:hAnsi="Times New Roman" w:cs="Times New Roman"/>
          <w:sz w:val="24"/>
          <w:szCs w:val="24"/>
        </w:rPr>
        <w:t xml:space="preserve">тся также территории </w:t>
      </w:r>
      <w:r w:rsidR="00B261F2" w:rsidRPr="00C72E9D">
        <w:rPr>
          <w:rFonts w:ascii="Times New Roman" w:hAnsi="Times New Roman" w:cs="Times New Roman"/>
          <w:sz w:val="24"/>
          <w:szCs w:val="24"/>
        </w:rPr>
        <w:t xml:space="preserve">коллективных садов </w:t>
      </w:r>
      <w:r w:rsidRPr="00C72E9D">
        <w:rPr>
          <w:rFonts w:ascii="Times New Roman" w:hAnsi="Times New Roman" w:cs="Times New Roman"/>
          <w:sz w:val="24"/>
          <w:szCs w:val="24"/>
        </w:rPr>
        <w:t>расположенн</w:t>
      </w:r>
      <w:r w:rsidR="00FF64B5" w:rsidRPr="00C72E9D">
        <w:rPr>
          <w:rFonts w:ascii="Times New Roman" w:hAnsi="Times New Roman" w:cs="Times New Roman"/>
          <w:sz w:val="24"/>
          <w:szCs w:val="24"/>
        </w:rPr>
        <w:t>ых</w:t>
      </w:r>
      <w:r w:rsidRPr="00C72E9D">
        <w:rPr>
          <w:rFonts w:ascii="Times New Roman" w:hAnsi="Times New Roman" w:cs="Times New Roman"/>
          <w:sz w:val="24"/>
          <w:szCs w:val="24"/>
        </w:rPr>
        <w:t xml:space="preserve"> в пределах границ (черты) </w:t>
      </w:r>
      <w:r w:rsidR="00474A18" w:rsidRPr="00C72E9D">
        <w:rPr>
          <w:rFonts w:ascii="Times New Roman" w:hAnsi="Times New Roman" w:cs="Times New Roman"/>
          <w:sz w:val="24"/>
          <w:szCs w:val="24"/>
        </w:rPr>
        <w:t xml:space="preserve">городского округа </w:t>
      </w:r>
      <w:r w:rsidRPr="00C72E9D">
        <w:rPr>
          <w:rFonts w:ascii="Times New Roman" w:hAnsi="Times New Roman" w:cs="Times New Roman"/>
          <w:sz w:val="24"/>
          <w:szCs w:val="24"/>
        </w:rPr>
        <w:t>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w:t>
      </w:r>
      <w:r w:rsidRPr="00C72E9D">
        <w:rPr>
          <w:rFonts w:ascii="Times New Roman" w:hAnsi="Times New Roman" w:cs="Times New Roman"/>
          <w:sz w:val="24"/>
          <w:szCs w:val="24"/>
        </w:rPr>
        <w:t>с</w:t>
      </w:r>
      <w:r w:rsidRPr="00C72E9D">
        <w:rPr>
          <w:rFonts w:ascii="Times New Roman" w:hAnsi="Times New Roman" w:cs="Times New Roman"/>
          <w:sz w:val="24"/>
          <w:szCs w:val="24"/>
        </w:rPr>
        <w:t>печивающих на перспективу возможность постоянного проживания.</w:t>
      </w:r>
    </w:p>
    <w:p w:rsidR="00AD2838" w:rsidRPr="00C72E9D" w:rsidRDefault="00AD2838" w:rsidP="008F6EAA">
      <w:pPr>
        <w:widowControl/>
        <w:autoSpaceDE w:val="0"/>
        <w:autoSpaceDN w:val="0"/>
        <w:adjustRightInd w:val="0"/>
        <w:ind w:firstLine="540"/>
        <w:jc w:val="center"/>
        <w:rPr>
          <w:rFonts w:ascii="Times New Roman" w:hAnsi="Times New Roman" w:cs="Times New Roman"/>
          <w:sz w:val="28"/>
          <w:szCs w:val="28"/>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жилищной обеспеченности</w:t>
      </w:r>
    </w:p>
    <w:p w:rsidR="00A71F0C" w:rsidRPr="00C72E9D" w:rsidRDefault="00A71F0C" w:rsidP="008F6EAA">
      <w:pPr>
        <w:widowControl/>
        <w:autoSpaceDE w:val="0"/>
        <w:autoSpaceDN w:val="0"/>
        <w:adjustRightInd w:val="0"/>
        <w:ind w:firstLine="540"/>
        <w:jc w:val="center"/>
        <w:rPr>
          <w:rFonts w:ascii="Times New Roman" w:hAnsi="Times New Roman" w:cs="Times New Roman"/>
          <w:sz w:val="28"/>
          <w:szCs w:val="28"/>
        </w:rPr>
      </w:pPr>
    </w:p>
    <w:p w:rsidR="00A71F0C" w:rsidRPr="00C72E9D" w:rsidRDefault="009B120B" w:rsidP="00AC1880">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32</w:t>
      </w:r>
      <w:r w:rsidR="00A71F0C" w:rsidRPr="00C72E9D">
        <w:rPr>
          <w:rFonts w:ascii="Times New Roman" w:hAnsi="Times New Roman" w:cs="Times New Roman"/>
          <w:sz w:val="28"/>
          <w:szCs w:val="28"/>
        </w:rPr>
        <w:t xml:space="preserve">. </w:t>
      </w:r>
      <w:r w:rsidR="006A4F17" w:rsidRPr="00C72E9D">
        <w:rPr>
          <w:rFonts w:ascii="Times New Roman" w:hAnsi="Times New Roman" w:cs="Times New Roman"/>
          <w:sz w:val="28"/>
          <w:szCs w:val="28"/>
        </w:rPr>
        <w:t>Норматив жилищной обеспеченности следует принимать</w:t>
      </w:r>
      <w:r w:rsidR="00704CE6" w:rsidRPr="00C72E9D">
        <w:rPr>
          <w:rFonts w:ascii="Times New Roman" w:hAnsi="Times New Roman" w:cs="Times New Roman"/>
          <w:sz w:val="28"/>
          <w:szCs w:val="28"/>
        </w:rPr>
        <w:t xml:space="preserve"> </w:t>
      </w:r>
      <w:smartTag w:uri="urn:schemas-microsoft-com:office:smarttags" w:element="metricconverter">
        <w:smartTagPr>
          <w:attr w:name="ProductID" w:val="20 кв. метров"/>
        </w:smartTagPr>
        <w:r w:rsidR="00704CE6" w:rsidRPr="00C72E9D">
          <w:rPr>
            <w:rFonts w:ascii="Times New Roman" w:hAnsi="Times New Roman" w:cs="Times New Roman"/>
            <w:sz w:val="28"/>
            <w:szCs w:val="28"/>
          </w:rPr>
          <w:t>20 кв. метров</w:t>
        </w:r>
      </w:smartTag>
      <w:r w:rsidR="006A4F17" w:rsidRPr="00C72E9D">
        <w:rPr>
          <w:rFonts w:ascii="Times New Roman" w:hAnsi="Times New Roman" w:cs="Times New Roman"/>
          <w:sz w:val="28"/>
          <w:szCs w:val="28"/>
        </w:rPr>
        <w:t xml:space="preserve"> на 1 человека (не менее).</w:t>
      </w:r>
    </w:p>
    <w:p w:rsidR="006A4F17" w:rsidRPr="00C72E9D" w:rsidRDefault="006A4F17" w:rsidP="00AC1880">
      <w:pPr>
        <w:widowControl/>
        <w:autoSpaceDE w:val="0"/>
        <w:autoSpaceDN w:val="0"/>
        <w:adjustRightInd w:val="0"/>
        <w:ind w:firstLine="540"/>
        <w:jc w:val="center"/>
        <w:rPr>
          <w:rFonts w:ascii="Times New Roman" w:hAnsi="Times New Roman" w:cs="Times New Roman"/>
          <w:sz w:val="28"/>
          <w:szCs w:val="28"/>
        </w:rPr>
      </w:pPr>
    </w:p>
    <w:p w:rsidR="00AC1880" w:rsidRPr="00C72E9D" w:rsidRDefault="00AC1880" w:rsidP="00AC1880">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общей площади территорий для размещения объектов жилой застройки</w:t>
      </w:r>
    </w:p>
    <w:p w:rsidR="00704CE6" w:rsidRPr="00C72E9D" w:rsidRDefault="00704CE6" w:rsidP="00AC1880">
      <w:pPr>
        <w:ind w:firstLine="540"/>
        <w:jc w:val="both"/>
        <w:rPr>
          <w:rFonts w:ascii="Times New Roman" w:hAnsi="Times New Roman" w:cs="Times New Roman"/>
          <w:sz w:val="28"/>
          <w:szCs w:val="28"/>
        </w:rPr>
      </w:pPr>
    </w:p>
    <w:p w:rsidR="00704CE6" w:rsidRPr="00C72E9D" w:rsidRDefault="009B120B" w:rsidP="00AC1880">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33</w:t>
      </w:r>
      <w:r w:rsidR="00704CE6" w:rsidRPr="00C72E9D">
        <w:rPr>
          <w:rFonts w:ascii="Times New Roman" w:hAnsi="Times New Roman" w:cs="Times New Roman"/>
          <w:sz w:val="28"/>
          <w:szCs w:val="28"/>
        </w:rPr>
        <w:t>. Для предварительного определения общих размеров жилых зон допускается пр</w:t>
      </w:r>
      <w:r w:rsidR="00704CE6" w:rsidRPr="00C72E9D">
        <w:rPr>
          <w:rFonts w:ascii="Times New Roman" w:hAnsi="Times New Roman" w:cs="Times New Roman"/>
          <w:sz w:val="28"/>
          <w:szCs w:val="28"/>
        </w:rPr>
        <w:t>и</w:t>
      </w:r>
      <w:r w:rsidR="00704CE6" w:rsidRPr="00C72E9D">
        <w:rPr>
          <w:rFonts w:ascii="Times New Roman" w:hAnsi="Times New Roman" w:cs="Times New Roman"/>
          <w:sz w:val="28"/>
          <w:szCs w:val="28"/>
        </w:rPr>
        <w:t>нимать укрупненные показатели в расчете на 1000 чел.: при средней этажности ж</w:t>
      </w:r>
      <w:r w:rsidR="00704CE6" w:rsidRPr="00C72E9D">
        <w:rPr>
          <w:rFonts w:ascii="Times New Roman" w:hAnsi="Times New Roman" w:cs="Times New Roman"/>
          <w:sz w:val="28"/>
          <w:szCs w:val="28"/>
        </w:rPr>
        <w:t>и</w:t>
      </w:r>
      <w:r w:rsidR="00704CE6" w:rsidRPr="00C72E9D">
        <w:rPr>
          <w:rFonts w:ascii="Times New Roman" w:hAnsi="Times New Roman" w:cs="Times New Roman"/>
          <w:sz w:val="28"/>
          <w:szCs w:val="28"/>
        </w:rPr>
        <w:t xml:space="preserve">лой застройки до 3 этажей - </w:t>
      </w:r>
      <w:smartTag w:uri="urn:schemas-microsoft-com:office:smarttags" w:element="metricconverter">
        <w:smartTagPr>
          <w:attr w:name="ProductID" w:val="10 гектаров"/>
        </w:smartTagPr>
        <w:r w:rsidR="00704CE6" w:rsidRPr="00C72E9D">
          <w:rPr>
            <w:rFonts w:ascii="Times New Roman" w:hAnsi="Times New Roman" w:cs="Times New Roman"/>
            <w:sz w:val="28"/>
            <w:szCs w:val="28"/>
          </w:rPr>
          <w:t>10 гектаров</w:t>
        </w:r>
      </w:smartTag>
      <w:r w:rsidR="00704CE6" w:rsidRPr="00C72E9D">
        <w:rPr>
          <w:rFonts w:ascii="Times New Roman" w:hAnsi="Times New Roman" w:cs="Times New Roman"/>
          <w:sz w:val="28"/>
          <w:szCs w:val="28"/>
        </w:rPr>
        <w:t xml:space="preserve"> для застройки без земельных участков и </w:t>
      </w:r>
      <w:smartTag w:uri="urn:schemas-microsoft-com:office:smarttags" w:element="metricconverter">
        <w:smartTagPr>
          <w:attr w:name="ProductID" w:val="20 гектаров"/>
        </w:smartTagPr>
        <w:r w:rsidR="00704CE6" w:rsidRPr="00C72E9D">
          <w:rPr>
            <w:rFonts w:ascii="Times New Roman" w:hAnsi="Times New Roman" w:cs="Times New Roman"/>
            <w:sz w:val="28"/>
            <w:szCs w:val="28"/>
          </w:rPr>
          <w:t>20 гектаров</w:t>
        </w:r>
      </w:smartTag>
      <w:r w:rsidR="00704CE6" w:rsidRPr="00C72E9D">
        <w:rPr>
          <w:rFonts w:ascii="Times New Roman" w:hAnsi="Times New Roman" w:cs="Times New Roman"/>
          <w:sz w:val="28"/>
          <w:szCs w:val="28"/>
        </w:rPr>
        <w:t xml:space="preserve"> – для застро</w:t>
      </w:r>
      <w:r w:rsidR="00704CE6" w:rsidRPr="00C72E9D">
        <w:rPr>
          <w:rFonts w:ascii="Times New Roman" w:hAnsi="Times New Roman" w:cs="Times New Roman"/>
          <w:sz w:val="28"/>
          <w:szCs w:val="28"/>
        </w:rPr>
        <w:t>й</w:t>
      </w:r>
      <w:r w:rsidR="00704CE6" w:rsidRPr="00C72E9D">
        <w:rPr>
          <w:rFonts w:ascii="Times New Roman" w:hAnsi="Times New Roman" w:cs="Times New Roman"/>
          <w:sz w:val="28"/>
          <w:szCs w:val="28"/>
        </w:rPr>
        <w:t xml:space="preserve">ки с участком; от 4 до 8 этажей - </w:t>
      </w:r>
      <w:smartTag w:uri="urn:schemas-microsoft-com:office:smarttags" w:element="metricconverter">
        <w:smartTagPr>
          <w:attr w:name="ProductID" w:val="8 гектаров"/>
        </w:smartTagPr>
        <w:r w:rsidR="00704CE6" w:rsidRPr="00C72E9D">
          <w:rPr>
            <w:rFonts w:ascii="Times New Roman" w:hAnsi="Times New Roman" w:cs="Times New Roman"/>
            <w:sz w:val="28"/>
            <w:szCs w:val="28"/>
          </w:rPr>
          <w:t>8 гектаров</w:t>
        </w:r>
      </w:smartTag>
      <w:r w:rsidR="00704CE6" w:rsidRPr="00C72E9D">
        <w:rPr>
          <w:rFonts w:ascii="Times New Roman" w:hAnsi="Times New Roman" w:cs="Times New Roman"/>
          <w:sz w:val="28"/>
          <w:szCs w:val="28"/>
        </w:rPr>
        <w:t xml:space="preserve">; 9 этажей и выше - </w:t>
      </w:r>
      <w:smartTag w:uri="urn:schemas-microsoft-com:office:smarttags" w:element="metricconverter">
        <w:smartTagPr>
          <w:attr w:name="ProductID" w:val="7 гектаров"/>
        </w:smartTagPr>
        <w:r w:rsidR="00704CE6" w:rsidRPr="00C72E9D">
          <w:rPr>
            <w:rFonts w:ascii="Times New Roman" w:hAnsi="Times New Roman" w:cs="Times New Roman"/>
            <w:sz w:val="28"/>
            <w:szCs w:val="28"/>
          </w:rPr>
          <w:t>7 гектаров</w:t>
        </w:r>
      </w:smartTag>
      <w:r w:rsidR="00704CE6" w:rsidRPr="00C72E9D">
        <w:rPr>
          <w:rFonts w:ascii="Times New Roman" w:hAnsi="Times New Roman" w:cs="Times New Roman"/>
          <w:sz w:val="28"/>
          <w:szCs w:val="28"/>
        </w:rPr>
        <w:t>.</w:t>
      </w:r>
    </w:p>
    <w:p w:rsidR="00704CE6" w:rsidRPr="00C72E9D" w:rsidRDefault="00704CE6" w:rsidP="00AC1880">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w:t>
      </w:r>
      <w:r w:rsidRPr="00C72E9D">
        <w:rPr>
          <w:rFonts w:ascii="Times New Roman" w:hAnsi="Times New Roman" w:cs="Times New Roman"/>
          <w:sz w:val="28"/>
          <w:szCs w:val="28"/>
        </w:rPr>
        <w:t>т</w:t>
      </w:r>
      <w:r w:rsidRPr="00C72E9D">
        <w:rPr>
          <w:rFonts w:ascii="Times New Roman" w:hAnsi="Times New Roman" w:cs="Times New Roman"/>
          <w:sz w:val="28"/>
          <w:szCs w:val="28"/>
        </w:rPr>
        <w:t xml:space="preserve">ся на основе анализа фактических и </w:t>
      </w:r>
      <w:r w:rsidRPr="00C72E9D">
        <w:rPr>
          <w:rFonts w:ascii="Times New Roman" w:hAnsi="Times New Roman" w:cs="Times New Roman"/>
          <w:sz w:val="28"/>
          <w:szCs w:val="28"/>
        </w:rPr>
        <w:lastRenderedPageBreak/>
        <w:t>прогнозных данных о семейном составе населения, уровнях его дохода, существующей и перспективной жилищной обеспеченности исходя из н</w:t>
      </w:r>
      <w:r w:rsidRPr="00C72E9D">
        <w:rPr>
          <w:rFonts w:ascii="Times New Roman" w:hAnsi="Times New Roman" w:cs="Times New Roman"/>
          <w:sz w:val="28"/>
          <w:szCs w:val="28"/>
        </w:rPr>
        <w:t>е</w:t>
      </w:r>
      <w:r w:rsidRPr="00C72E9D">
        <w:rPr>
          <w:rFonts w:ascii="Times New Roman" w:hAnsi="Times New Roman" w:cs="Times New Roman"/>
          <w:sz w:val="28"/>
          <w:szCs w:val="28"/>
        </w:rPr>
        <w:t>обходимости обеспечения каждой семьи отдельной квартирой или домом. Для государственн</w:t>
      </w:r>
      <w:r w:rsidRPr="00C72E9D">
        <w:rPr>
          <w:rFonts w:ascii="Times New Roman" w:hAnsi="Times New Roman" w:cs="Times New Roman"/>
          <w:sz w:val="28"/>
          <w:szCs w:val="28"/>
        </w:rPr>
        <w:t>о</w:t>
      </w:r>
      <w:r w:rsidRPr="00C72E9D">
        <w:rPr>
          <w:rFonts w:ascii="Times New Roman" w:hAnsi="Times New Roman" w:cs="Times New Roman"/>
          <w:sz w:val="28"/>
          <w:szCs w:val="28"/>
        </w:rPr>
        <w:t>го и муниципального жилищного фонда - с учетом социальной нормы площади жилья, уст</w:t>
      </w:r>
      <w:r w:rsidRPr="00C72E9D">
        <w:rPr>
          <w:rFonts w:ascii="Times New Roman" w:hAnsi="Times New Roman" w:cs="Times New Roman"/>
          <w:sz w:val="28"/>
          <w:szCs w:val="28"/>
        </w:rPr>
        <w:t>а</w:t>
      </w:r>
      <w:r w:rsidRPr="00C72E9D">
        <w:rPr>
          <w:rFonts w:ascii="Times New Roman" w:hAnsi="Times New Roman" w:cs="Times New Roman"/>
          <w:sz w:val="28"/>
          <w:szCs w:val="28"/>
        </w:rPr>
        <w:t>новленной в соответствии с законодательством Российской Федерации и нормативными пр</w:t>
      </w:r>
      <w:r w:rsidRPr="00C72E9D">
        <w:rPr>
          <w:rFonts w:ascii="Times New Roman" w:hAnsi="Times New Roman" w:cs="Times New Roman"/>
          <w:sz w:val="28"/>
          <w:szCs w:val="28"/>
        </w:rPr>
        <w:t>а</w:t>
      </w:r>
      <w:r w:rsidRPr="00C72E9D">
        <w:rPr>
          <w:rFonts w:ascii="Times New Roman" w:hAnsi="Times New Roman" w:cs="Times New Roman"/>
          <w:sz w:val="28"/>
          <w:szCs w:val="28"/>
        </w:rPr>
        <w:t>вовыми актами субъектов Российской Федерации.</w:t>
      </w: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распределения зон жилой застройки по видам жилой застройки</w:t>
      </w:r>
    </w:p>
    <w:p w:rsidR="00AC1880" w:rsidRPr="00C72E9D" w:rsidRDefault="00AC1880" w:rsidP="00AC1880">
      <w:pPr>
        <w:jc w:val="center"/>
        <w:rPr>
          <w:rFonts w:ascii="Times New Roman" w:hAnsi="Times New Roman" w:cs="Times New Roman"/>
          <w:sz w:val="28"/>
          <w:szCs w:val="28"/>
        </w:rPr>
      </w:pPr>
    </w:p>
    <w:p w:rsidR="00AC1880" w:rsidRPr="00C72E9D" w:rsidRDefault="009B120B" w:rsidP="00AC1880">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34</w:t>
      </w:r>
      <w:r w:rsidR="00AC1880" w:rsidRPr="00C72E9D">
        <w:rPr>
          <w:rFonts w:ascii="Times New Roman" w:hAnsi="Times New Roman" w:cs="Times New Roman"/>
          <w:sz w:val="28"/>
          <w:szCs w:val="28"/>
        </w:rPr>
        <w:t>.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AC1880" w:rsidRPr="00C72E9D" w:rsidRDefault="00AC1880" w:rsidP="00AC1880">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В состав жилых зон могут включаться:</w:t>
      </w:r>
    </w:p>
    <w:p w:rsidR="00AC1880" w:rsidRPr="00C72E9D" w:rsidRDefault="0001240B" w:rsidP="00AC188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880" w:rsidRPr="00C72E9D">
        <w:rPr>
          <w:rFonts w:ascii="Times New Roman" w:hAnsi="Times New Roman" w:cs="Times New Roman"/>
          <w:sz w:val="28"/>
          <w:szCs w:val="28"/>
        </w:rPr>
        <w:t>зона застройки многоэтажными жилыми домами (9 этажей и более);</w:t>
      </w:r>
    </w:p>
    <w:p w:rsidR="00AC1880" w:rsidRPr="00C72E9D" w:rsidRDefault="0001240B" w:rsidP="00AC188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880" w:rsidRPr="00C72E9D">
        <w:rPr>
          <w:rFonts w:ascii="Times New Roman" w:hAnsi="Times New Roman" w:cs="Times New Roman"/>
          <w:sz w:val="28"/>
          <w:szCs w:val="28"/>
        </w:rPr>
        <w:t>зона застройки среднеэтажными жилыми домами (от 5 - 8 этажей, включая мансардный);</w:t>
      </w:r>
    </w:p>
    <w:p w:rsidR="00AC1880" w:rsidRPr="00C72E9D" w:rsidRDefault="0001240B" w:rsidP="00AC188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880" w:rsidRPr="00C72E9D">
        <w:rPr>
          <w:rFonts w:ascii="Times New Roman" w:hAnsi="Times New Roman" w:cs="Times New Roman"/>
          <w:sz w:val="28"/>
          <w:szCs w:val="28"/>
        </w:rPr>
        <w:t>зона застройки малоэтажными многоквартирными жилыми домами (до 4 этажей, включая мансардный);</w:t>
      </w:r>
    </w:p>
    <w:p w:rsidR="00AC1880" w:rsidRPr="00C72E9D" w:rsidRDefault="0001240B" w:rsidP="00AC188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880" w:rsidRPr="00C72E9D">
        <w:rPr>
          <w:rFonts w:ascii="Times New Roman" w:hAnsi="Times New Roman" w:cs="Times New Roman"/>
          <w:sz w:val="28"/>
          <w:szCs w:val="28"/>
        </w:rPr>
        <w:t>зона застройки блокированными жилыми домами;</w:t>
      </w:r>
    </w:p>
    <w:p w:rsidR="00AC1880" w:rsidRPr="00C72E9D" w:rsidRDefault="0001240B" w:rsidP="00AC188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1880" w:rsidRPr="00C72E9D">
        <w:rPr>
          <w:rFonts w:ascii="Times New Roman" w:hAnsi="Times New Roman" w:cs="Times New Roman"/>
          <w:sz w:val="28"/>
          <w:szCs w:val="28"/>
        </w:rPr>
        <w:t>зона застройки индивидуальными отдельно стоящими жилыми домами с приусадебными земельными участками.</w:t>
      </w: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p>
    <w:p w:rsidR="0019161B" w:rsidRPr="00C72E9D" w:rsidRDefault="0019161B" w:rsidP="0019161B">
      <w:pPr>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состава и размера  территорий площадок общего пользования различного назначения</w:t>
      </w:r>
    </w:p>
    <w:p w:rsidR="0019161B" w:rsidRPr="00C72E9D" w:rsidRDefault="0019161B" w:rsidP="0019161B">
      <w:pPr>
        <w:autoSpaceDE w:val="0"/>
        <w:autoSpaceDN w:val="0"/>
        <w:adjustRightInd w:val="0"/>
        <w:ind w:firstLine="540"/>
        <w:jc w:val="both"/>
        <w:rPr>
          <w:rFonts w:ascii="Times New Roman" w:hAnsi="Times New Roman" w:cs="Times New Roman"/>
          <w:sz w:val="28"/>
          <w:szCs w:val="28"/>
        </w:rPr>
      </w:pPr>
    </w:p>
    <w:p w:rsidR="0019161B" w:rsidRPr="00C72E9D" w:rsidRDefault="0019161B" w:rsidP="0019161B">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35.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w:t>
      </w:r>
    </w:p>
    <w:p w:rsidR="0019161B" w:rsidRPr="00C72E9D" w:rsidRDefault="0019161B" w:rsidP="0019161B">
      <w:pPr>
        <w:autoSpaceDE w:val="0"/>
        <w:autoSpaceDN w:val="0"/>
        <w:adjustRightInd w:val="0"/>
        <w:ind w:firstLine="709"/>
        <w:jc w:val="both"/>
        <w:rPr>
          <w:rFonts w:ascii="Times New Roman" w:hAnsi="Times New Roman" w:cs="Times New Roman"/>
          <w:color w:val="000000"/>
          <w:sz w:val="28"/>
          <w:szCs w:val="28"/>
        </w:rPr>
      </w:pPr>
    </w:p>
    <w:p w:rsidR="0019161B" w:rsidRPr="00C72E9D" w:rsidRDefault="0019161B" w:rsidP="00B63542">
      <w:pPr>
        <w:autoSpaceDE w:val="0"/>
        <w:autoSpaceDN w:val="0"/>
        <w:adjustRightInd w:val="0"/>
        <w:ind w:firstLine="709"/>
        <w:jc w:val="center"/>
        <w:rPr>
          <w:rFonts w:ascii="Times New Roman" w:hAnsi="Times New Roman" w:cs="Times New Roman"/>
          <w:color w:val="000000"/>
          <w:sz w:val="28"/>
          <w:szCs w:val="28"/>
        </w:rPr>
      </w:pPr>
      <w:r w:rsidRPr="00C72E9D">
        <w:rPr>
          <w:rFonts w:ascii="Times New Roman" w:hAnsi="Times New Roman" w:cs="Times New Roman"/>
          <w:color w:val="000000"/>
          <w:sz w:val="28"/>
          <w:szCs w:val="28"/>
        </w:rPr>
        <w:t>Состав и размер площадок следует принимать по таблице 4:</w:t>
      </w:r>
    </w:p>
    <w:p w:rsidR="0019161B" w:rsidRPr="00C72E9D" w:rsidRDefault="0019161B" w:rsidP="0019161B">
      <w:pPr>
        <w:autoSpaceDE w:val="0"/>
        <w:autoSpaceDN w:val="0"/>
        <w:adjustRightInd w:val="0"/>
        <w:ind w:firstLine="709"/>
        <w:jc w:val="both"/>
        <w:rPr>
          <w:rFonts w:ascii="Times New Roman" w:hAnsi="Times New Roman" w:cs="Times New Roman"/>
          <w:color w:val="000000"/>
          <w:sz w:val="28"/>
          <w:szCs w:val="28"/>
        </w:rPr>
      </w:pPr>
    </w:p>
    <w:p w:rsidR="0019161B" w:rsidRPr="00C72E9D" w:rsidRDefault="0019161B" w:rsidP="0019161B">
      <w:pPr>
        <w:autoSpaceDE w:val="0"/>
        <w:autoSpaceDN w:val="0"/>
        <w:adjustRightInd w:val="0"/>
        <w:ind w:firstLine="709"/>
        <w:rPr>
          <w:rFonts w:ascii="Times New Roman" w:hAnsi="Times New Roman" w:cs="Times New Roman"/>
          <w:color w:val="000000"/>
          <w:sz w:val="28"/>
          <w:szCs w:val="28"/>
        </w:rPr>
      </w:pPr>
      <w:r w:rsidRPr="00C72E9D">
        <w:rPr>
          <w:rFonts w:ascii="Times New Roman" w:hAnsi="Times New Roman" w:cs="Times New Roman"/>
          <w:color w:val="000000"/>
          <w:sz w:val="24"/>
          <w:szCs w:val="24"/>
        </w:rPr>
        <w:t>Таблица 4</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9161B" w:rsidRPr="00C72E9D" w:rsidTr="00B63542">
        <w:trPr>
          <w:jc w:val="center"/>
        </w:trPr>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Вид площадки</w:t>
            </w:r>
          </w:p>
        </w:tc>
        <w:tc>
          <w:tcPr>
            <w:tcW w:w="3190" w:type="dxa"/>
          </w:tcPr>
          <w:p w:rsidR="0019161B" w:rsidRPr="00C72E9D" w:rsidRDefault="0019161B" w:rsidP="0019161B">
            <w:pPr>
              <w:ind w:left="708" w:hanging="708"/>
              <w:jc w:val="center"/>
              <w:rPr>
                <w:rFonts w:ascii="Times New Roman" w:hAnsi="Times New Roman" w:cs="Times New Roman"/>
                <w:sz w:val="24"/>
                <w:szCs w:val="24"/>
              </w:rPr>
            </w:pPr>
            <w:r w:rsidRPr="00C72E9D">
              <w:rPr>
                <w:rFonts w:ascii="Times New Roman" w:hAnsi="Times New Roman" w:cs="Times New Roman"/>
                <w:sz w:val="24"/>
                <w:szCs w:val="24"/>
              </w:rPr>
              <w:t>Единица измерения</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Размер площадки</w:t>
            </w:r>
          </w:p>
          <w:p w:rsidR="0019161B" w:rsidRPr="00C72E9D" w:rsidRDefault="0019161B" w:rsidP="0019161B">
            <w:pPr>
              <w:jc w:val="center"/>
              <w:rPr>
                <w:rFonts w:ascii="Times New Roman" w:hAnsi="Times New Roman" w:cs="Times New Roman"/>
                <w:sz w:val="24"/>
                <w:szCs w:val="24"/>
              </w:rPr>
            </w:pPr>
          </w:p>
        </w:tc>
      </w:tr>
      <w:tr w:rsidR="0019161B" w:rsidRPr="00C72E9D" w:rsidTr="00B63542">
        <w:trPr>
          <w:jc w:val="center"/>
        </w:trPr>
        <w:tc>
          <w:tcPr>
            <w:tcW w:w="3190" w:type="dxa"/>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t>Детские игровые площадки (площадки для игр детей дошкольного и младшего школьного возраста)</w:t>
            </w:r>
          </w:p>
        </w:tc>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м</w:t>
            </w:r>
            <w:r w:rsidRPr="00C72E9D">
              <w:rPr>
                <w:rFonts w:ascii="Times New Roman" w:hAnsi="Times New Roman" w:cs="Times New Roman"/>
                <w:sz w:val="24"/>
                <w:szCs w:val="24"/>
                <w:vertAlign w:val="superscript"/>
              </w:rPr>
              <w:t>2</w:t>
            </w:r>
            <w:r w:rsidRPr="00C72E9D">
              <w:rPr>
                <w:rFonts w:ascii="Times New Roman" w:hAnsi="Times New Roman" w:cs="Times New Roman"/>
                <w:sz w:val="24"/>
                <w:szCs w:val="24"/>
              </w:rPr>
              <w:t xml:space="preserve"> на одного жителя</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0,4-0,7</w:t>
            </w:r>
          </w:p>
        </w:tc>
      </w:tr>
      <w:tr w:rsidR="0019161B" w:rsidRPr="00C72E9D" w:rsidTr="00B63542">
        <w:trPr>
          <w:jc w:val="center"/>
        </w:trPr>
        <w:tc>
          <w:tcPr>
            <w:tcW w:w="3190" w:type="dxa"/>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Площадки для занятий физкультурой взрослого населения</w:t>
            </w:r>
          </w:p>
        </w:tc>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м</w:t>
            </w:r>
            <w:r w:rsidRPr="00C72E9D">
              <w:rPr>
                <w:rFonts w:ascii="Times New Roman" w:hAnsi="Times New Roman" w:cs="Times New Roman"/>
                <w:sz w:val="24"/>
                <w:szCs w:val="24"/>
                <w:vertAlign w:val="superscript"/>
              </w:rPr>
              <w:t>2</w:t>
            </w:r>
            <w:r w:rsidRPr="00C72E9D">
              <w:rPr>
                <w:rFonts w:ascii="Times New Roman" w:hAnsi="Times New Roman" w:cs="Times New Roman"/>
                <w:sz w:val="24"/>
                <w:szCs w:val="24"/>
              </w:rPr>
              <w:t xml:space="preserve"> на одного жителя</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0,5-0,7</w:t>
            </w:r>
          </w:p>
        </w:tc>
      </w:tr>
      <w:tr w:rsidR="0019161B" w:rsidRPr="00C72E9D" w:rsidTr="00B63542">
        <w:trPr>
          <w:jc w:val="center"/>
        </w:trPr>
        <w:tc>
          <w:tcPr>
            <w:tcW w:w="3190" w:type="dxa"/>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t>Площадки отдыха взрослого населения</w:t>
            </w:r>
          </w:p>
        </w:tc>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м</w:t>
            </w:r>
            <w:r w:rsidRPr="00C72E9D">
              <w:rPr>
                <w:rFonts w:ascii="Times New Roman" w:hAnsi="Times New Roman" w:cs="Times New Roman"/>
                <w:sz w:val="24"/>
                <w:szCs w:val="24"/>
                <w:vertAlign w:val="superscript"/>
              </w:rPr>
              <w:t>2</w:t>
            </w:r>
            <w:r w:rsidRPr="00C72E9D">
              <w:rPr>
                <w:rFonts w:ascii="Times New Roman" w:hAnsi="Times New Roman" w:cs="Times New Roman"/>
                <w:sz w:val="24"/>
                <w:szCs w:val="24"/>
              </w:rPr>
              <w:t xml:space="preserve"> на одного жителя</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0,1-0,2</w:t>
            </w:r>
          </w:p>
        </w:tc>
      </w:tr>
      <w:tr w:rsidR="0019161B" w:rsidRPr="00C72E9D" w:rsidTr="00B63542">
        <w:trPr>
          <w:jc w:val="center"/>
        </w:trPr>
        <w:tc>
          <w:tcPr>
            <w:tcW w:w="3190" w:type="dxa"/>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t>Площадки для хозяйственных целей (контейнерные площадки для сбора ТКО и крупногабаритного мусора)*</w:t>
            </w:r>
          </w:p>
        </w:tc>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м</w:t>
            </w:r>
            <w:r w:rsidRPr="00C72E9D">
              <w:rPr>
                <w:rFonts w:ascii="Times New Roman" w:hAnsi="Times New Roman" w:cs="Times New Roman"/>
                <w:sz w:val="24"/>
                <w:szCs w:val="24"/>
                <w:vertAlign w:val="superscript"/>
              </w:rPr>
              <w:t>2</w:t>
            </w:r>
            <w:r w:rsidRPr="00C72E9D">
              <w:rPr>
                <w:rFonts w:ascii="Times New Roman" w:hAnsi="Times New Roman" w:cs="Times New Roman"/>
                <w:sz w:val="24"/>
                <w:szCs w:val="24"/>
              </w:rPr>
              <w:t xml:space="preserve"> на одного жителя</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0,03</w:t>
            </w:r>
          </w:p>
        </w:tc>
      </w:tr>
      <w:tr w:rsidR="0019161B" w:rsidRPr="00C72E9D" w:rsidTr="00B63542">
        <w:trPr>
          <w:jc w:val="center"/>
        </w:trPr>
        <w:tc>
          <w:tcPr>
            <w:tcW w:w="3190" w:type="dxa"/>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t>Площадки выгула собак</w:t>
            </w:r>
          </w:p>
        </w:tc>
        <w:tc>
          <w:tcPr>
            <w:tcW w:w="3190"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м</w:t>
            </w:r>
            <w:r w:rsidRPr="00C72E9D">
              <w:rPr>
                <w:rFonts w:ascii="Times New Roman" w:hAnsi="Times New Roman" w:cs="Times New Roman"/>
                <w:sz w:val="24"/>
                <w:szCs w:val="24"/>
                <w:vertAlign w:val="superscript"/>
              </w:rPr>
              <w:t>2</w:t>
            </w:r>
          </w:p>
        </w:tc>
        <w:tc>
          <w:tcPr>
            <w:tcW w:w="3191" w:type="dxa"/>
          </w:tcPr>
          <w:p w:rsidR="0019161B" w:rsidRPr="00C72E9D" w:rsidRDefault="0019161B" w:rsidP="0019161B">
            <w:pPr>
              <w:jc w:val="center"/>
              <w:rPr>
                <w:rFonts w:ascii="Times New Roman" w:hAnsi="Times New Roman" w:cs="Times New Roman"/>
                <w:sz w:val="24"/>
                <w:szCs w:val="24"/>
              </w:rPr>
            </w:pPr>
            <w:r w:rsidRPr="00C72E9D">
              <w:rPr>
                <w:rFonts w:ascii="Times New Roman" w:hAnsi="Times New Roman" w:cs="Times New Roman"/>
                <w:sz w:val="24"/>
                <w:szCs w:val="24"/>
              </w:rPr>
              <w:t>400-600</w:t>
            </w:r>
          </w:p>
        </w:tc>
      </w:tr>
      <w:tr w:rsidR="0019161B" w:rsidRPr="00C72E9D" w:rsidTr="00B63542">
        <w:trPr>
          <w:jc w:val="center"/>
        </w:trPr>
        <w:tc>
          <w:tcPr>
            <w:tcW w:w="9571" w:type="dxa"/>
            <w:gridSpan w:val="3"/>
          </w:tcPr>
          <w:p w:rsidR="0019161B" w:rsidRPr="00C72E9D" w:rsidRDefault="0019161B" w:rsidP="0019161B">
            <w:pPr>
              <w:jc w:val="both"/>
              <w:rPr>
                <w:rFonts w:ascii="Times New Roman" w:hAnsi="Times New Roman" w:cs="Times New Roman"/>
                <w:sz w:val="24"/>
                <w:szCs w:val="24"/>
              </w:rPr>
            </w:pPr>
            <w:r w:rsidRPr="00C72E9D">
              <w:rPr>
                <w:rFonts w:ascii="Times New Roman" w:hAnsi="Times New Roman" w:cs="Times New Roman"/>
                <w:sz w:val="24"/>
                <w:szCs w:val="24"/>
              </w:rPr>
              <w:t>*Уточняется правилами благоустройства территории муниципального образования</w:t>
            </w:r>
          </w:p>
        </w:tc>
      </w:tr>
    </w:tbl>
    <w:p w:rsidR="0019161B" w:rsidRPr="00C72E9D" w:rsidRDefault="0019161B" w:rsidP="0019161B">
      <w:pPr>
        <w:autoSpaceDE w:val="0"/>
        <w:autoSpaceDN w:val="0"/>
        <w:adjustRightInd w:val="0"/>
        <w:ind w:firstLine="709"/>
        <w:jc w:val="both"/>
        <w:rPr>
          <w:rFonts w:ascii="Times New Roman" w:hAnsi="Times New Roman" w:cs="Times New Roman"/>
          <w:color w:val="000000"/>
          <w:sz w:val="28"/>
          <w:szCs w:val="28"/>
        </w:rPr>
      </w:pPr>
    </w:p>
    <w:p w:rsidR="0019161B" w:rsidRPr="00C72E9D" w:rsidRDefault="0019161B" w:rsidP="0019161B">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Требования к благоустройству территорий площадок могут быть дополнены с учетом местных нормативов градостроительного проектирования и правил благоустройства территории муниципального образования.</w:t>
      </w: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распределения жилищного строительства по типам жилья</w:t>
      </w:r>
    </w:p>
    <w:p w:rsidR="008E6CFD" w:rsidRDefault="008E6CFD" w:rsidP="008E6CFD">
      <w:pPr>
        <w:pStyle w:val="2"/>
        <w:numPr>
          <w:ilvl w:val="0"/>
          <w:numId w:val="0"/>
        </w:numPr>
        <w:jc w:val="both"/>
        <w:rPr>
          <w:b w:val="0"/>
          <w:bCs w:val="0"/>
        </w:rPr>
      </w:pPr>
    </w:p>
    <w:p w:rsidR="00AC1880" w:rsidRPr="00C72E9D" w:rsidRDefault="009B120B" w:rsidP="008E6CFD">
      <w:pPr>
        <w:pStyle w:val="2"/>
        <w:numPr>
          <w:ilvl w:val="0"/>
          <w:numId w:val="0"/>
        </w:numPr>
        <w:ind w:firstLine="540"/>
        <w:jc w:val="both"/>
        <w:rPr>
          <w:b w:val="0"/>
        </w:rPr>
      </w:pPr>
      <w:r w:rsidRPr="00C72E9D">
        <w:rPr>
          <w:b w:val="0"/>
        </w:rPr>
        <w:t>36</w:t>
      </w:r>
      <w:r w:rsidR="00AC1880" w:rsidRPr="00C72E9D">
        <w:rPr>
          <w:b w:val="0"/>
        </w:rPr>
        <w:t xml:space="preserve">.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w:t>
      </w:r>
      <w:r w:rsidR="00935262" w:rsidRPr="00C72E9D">
        <w:rPr>
          <w:i/>
        </w:rPr>
        <w:t>для жилых домов и квартир 1-го и 2-го типов по уровню комфортности – 50 кв. метров площади дома и квартиры в расчете на одного человека, а 3-го и 4-го типов по уровню комфортности –  20 - 30 кв. метров</w:t>
      </w:r>
      <w:r w:rsidR="00935262" w:rsidRPr="00C72E9D">
        <w:t xml:space="preserve"> </w:t>
      </w:r>
      <w:r w:rsidR="00935262" w:rsidRPr="00C72E9D">
        <w:rPr>
          <w:b w:val="0"/>
        </w:rPr>
        <w:t>(внесены изменения № 85 от 01.03.2016г.  О внесении изменений в Нормативы градостроительного проектирования Чебаркульского городского округа)</w:t>
      </w:r>
    </w:p>
    <w:p w:rsidR="00EA1CBB" w:rsidRPr="00C72E9D" w:rsidRDefault="00EA1CBB" w:rsidP="00DE20FE">
      <w:pPr>
        <w:jc w:val="both"/>
        <w:rPr>
          <w:rFonts w:ascii="Times New Roman" w:hAnsi="Times New Roman" w:cs="Times New Roman"/>
          <w:sz w:val="28"/>
          <w:szCs w:val="28"/>
        </w:rPr>
      </w:pPr>
    </w:p>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AC1880" w:rsidRPr="00C72E9D" w:rsidTr="0001240B">
        <w:trPr>
          <w:trHeight w:val="925"/>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Норма площади жилого дома и квартиры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rPr>
              <w:t>Доля в общем объеме жилищного строительства, проценты</w:t>
            </w:r>
          </w:p>
        </w:tc>
      </w:tr>
      <w:tr w:rsidR="00AC1880" w:rsidRPr="00C72E9D" w:rsidTr="0001240B">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Высококомфортный (Элитный)</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60 и более</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lang w:val="en-US"/>
              </w:rPr>
              <w:t>k = n + 2</w:t>
            </w:r>
          </w:p>
          <w:p w:rsidR="00AC1880" w:rsidRPr="00C72E9D" w:rsidRDefault="00AC1880" w:rsidP="00AC1880">
            <w:pPr>
              <w:pStyle w:val="a7"/>
              <w:ind w:left="0"/>
              <w:rPr>
                <w:rFonts w:ascii="Times New Roman" w:hAnsi="Times New Roman" w:cs="Times New Roman"/>
                <w:b w:val="0"/>
                <w:color w:val="000000"/>
                <w:sz w:val="24"/>
                <w:szCs w:val="24"/>
                <w:lang w:val="en-US"/>
              </w:rPr>
            </w:pPr>
            <w:r w:rsidRPr="00C72E9D">
              <w:rPr>
                <w:rFonts w:ascii="Times New Roman" w:hAnsi="Times New Roman" w:cs="Times New Roman"/>
                <w:b w:val="0"/>
                <w:color w:val="000000"/>
                <w:sz w:val="24"/>
                <w:szCs w:val="24"/>
                <w:lang w:val="en-US"/>
              </w:rPr>
              <w:t>k &gt; (n + 2)</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u w:val="single"/>
              </w:rPr>
              <w:t>3</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5</w:t>
            </w:r>
          </w:p>
        </w:tc>
      </w:tr>
      <w:tr w:rsidR="00AC1880" w:rsidRPr="00C72E9D" w:rsidTr="0001240B">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Престижный</w:t>
            </w:r>
          </w:p>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40</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n +1</w:t>
            </w:r>
          </w:p>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n + 2</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u w:val="single"/>
              </w:rPr>
              <w:t>10</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15</w:t>
            </w:r>
          </w:p>
        </w:tc>
      </w:tr>
      <w:tr w:rsidR="00AC1880" w:rsidRPr="00C72E9D" w:rsidTr="0001240B">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Массовый</w:t>
            </w:r>
          </w:p>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30</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 n</w:t>
            </w:r>
          </w:p>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 n + 1</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u w:val="single"/>
              </w:rPr>
              <w:t>25</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50</w:t>
            </w:r>
          </w:p>
        </w:tc>
      </w:tr>
      <w:tr w:rsidR="00AC1880" w:rsidRPr="00C72E9D" w:rsidTr="0001240B">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Социальный</w:t>
            </w:r>
          </w:p>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(муниципальное жилище)</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20</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 n – 1</w:t>
            </w:r>
          </w:p>
          <w:p w:rsidR="00AC1880" w:rsidRPr="00C72E9D" w:rsidRDefault="00AC1880" w:rsidP="00AC1880">
            <w:pPr>
              <w:jc w:val="center"/>
              <w:rPr>
                <w:rFonts w:ascii="Times New Roman" w:hAnsi="Times New Roman" w:cs="Times New Roman"/>
                <w:sz w:val="24"/>
                <w:szCs w:val="24"/>
                <w:lang w:val="en-US"/>
              </w:rPr>
            </w:pPr>
            <w:r w:rsidRPr="00C72E9D">
              <w:rPr>
                <w:rFonts w:ascii="Times New Roman" w:hAnsi="Times New Roman" w:cs="Times New Roman"/>
                <w:sz w:val="24"/>
                <w:szCs w:val="24"/>
                <w:lang w:val="en-US"/>
              </w:rPr>
              <w:t>k = n</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u w:val="single"/>
              </w:rPr>
              <w:t>60</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30</w:t>
            </w:r>
          </w:p>
        </w:tc>
      </w:tr>
      <w:tr w:rsidR="00AC1880" w:rsidRPr="00C72E9D" w:rsidTr="0001240B">
        <w:trPr>
          <w:trHeight w:val="20"/>
        </w:trPr>
        <w:tc>
          <w:tcPr>
            <w:tcW w:w="39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5</w:t>
            </w:r>
          </w:p>
        </w:tc>
        <w:tc>
          <w:tcPr>
            <w:tcW w:w="2775"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rPr>
                <w:rFonts w:ascii="Times New Roman" w:hAnsi="Times New Roman" w:cs="Times New Roman"/>
                <w:sz w:val="24"/>
                <w:szCs w:val="24"/>
              </w:rPr>
            </w:pPr>
            <w:r w:rsidRPr="00C72E9D">
              <w:rPr>
                <w:rFonts w:ascii="Times New Roman" w:hAnsi="Times New Roman" w:cs="Times New Roman"/>
                <w:sz w:val="24"/>
                <w:szCs w:val="24"/>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lang w:val="en-US"/>
              </w:rPr>
              <w:t>k</w:t>
            </w:r>
            <w:r w:rsidRPr="00C72E9D">
              <w:rPr>
                <w:rFonts w:ascii="Times New Roman" w:hAnsi="Times New Roman" w:cs="Times New Roman"/>
                <w:sz w:val="24"/>
                <w:szCs w:val="24"/>
              </w:rPr>
              <w:t xml:space="preserve"> = </w:t>
            </w:r>
            <w:r w:rsidRPr="00C72E9D">
              <w:rPr>
                <w:rFonts w:ascii="Times New Roman" w:hAnsi="Times New Roman" w:cs="Times New Roman"/>
                <w:sz w:val="24"/>
                <w:szCs w:val="24"/>
                <w:lang w:val="en-US"/>
              </w:rPr>
              <w:t>n</w:t>
            </w:r>
            <w:r w:rsidRPr="00C72E9D">
              <w:rPr>
                <w:rFonts w:ascii="Times New Roman" w:hAnsi="Times New Roman" w:cs="Times New Roman"/>
                <w:sz w:val="24"/>
                <w:szCs w:val="24"/>
              </w:rPr>
              <w:t xml:space="preserve"> – 2</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lang w:val="en-US"/>
              </w:rPr>
              <w:lastRenderedPageBreak/>
              <w:t>k</w:t>
            </w:r>
            <w:r w:rsidRPr="00C72E9D">
              <w:rPr>
                <w:rFonts w:ascii="Times New Roman" w:hAnsi="Times New Roman" w:cs="Times New Roman"/>
                <w:sz w:val="24"/>
                <w:szCs w:val="24"/>
              </w:rPr>
              <w:t xml:space="preserve"> = </w:t>
            </w:r>
            <w:r w:rsidRPr="00C72E9D">
              <w:rPr>
                <w:rFonts w:ascii="Times New Roman" w:hAnsi="Times New Roman" w:cs="Times New Roman"/>
                <w:sz w:val="24"/>
                <w:szCs w:val="24"/>
                <w:lang w:val="en-US"/>
              </w:rPr>
              <w:t>n</w:t>
            </w:r>
            <w:r w:rsidRPr="00C72E9D">
              <w:rPr>
                <w:rFonts w:ascii="Times New Roman" w:hAnsi="Times New Roman" w:cs="Times New Roman"/>
                <w:sz w:val="24"/>
                <w:szCs w:val="24"/>
              </w:rPr>
              <w:t xml:space="preserve"> – 1 </w:t>
            </w:r>
          </w:p>
        </w:tc>
        <w:tc>
          <w:tcPr>
            <w:tcW w:w="2130" w:type="dxa"/>
            <w:tcBorders>
              <w:top w:val="single" w:sz="4" w:space="0" w:color="auto"/>
              <w:left w:val="single" w:sz="4" w:space="0" w:color="auto"/>
              <w:bottom w:val="single" w:sz="4" w:space="0" w:color="auto"/>
              <w:right w:val="single" w:sz="4" w:space="0" w:color="auto"/>
            </w:tcBorders>
          </w:tcPr>
          <w:p w:rsidR="00AC1880" w:rsidRPr="00C72E9D" w:rsidRDefault="00AC1880" w:rsidP="00AC1880">
            <w:pPr>
              <w:jc w:val="center"/>
              <w:rPr>
                <w:rFonts w:ascii="Times New Roman" w:hAnsi="Times New Roman" w:cs="Times New Roman"/>
                <w:sz w:val="24"/>
                <w:szCs w:val="24"/>
                <w:u w:val="single"/>
              </w:rPr>
            </w:pPr>
            <w:r w:rsidRPr="00C72E9D">
              <w:rPr>
                <w:rFonts w:ascii="Times New Roman" w:hAnsi="Times New Roman" w:cs="Times New Roman"/>
                <w:sz w:val="24"/>
                <w:szCs w:val="24"/>
                <w:u w:val="single"/>
              </w:rPr>
              <w:lastRenderedPageBreak/>
              <w:t>7</w:t>
            </w:r>
          </w:p>
          <w:p w:rsidR="00AC1880" w:rsidRPr="00C72E9D" w:rsidRDefault="00AC1880" w:rsidP="00AC1880">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5</w:t>
            </w:r>
          </w:p>
        </w:tc>
      </w:tr>
    </w:tbl>
    <w:p w:rsidR="00AC1880" w:rsidRPr="00C72E9D" w:rsidRDefault="00AC1880" w:rsidP="00AC1880">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Примечания:</w:t>
      </w:r>
    </w:p>
    <w:p w:rsidR="00AC1880" w:rsidRPr="00C72E9D" w:rsidRDefault="00AC1880" w:rsidP="00AC1880">
      <w:pPr>
        <w:jc w:val="both"/>
        <w:rPr>
          <w:rFonts w:ascii="Times New Roman" w:hAnsi="Times New Roman" w:cs="Times New Roman"/>
          <w:sz w:val="24"/>
          <w:szCs w:val="24"/>
        </w:rPr>
      </w:pPr>
      <w:r w:rsidRPr="00C72E9D">
        <w:rPr>
          <w:rFonts w:ascii="Times New Roman" w:hAnsi="Times New Roman" w:cs="Times New Roman"/>
          <w:sz w:val="24"/>
          <w:szCs w:val="24"/>
        </w:rPr>
        <w:t xml:space="preserve"> 1.  Общее количество жилых комнат в квартире или доме (</w:t>
      </w:r>
      <w:r w:rsidRPr="00C72E9D">
        <w:rPr>
          <w:rFonts w:ascii="Times New Roman" w:hAnsi="Times New Roman" w:cs="Times New Roman"/>
          <w:sz w:val="24"/>
          <w:szCs w:val="24"/>
          <w:lang w:val="en-US"/>
        </w:rPr>
        <w:t>k</w:t>
      </w:r>
      <w:r w:rsidRPr="00C72E9D">
        <w:rPr>
          <w:rFonts w:ascii="Times New Roman" w:hAnsi="Times New Roman" w:cs="Times New Roman"/>
          <w:sz w:val="24"/>
          <w:szCs w:val="24"/>
        </w:rPr>
        <w:t>)  и количество проживающих человек (</w:t>
      </w:r>
      <w:r w:rsidRPr="00C72E9D">
        <w:rPr>
          <w:rFonts w:ascii="Times New Roman" w:hAnsi="Times New Roman" w:cs="Times New Roman"/>
          <w:sz w:val="24"/>
          <w:szCs w:val="24"/>
          <w:lang w:val="en-US"/>
        </w:rPr>
        <w:t>n</w:t>
      </w:r>
      <w:r w:rsidRPr="00C72E9D">
        <w:rPr>
          <w:rFonts w:ascii="Times New Roman" w:hAnsi="Times New Roman" w:cs="Times New Roman"/>
          <w:sz w:val="24"/>
          <w:szCs w:val="24"/>
        </w:rPr>
        <w:t>).</w:t>
      </w:r>
    </w:p>
    <w:p w:rsidR="00AC1880" w:rsidRPr="00C72E9D" w:rsidRDefault="00AC1880" w:rsidP="00AC1880">
      <w:pPr>
        <w:jc w:val="both"/>
        <w:rPr>
          <w:rFonts w:ascii="Times New Roman" w:hAnsi="Times New Roman" w:cs="Times New Roman"/>
          <w:sz w:val="24"/>
          <w:szCs w:val="24"/>
        </w:rPr>
      </w:pPr>
      <w:r w:rsidRPr="00C72E9D">
        <w:rPr>
          <w:rFonts w:ascii="Times New Roman" w:hAnsi="Times New Roman" w:cs="Times New Roman"/>
          <w:sz w:val="24"/>
          <w:szCs w:val="24"/>
        </w:rPr>
        <w:t>2. Специализированные   типы    жилища   –   дома    гостиничного    типа, специализированные жилые комплексы.</w:t>
      </w:r>
    </w:p>
    <w:p w:rsidR="00AC1880" w:rsidRPr="00C72E9D" w:rsidRDefault="00AC1880" w:rsidP="00AC1880">
      <w:pPr>
        <w:jc w:val="both"/>
        <w:rPr>
          <w:rFonts w:ascii="Times New Roman" w:hAnsi="Times New Roman" w:cs="Times New Roman"/>
          <w:sz w:val="24"/>
          <w:szCs w:val="24"/>
        </w:rPr>
      </w:pPr>
      <w:r w:rsidRPr="00C72E9D">
        <w:rPr>
          <w:rFonts w:ascii="Times New Roman" w:hAnsi="Times New Roman" w:cs="Times New Roman"/>
          <w:sz w:val="24"/>
          <w:szCs w:val="24"/>
        </w:rPr>
        <w:t>3. В числителе – на первую очередь, в знаменателе – на расчетный срок.</w:t>
      </w:r>
    </w:p>
    <w:p w:rsidR="00AC1880" w:rsidRPr="00C72E9D" w:rsidRDefault="00AC1880" w:rsidP="00AC1880">
      <w:pPr>
        <w:jc w:val="both"/>
        <w:rPr>
          <w:rFonts w:ascii="Times New Roman" w:hAnsi="Times New Roman" w:cs="Times New Roman"/>
          <w:sz w:val="24"/>
          <w:szCs w:val="24"/>
        </w:rPr>
      </w:pPr>
      <w:r w:rsidRPr="00C72E9D">
        <w:rPr>
          <w:rFonts w:ascii="Times New Roman" w:hAnsi="Times New Roman" w:cs="Times New Roman"/>
          <w:sz w:val="24"/>
          <w:szCs w:val="24"/>
        </w:rPr>
        <w:t>4. Указанные нормативные показатели не являются основанием для  установления  нормы реального заселения.</w:t>
      </w:r>
      <w:r w:rsidRPr="00C72E9D">
        <w:rPr>
          <w:rFonts w:ascii="Times New Roman" w:hAnsi="Times New Roman" w:cs="Times New Roman"/>
          <w:sz w:val="24"/>
          <w:szCs w:val="24"/>
        </w:rPr>
        <w:tab/>
      </w:r>
    </w:p>
    <w:p w:rsidR="00B75323" w:rsidRPr="00C72E9D" w:rsidRDefault="00B75323" w:rsidP="00AC1880">
      <w:pPr>
        <w:jc w:val="both"/>
        <w:rPr>
          <w:rFonts w:ascii="Times New Roman" w:hAnsi="Times New Roman" w:cs="Times New Roman"/>
          <w:sz w:val="24"/>
          <w:szCs w:val="24"/>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распределения жилищного строительства по этажности</w:t>
      </w:r>
    </w:p>
    <w:p w:rsidR="006A2EB7" w:rsidRPr="00C72E9D" w:rsidRDefault="006A2EB7" w:rsidP="008F6EAA">
      <w:pPr>
        <w:widowControl/>
        <w:autoSpaceDE w:val="0"/>
        <w:autoSpaceDN w:val="0"/>
        <w:adjustRightInd w:val="0"/>
        <w:ind w:firstLine="540"/>
        <w:jc w:val="center"/>
        <w:rPr>
          <w:rFonts w:ascii="Times New Roman" w:hAnsi="Times New Roman" w:cs="Times New Roman"/>
          <w:sz w:val="28"/>
          <w:szCs w:val="28"/>
        </w:rPr>
      </w:pPr>
    </w:p>
    <w:p w:rsidR="006A4F17" w:rsidRPr="00C72E9D" w:rsidRDefault="009B120B" w:rsidP="006A4F17">
      <w:pPr>
        <w:widowControl/>
        <w:autoSpaceDE w:val="0"/>
        <w:autoSpaceDN w:val="0"/>
        <w:adjustRightInd w:val="0"/>
        <w:ind w:firstLine="720"/>
        <w:jc w:val="both"/>
        <w:rPr>
          <w:rFonts w:ascii="Times New Roman" w:hAnsi="Times New Roman" w:cs="Times New Roman"/>
          <w:color w:val="000000"/>
          <w:sz w:val="28"/>
          <w:szCs w:val="28"/>
          <w:shd w:val="clear" w:color="auto" w:fill="FFFFFF"/>
        </w:rPr>
      </w:pPr>
      <w:r w:rsidRPr="00C72E9D">
        <w:rPr>
          <w:rFonts w:ascii="Times New Roman" w:hAnsi="Times New Roman" w:cs="Times New Roman"/>
          <w:color w:val="000000"/>
          <w:sz w:val="28"/>
          <w:szCs w:val="28"/>
          <w:shd w:val="clear" w:color="auto" w:fill="FFFFFF"/>
        </w:rPr>
        <w:t>37</w:t>
      </w:r>
      <w:r w:rsidR="007F470B" w:rsidRPr="00C72E9D">
        <w:rPr>
          <w:rFonts w:ascii="Times New Roman" w:hAnsi="Times New Roman" w:cs="Times New Roman"/>
          <w:color w:val="000000"/>
          <w:sz w:val="28"/>
          <w:szCs w:val="28"/>
          <w:shd w:val="clear" w:color="auto" w:fill="FFFFFF"/>
        </w:rPr>
        <w:t xml:space="preserve">. Нормативы распределения </w:t>
      </w:r>
      <w:r w:rsidR="006A4F17" w:rsidRPr="00C72E9D">
        <w:rPr>
          <w:rFonts w:ascii="Times New Roman" w:hAnsi="Times New Roman" w:cs="Times New Roman"/>
          <w:color w:val="000000"/>
          <w:sz w:val="28"/>
          <w:szCs w:val="28"/>
          <w:shd w:val="clear" w:color="auto" w:fill="FFFFFF"/>
        </w:rPr>
        <w:t>жилищного строительства по этажности следует принимать по таблице 6.</w:t>
      </w:r>
    </w:p>
    <w:p w:rsidR="0002169F" w:rsidRPr="00C72E9D" w:rsidRDefault="0002169F" w:rsidP="006A4F17">
      <w:pPr>
        <w:widowControl/>
        <w:autoSpaceDE w:val="0"/>
        <w:autoSpaceDN w:val="0"/>
        <w:adjustRightInd w:val="0"/>
        <w:ind w:firstLine="720"/>
        <w:jc w:val="both"/>
        <w:rPr>
          <w:rFonts w:ascii="Times New Roman" w:hAnsi="Times New Roman" w:cs="Times New Roman"/>
          <w:color w:val="000000"/>
          <w:sz w:val="28"/>
          <w:szCs w:val="28"/>
          <w:shd w:val="clear" w:color="auto" w:fill="FFFFFF"/>
        </w:rPr>
      </w:pPr>
    </w:p>
    <w:p w:rsidR="006A4F17" w:rsidRPr="00C72E9D" w:rsidRDefault="006A4F17" w:rsidP="00A16F7B">
      <w:pPr>
        <w:widowControl/>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color w:val="000000"/>
          <w:sz w:val="24"/>
          <w:szCs w:val="24"/>
          <w:shd w:val="clear" w:color="auto" w:fill="FFFFFF"/>
        </w:rPr>
        <w:t>Таблица 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0"/>
        <w:gridCol w:w="5099"/>
        <w:gridCol w:w="4024"/>
      </w:tblGrid>
      <w:tr w:rsidR="006A4F17" w:rsidRPr="00C72E9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N п/п</w:t>
            </w:r>
          </w:p>
        </w:tc>
        <w:tc>
          <w:tcPr>
            <w:tcW w:w="5099"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Типы жилых домов по этажности</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Доля в общем объеме, процентов</w:t>
            </w:r>
          </w:p>
        </w:tc>
      </w:tr>
      <w:tr w:rsidR="006A4F17" w:rsidRPr="00C72E9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1</w:t>
            </w:r>
          </w:p>
        </w:tc>
        <w:tc>
          <w:tcPr>
            <w:tcW w:w="5099"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Многоэтажные жилые дома, 12 - 16 этажей и более</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5</w:t>
            </w:r>
          </w:p>
        </w:tc>
      </w:tr>
      <w:tr w:rsidR="006A4F17" w:rsidRPr="00C72E9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5099" w:type="dxa"/>
            <w:tcBorders>
              <w:top w:val="outset" w:sz="6" w:space="0" w:color="auto"/>
              <w:left w:val="outset" w:sz="6" w:space="0" w:color="auto"/>
              <w:bottom w:val="outset" w:sz="6" w:space="0" w:color="auto"/>
              <w:right w:val="outset" w:sz="6" w:space="0" w:color="auto"/>
            </w:tcBorders>
          </w:tcPr>
          <w:p w:rsidR="007F470B"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 xml:space="preserve">Многоэтажные жилые дома секционного типа, </w:t>
            </w:r>
          </w:p>
          <w:p w:rsidR="006A4F17"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7 - 10 этажей</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40</w:t>
            </w:r>
          </w:p>
        </w:tc>
      </w:tr>
      <w:tr w:rsidR="006A4F17" w:rsidRPr="00C72E9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3</w:t>
            </w:r>
          </w:p>
        </w:tc>
        <w:tc>
          <w:tcPr>
            <w:tcW w:w="5099" w:type="dxa"/>
            <w:tcBorders>
              <w:top w:val="outset" w:sz="6" w:space="0" w:color="auto"/>
              <w:left w:val="outset" w:sz="6" w:space="0" w:color="auto"/>
              <w:bottom w:val="outset" w:sz="6" w:space="0" w:color="auto"/>
              <w:right w:val="outset" w:sz="6" w:space="0" w:color="auto"/>
            </w:tcBorders>
          </w:tcPr>
          <w:p w:rsidR="007F470B"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 xml:space="preserve">Среднеэтажные жилые дома секционного типа, </w:t>
            </w:r>
          </w:p>
          <w:p w:rsidR="006A4F17"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4 - 6 этажей</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20</w:t>
            </w:r>
          </w:p>
        </w:tc>
      </w:tr>
      <w:tr w:rsidR="006A4F17" w:rsidRPr="00C72E9D" w:rsidTr="006A4F17">
        <w:trPr>
          <w:trHeight w:val="36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4</w:t>
            </w:r>
          </w:p>
        </w:tc>
        <w:tc>
          <w:tcPr>
            <w:tcW w:w="5099"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Малоэтажные жилые дома (в т. ч. блокированные), 1 - 3 этажа</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15</w:t>
            </w:r>
          </w:p>
        </w:tc>
      </w:tr>
      <w:tr w:rsidR="006A4F17" w:rsidRPr="00C72E9D" w:rsidTr="006A4F17">
        <w:trPr>
          <w:trHeight w:val="240"/>
        </w:trPr>
        <w:tc>
          <w:tcPr>
            <w:tcW w:w="530"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jc w:val="center"/>
              <w:rPr>
                <w:rFonts w:ascii="Times New Roman" w:hAnsi="Times New Roman" w:cs="Times New Roman"/>
                <w:sz w:val="24"/>
                <w:szCs w:val="24"/>
              </w:rPr>
            </w:pPr>
            <w:r w:rsidRPr="00C72E9D">
              <w:rPr>
                <w:rFonts w:ascii="Times New Roman" w:hAnsi="Times New Roman" w:cs="Times New Roman"/>
                <w:sz w:val="24"/>
                <w:szCs w:val="24"/>
              </w:rPr>
              <w:t>5</w:t>
            </w:r>
          </w:p>
        </w:tc>
        <w:tc>
          <w:tcPr>
            <w:tcW w:w="5099" w:type="dxa"/>
            <w:tcBorders>
              <w:top w:val="outset" w:sz="6" w:space="0" w:color="auto"/>
              <w:left w:val="outset" w:sz="6" w:space="0" w:color="auto"/>
              <w:bottom w:val="outset" w:sz="6" w:space="0" w:color="auto"/>
              <w:right w:val="outset" w:sz="6" w:space="0" w:color="auto"/>
            </w:tcBorders>
          </w:tcPr>
          <w:p w:rsidR="006A4F17" w:rsidRPr="00C72E9D" w:rsidRDefault="006A4F17" w:rsidP="007F470B">
            <w:pPr>
              <w:widowControl/>
              <w:rPr>
                <w:rFonts w:ascii="Times New Roman" w:hAnsi="Times New Roman" w:cs="Times New Roman"/>
                <w:sz w:val="24"/>
                <w:szCs w:val="24"/>
              </w:rPr>
            </w:pPr>
            <w:r w:rsidRPr="00C72E9D">
              <w:rPr>
                <w:rFonts w:ascii="Times New Roman" w:hAnsi="Times New Roman" w:cs="Times New Roman"/>
                <w:sz w:val="24"/>
                <w:szCs w:val="24"/>
              </w:rPr>
              <w:t>Индивидуальные дома, 1 - 3 этажа</w:t>
            </w:r>
          </w:p>
        </w:tc>
        <w:tc>
          <w:tcPr>
            <w:tcW w:w="4024" w:type="dxa"/>
            <w:tcBorders>
              <w:top w:val="outset" w:sz="6" w:space="0" w:color="auto"/>
              <w:left w:val="outset" w:sz="6" w:space="0" w:color="auto"/>
              <w:bottom w:val="outset" w:sz="6" w:space="0" w:color="auto"/>
              <w:right w:val="outset" w:sz="6" w:space="0" w:color="auto"/>
            </w:tcBorders>
          </w:tcPr>
          <w:p w:rsidR="006A4F17" w:rsidRPr="00C72E9D" w:rsidRDefault="006A4F17" w:rsidP="006A4F17">
            <w:pPr>
              <w:widowControl/>
              <w:spacing w:before="100" w:beforeAutospacing="1" w:after="100" w:afterAutospacing="1"/>
              <w:jc w:val="center"/>
              <w:rPr>
                <w:rFonts w:ascii="Times New Roman" w:hAnsi="Times New Roman" w:cs="Times New Roman"/>
                <w:sz w:val="24"/>
                <w:szCs w:val="24"/>
              </w:rPr>
            </w:pPr>
            <w:r w:rsidRPr="00C72E9D">
              <w:rPr>
                <w:rFonts w:ascii="Times New Roman" w:hAnsi="Times New Roman" w:cs="Times New Roman"/>
                <w:sz w:val="24"/>
                <w:szCs w:val="24"/>
              </w:rPr>
              <w:t>20</w:t>
            </w:r>
          </w:p>
        </w:tc>
      </w:tr>
    </w:tbl>
    <w:p w:rsidR="006A4F17" w:rsidRPr="00C72E9D" w:rsidRDefault="006A4F17" w:rsidP="008F6EAA">
      <w:pPr>
        <w:widowControl/>
        <w:autoSpaceDE w:val="0"/>
        <w:autoSpaceDN w:val="0"/>
        <w:adjustRightInd w:val="0"/>
        <w:ind w:firstLine="540"/>
        <w:jc w:val="center"/>
        <w:rPr>
          <w:rFonts w:ascii="Times New Roman" w:hAnsi="Times New Roman" w:cs="Times New Roman"/>
          <w:sz w:val="28"/>
          <w:szCs w:val="28"/>
        </w:rPr>
      </w:pPr>
    </w:p>
    <w:p w:rsidR="008F6EAA" w:rsidRPr="00C72E9D" w:rsidRDefault="008F6EAA" w:rsidP="008F6EAA">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соотношения общей площади жилых помещений и площади жилых помещений специализированного жилищного фонда социального найма</w:t>
      </w:r>
    </w:p>
    <w:p w:rsidR="00611853" w:rsidRPr="00C72E9D" w:rsidRDefault="00611853" w:rsidP="008F6EAA">
      <w:pPr>
        <w:widowControl/>
        <w:autoSpaceDE w:val="0"/>
        <w:autoSpaceDN w:val="0"/>
        <w:adjustRightInd w:val="0"/>
        <w:ind w:firstLine="540"/>
        <w:jc w:val="center"/>
        <w:rPr>
          <w:rFonts w:ascii="Times New Roman" w:hAnsi="Times New Roman" w:cs="Times New Roman"/>
          <w:sz w:val="28"/>
          <w:szCs w:val="28"/>
        </w:rPr>
      </w:pPr>
    </w:p>
    <w:p w:rsidR="00F62F55" w:rsidRPr="00C72E9D" w:rsidRDefault="009B120B" w:rsidP="00611853">
      <w:pPr>
        <w:widowControl/>
        <w:autoSpaceDE w:val="0"/>
        <w:autoSpaceDN w:val="0"/>
        <w:adjustRightInd w:val="0"/>
        <w:ind w:firstLine="540"/>
        <w:jc w:val="both"/>
        <w:rPr>
          <w:rFonts w:ascii="Times New Roman" w:hAnsi="Times New Roman" w:cs="Times New Roman"/>
          <w:color w:val="000000"/>
          <w:sz w:val="28"/>
          <w:szCs w:val="28"/>
          <w:shd w:val="clear" w:color="auto" w:fill="FFFFFF"/>
        </w:rPr>
      </w:pPr>
      <w:r w:rsidRPr="00C72E9D">
        <w:rPr>
          <w:rFonts w:ascii="Times New Roman" w:hAnsi="Times New Roman" w:cs="Times New Roman"/>
          <w:color w:val="000000"/>
          <w:sz w:val="28"/>
          <w:szCs w:val="28"/>
          <w:shd w:val="clear" w:color="auto" w:fill="FFFFFF"/>
        </w:rPr>
        <w:t>38</w:t>
      </w:r>
      <w:r w:rsidR="006A4F17" w:rsidRPr="00C72E9D">
        <w:rPr>
          <w:rFonts w:ascii="Times New Roman" w:hAnsi="Times New Roman" w:cs="Times New Roman"/>
          <w:color w:val="000000"/>
          <w:sz w:val="28"/>
          <w:szCs w:val="28"/>
          <w:shd w:val="clear" w:color="auto" w:fill="FFFFFF"/>
        </w:rPr>
        <w:t>. Дол</w:t>
      </w:r>
      <w:r w:rsidR="007F470B" w:rsidRPr="00C72E9D">
        <w:rPr>
          <w:rFonts w:ascii="Times New Roman" w:hAnsi="Times New Roman" w:cs="Times New Roman"/>
          <w:color w:val="000000"/>
          <w:sz w:val="28"/>
          <w:szCs w:val="28"/>
          <w:shd w:val="clear" w:color="auto" w:fill="FFFFFF"/>
        </w:rPr>
        <w:t>я</w:t>
      </w:r>
      <w:r w:rsidR="006A4F17" w:rsidRPr="00C72E9D">
        <w:rPr>
          <w:rFonts w:ascii="Times New Roman" w:hAnsi="Times New Roman" w:cs="Times New Roman"/>
          <w:color w:val="000000"/>
          <w:sz w:val="28"/>
          <w:szCs w:val="28"/>
          <w:shd w:val="clear" w:color="auto" w:fill="FFFFFF"/>
        </w:rPr>
        <w:t xml:space="preserve"> площади жилых помещений </w:t>
      </w:r>
      <w:r w:rsidR="006A2EB7" w:rsidRPr="00C72E9D">
        <w:rPr>
          <w:rFonts w:ascii="Times New Roman" w:hAnsi="Times New Roman" w:cs="Times New Roman"/>
          <w:sz w:val="28"/>
          <w:szCs w:val="28"/>
        </w:rPr>
        <w:t>специализированного жилищного фонда социального найма</w:t>
      </w:r>
      <w:r w:rsidR="006A2EB7" w:rsidRPr="00C72E9D">
        <w:rPr>
          <w:rFonts w:ascii="Times New Roman" w:hAnsi="Times New Roman" w:cs="Times New Roman"/>
          <w:color w:val="000000"/>
          <w:sz w:val="28"/>
          <w:szCs w:val="28"/>
          <w:shd w:val="clear" w:color="auto" w:fill="FFFFFF"/>
        </w:rPr>
        <w:t xml:space="preserve"> </w:t>
      </w:r>
      <w:r w:rsidR="006A4F17" w:rsidRPr="00C72E9D">
        <w:rPr>
          <w:rFonts w:ascii="Times New Roman" w:hAnsi="Times New Roman" w:cs="Times New Roman"/>
          <w:color w:val="000000"/>
          <w:sz w:val="28"/>
          <w:szCs w:val="28"/>
          <w:shd w:val="clear" w:color="auto" w:fill="FFFFFF"/>
        </w:rPr>
        <w:t xml:space="preserve">в общей площади жилых помещений </w:t>
      </w:r>
      <w:r w:rsidR="007F470B" w:rsidRPr="00C72E9D">
        <w:rPr>
          <w:rFonts w:ascii="Times New Roman" w:hAnsi="Times New Roman" w:cs="Times New Roman"/>
          <w:color w:val="000000"/>
          <w:sz w:val="28"/>
          <w:szCs w:val="28"/>
          <w:shd w:val="clear" w:color="auto" w:fill="FFFFFF"/>
        </w:rPr>
        <w:t>должна составлять</w:t>
      </w:r>
      <w:r w:rsidR="006A4F17" w:rsidRPr="00C72E9D">
        <w:rPr>
          <w:rFonts w:ascii="Times New Roman" w:hAnsi="Times New Roman" w:cs="Times New Roman"/>
          <w:color w:val="000000"/>
          <w:sz w:val="28"/>
          <w:szCs w:val="28"/>
          <w:shd w:val="clear" w:color="auto" w:fill="FFFFFF"/>
        </w:rPr>
        <w:t xml:space="preserve"> не менее 3 процентов.</w:t>
      </w:r>
    </w:p>
    <w:p w:rsidR="006C41B4" w:rsidRPr="00C72E9D" w:rsidRDefault="006C41B4" w:rsidP="00487EC4">
      <w:pPr>
        <w:pStyle w:val="12"/>
        <w:rPr>
          <w:lang w:val="ru-RU"/>
        </w:rPr>
      </w:pPr>
    </w:p>
    <w:p w:rsidR="006A2EB7" w:rsidRPr="00C72E9D" w:rsidRDefault="00487EC4" w:rsidP="00487EC4">
      <w:pPr>
        <w:pStyle w:val="12"/>
        <w:rPr>
          <w:lang w:val="ru-RU"/>
        </w:rPr>
      </w:pPr>
      <w:r w:rsidRPr="00C72E9D">
        <w:t>IV</w:t>
      </w:r>
      <w:r w:rsidR="006A2EB7" w:rsidRPr="00C72E9D">
        <w:rPr>
          <w:lang w:val="ru-RU"/>
        </w:rPr>
        <w:t>. Расчетные показатели в сфере социального и коммунально-бытового обслуживания</w:t>
      </w:r>
    </w:p>
    <w:p w:rsidR="00E3746F" w:rsidRPr="00C72E9D" w:rsidRDefault="00E3746F" w:rsidP="00E3746F"/>
    <w:p w:rsidR="00E3746F" w:rsidRPr="00C72E9D" w:rsidRDefault="00E3746F" w:rsidP="00E3746F">
      <w:pPr>
        <w:jc w:val="center"/>
        <w:rPr>
          <w:rFonts w:ascii="Times New Roman" w:hAnsi="Times New Roman" w:cs="Times New Roman"/>
          <w:sz w:val="28"/>
          <w:szCs w:val="28"/>
        </w:rPr>
      </w:pPr>
      <w:r w:rsidRPr="00C72E9D">
        <w:rPr>
          <w:rFonts w:ascii="Times New Roman" w:hAnsi="Times New Roman" w:cs="Times New Roman"/>
          <w:sz w:val="28"/>
          <w:szCs w:val="28"/>
        </w:rPr>
        <w:t>Общие требования</w:t>
      </w:r>
    </w:p>
    <w:p w:rsidR="003E677A" w:rsidRPr="00C72E9D" w:rsidRDefault="003E677A" w:rsidP="003E677A"/>
    <w:p w:rsidR="00E3746F" w:rsidRPr="00C72E9D" w:rsidRDefault="009B120B" w:rsidP="00E3746F">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39</w:t>
      </w:r>
      <w:r w:rsidR="00E3746F" w:rsidRPr="00C72E9D">
        <w:rPr>
          <w:rFonts w:ascii="Times New Roman" w:hAnsi="Times New Roman" w:cs="Times New Roman"/>
          <w:sz w:val="28"/>
          <w:szCs w:val="28"/>
        </w:rPr>
        <w:t xml:space="preserve">. Учреждения и предприятия обслуживания следует размещать на территории </w:t>
      </w:r>
      <w:r w:rsidR="00036FED" w:rsidRPr="00C72E9D">
        <w:rPr>
          <w:rFonts w:ascii="Times New Roman" w:hAnsi="Times New Roman" w:cs="Times New Roman"/>
          <w:sz w:val="28"/>
          <w:szCs w:val="28"/>
        </w:rPr>
        <w:t>Чебаркульского городского округа</w:t>
      </w:r>
      <w:r w:rsidR="00E3746F" w:rsidRPr="00C72E9D">
        <w:rPr>
          <w:rFonts w:ascii="Times New Roman" w:hAnsi="Times New Roman" w:cs="Times New Roman"/>
          <w:sz w:val="28"/>
          <w:szCs w:val="28"/>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E3746F" w:rsidRPr="00C72E9D" w:rsidRDefault="009B120B" w:rsidP="00E3746F">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40</w:t>
      </w:r>
      <w:r w:rsidR="00E3746F" w:rsidRPr="00C72E9D">
        <w:rPr>
          <w:rFonts w:ascii="Times New Roman" w:hAnsi="Times New Roman" w:cs="Times New Roman"/>
          <w:sz w:val="28"/>
          <w:szCs w:val="28"/>
        </w:rPr>
        <w:t xml:space="preserve">. При определении числа, состава и вместимости учреждений и предприятий обслуживания следует дополнительно учитывать приезжающее население из других городских и сельских поселений, расположенных в зоне, </w:t>
      </w:r>
      <w:r w:rsidR="00E3746F" w:rsidRPr="00C72E9D">
        <w:rPr>
          <w:rFonts w:ascii="Times New Roman" w:hAnsi="Times New Roman" w:cs="Times New Roman"/>
          <w:sz w:val="28"/>
          <w:szCs w:val="28"/>
        </w:rPr>
        <w:lastRenderedPageBreak/>
        <w:t xml:space="preserve">ограниченной затратами времени на передвижения не более 1 ч; </w:t>
      </w:r>
      <w:r w:rsidR="0037181A" w:rsidRPr="00C72E9D">
        <w:rPr>
          <w:rFonts w:ascii="Times New Roman" w:hAnsi="Times New Roman" w:cs="Times New Roman"/>
          <w:sz w:val="28"/>
          <w:szCs w:val="28"/>
        </w:rPr>
        <w:t>а также</w:t>
      </w:r>
      <w:r w:rsidR="00E3746F" w:rsidRPr="00C72E9D">
        <w:rPr>
          <w:rFonts w:ascii="Times New Roman" w:hAnsi="Times New Roman" w:cs="Times New Roman"/>
          <w:sz w:val="28"/>
          <w:szCs w:val="28"/>
        </w:rPr>
        <w:t xml:space="preserve"> необходимо учитывать туристов.</w:t>
      </w:r>
    </w:p>
    <w:p w:rsidR="00E3746F" w:rsidRPr="00C72E9D" w:rsidRDefault="009B120B" w:rsidP="00E3746F">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41</w:t>
      </w:r>
      <w:r w:rsidR="00E3746F" w:rsidRPr="00C72E9D">
        <w:rPr>
          <w:rFonts w:ascii="Times New Roman" w:hAnsi="Times New Roman" w:cs="Times New Roman"/>
          <w:sz w:val="28"/>
          <w:szCs w:val="28"/>
        </w:rPr>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E3746F" w:rsidRPr="00C72E9D" w:rsidRDefault="009B120B" w:rsidP="00E3746F">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42.</w:t>
      </w:r>
      <w:r w:rsidR="00E3746F" w:rsidRPr="00C72E9D">
        <w:rPr>
          <w:rFonts w:ascii="Times New Roman" w:hAnsi="Times New Roman" w:cs="Times New Roman"/>
          <w:sz w:val="28"/>
          <w:szCs w:val="28"/>
        </w:rPr>
        <w:t xml:space="preserve"> Радиус обслуживания населения учреждениями и предприятиями, размещаемыми в жилой застройке, как правило, следует приним</w:t>
      </w:r>
      <w:r w:rsidRPr="00C72E9D">
        <w:rPr>
          <w:rFonts w:ascii="Times New Roman" w:hAnsi="Times New Roman" w:cs="Times New Roman"/>
          <w:sz w:val="28"/>
          <w:szCs w:val="28"/>
        </w:rPr>
        <w:t>ать не более указанного в таблице 7.</w:t>
      </w:r>
    </w:p>
    <w:p w:rsidR="009B120B" w:rsidRPr="00C72E9D" w:rsidRDefault="009B120B" w:rsidP="00E3746F">
      <w:pPr>
        <w:widowControl/>
        <w:autoSpaceDE w:val="0"/>
        <w:autoSpaceDN w:val="0"/>
        <w:adjustRightInd w:val="0"/>
        <w:ind w:firstLine="540"/>
        <w:jc w:val="both"/>
        <w:rPr>
          <w:rFonts w:ascii="Times New Roman" w:hAnsi="Times New Roman" w:cs="Times New Roman"/>
          <w:sz w:val="28"/>
          <w:szCs w:val="28"/>
        </w:rPr>
      </w:pPr>
    </w:p>
    <w:tbl>
      <w:tblPr>
        <w:tblW w:w="0" w:type="auto"/>
        <w:tblCellMar>
          <w:left w:w="0" w:type="dxa"/>
          <w:right w:w="0" w:type="dxa"/>
        </w:tblCellMar>
        <w:tblLook w:val="0000"/>
      </w:tblPr>
      <w:tblGrid>
        <w:gridCol w:w="6489"/>
        <w:gridCol w:w="3148"/>
      </w:tblGrid>
      <w:tr w:rsidR="003E677A" w:rsidRPr="00C72E9D" w:rsidTr="009B120B">
        <w:trPr>
          <w:trHeight w:val="15"/>
        </w:trPr>
        <w:tc>
          <w:tcPr>
            <w:tcW w:w="6489" w:type="dxa"/>
          </w:tcPr>
          <w:p w:rsidR="003E677A" w:rsidRPr="00C72E9D" w:rsidRDefault="003E677A">
            <w:pPr>
              <w:rPr>
                <w:rFonts w:ascii="Times New Roman" w:hAnsi="Times New Roman" w:cs="Times New Roman"/>
                <w:sz w:val="24"/>
                <w:szCs w:val="24"/>
              </w:rPr>
            </w:pPr>
            <w:r w:rsidRPr="00C72E9D">
              <w:rPr>
                <w:rFonts w:ascii="Times New Roman" w:hAnsi="Times New Roman" w:cs="Times New Roman"/>
                <w:color w:val="2D2D2D"/>
                <w:spacing w:val="2"/>
                <w:sz w:val="24"/>
                <w:szCs w:val="24"/>
              </w:rPr>
              <w:t xml:space="preserve">Таблица </w:t>
            </w:r>
            <w:r w:rsidR="009B120B" w:rsidRPr="00C72E9D">
              <w:rPr>
                <w:rFonts w:ascii="Times New Roman" w:hAnsi="Times New Roman" w:cs="Times New Roman"/>
                <w:color w:val="2D2D2D"/>
                <w:spacing w:val="2"/>
                <w:sz w:val="24"/>
                <w:szCs w:val="24"/>
              </w:rPr>
              <w:t>7</w:t>
            </w:r>
          </w:p>
        </w:tc>
        <w:tc>
          <w:tcPr>
            <w:tcW w:w="3148" w:type="dxa"/>
          </w:tcPr>
          <w:p w:rsidR="003E677A" w:rsidRPr="00C72E9D" w:rsidRDefault="003E677A">
            <w:pPr>
              <w:rPr>
                <w:rFonts w:ascii="Times New Roman" w:hAnsi="Times New Roman" w:cs="Times New Roman"/>
                <w:sz w:val="24"/>
                <w:szCs w:val="24"/>
              </w:rPr>
            </w:pPr>
          </w:p>
        </w:tc>
      </w:tr>
      <w:tr w:rsidR="003E677A" w:rsidRPr="00C72E9D" w:rsidTr="009B120B">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Радиус обслуживания, м</w:t>
            </w:r>
            <w:r w:rsidR="009B120B" w:rsidRPr="00C72E9D">
              <w:rPr>
                <w:color w:val="2D2D2D"/>
              </w:rPr>
              <w:t>етров</w:t>
            </w:r>
          </w:p>
        </w:tc>
      </w:tr>
      <w:tr w:rsidR="003E677A" w:rsidRPr="00C72E9D" w:rsidTr="009B120B">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C72E9D" w:rsidRDefault="003E677A">
            <w:pPr>
              <w:rPr>
                <w:rFonts w:ascii="Times New Roman" w:hAnsi="Times New Roman" w:cs="Times New Roman"/>
                <w:sz w:val="24"/>
                <w:szCs w:val="24"/>
              </w:rPr>
            </w:pP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300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rsidP="00DB16C7">
            <w:pPr>
              <w:pStyle w:val="formattext"/>
              <w:spacing w:before="0" w:beforeAutospacing="0" w:after="0" w:afterAutospacing="0" w:line="315" w:lineRule="atLeast"/>
              <w:textAlignment w:val="baseline"/>
              <w:rPr>
                <w:color w:val="2D2D2D"/>
              </w:rPr>
            </w:pPr>
            <w:r w:rsidRPr="00C72E9D">
              <w:rPr>
                <w:color w:val="2D2D2D"/>
              </w:rPr>
              <w:t>в малых городах,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1500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rsidP="00DB16C7">
            <w:pPr>
              <w:pStyle w:val="formattext"/>
              <w:spacing w:before="0" w:beforeAutospacing="0" w:after="0" w:afterAutospacing="0" w:line="315" w:lineRule="atLeast"/>
              <w:textAlignment w:val="baseline"/>
              <w:rPr>
                <w:color w:val="2D2D2D"/>
              </w:rPr>
            </w:pPr>
            <w:r w:rsidRPr="00C72E9D">
              <w:rPr>
                <w:color w:val="2D2D2D"/>
              </w:rPr>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1000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800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800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BC4E02" w:rsidRPr="00C72E9D" w:rsidRDefault="00BC4E02">
            <w:pPr>
              <w:pStyle w:val="formattext"/>
              <w:spacing w:before="0" w:beforeAutospacing="0" w:after="0" w:afterAutospacing="0" w:line="315" w:lineRule="atLeast"/>
              <w:textAlignment w:val="baseline"/>
              <w:rPr>
                <w:color w:val="2D2D2D"/>
              </w:rPr>
            </w:pPr>
          </w:p>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rPr>
                <w:rFonts w:ascii="Times New Roman" w:hAnsi="Times New Roman" w:cs="Times New Roman"/>
                <w:sz w:val="24"/>
                <w:szCs w:val="24"/>
              </w:rPr>
            </w:pP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rsidP="00BC4E02">
            <w:pPr>
              <w:rPr>
                <w:rFonts w:ascii="Times New Roman" w:hAnsi="Times New Roman" w:cs="Times New Roman"/>
                <w:sz w:val="24"/>
                <w:szCs w:val="24"/>
              </w:rPr>
            </w:pP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800</w:t>
            </w:r>
          </w:p>
        </w:tc>
      </w:tr>
      <w:tr w:rsidR="003E677A" w:rsidRPr="00C72E9D" w:rsidTr="009B120B">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3E677A" w:rsidRPr="00C72E9D" w:rsidRDefault="003E677A" w:rsidP="00DB16C7">
            <w:pPr>
              <w:pStyle w:val="formattext"/>
              <w:spacing w:before="0" w:beforeAutospacing="0" w:after="0" w:afterAutospacing="0" w:line="315" w:lineRule="atLeast"/>
              <w:textAlignment w:val="baseline"/>
              <w:rPr>
                <w:color w:val="2D2D2D"/>
              </w:rPr>
            </w:pPr>
          </w:p>
        </w:tc>
      </w:tr>
      <w:tr w:rsidR="003E677A" w:rsidRPr="00C72E9D" w:rsidTr="009B120B">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textAlignment w:val="baseline"/>
              <w:rPr>
                <w:color w:val="2D2D2D"/>
              </w:rPr>
            </w:pPr>
            <w:r w:rsidRPr="00C72E9D">
              <w:rPr>
                <w:color w:val="2D2D2D"/>
              </w:rPr>
              <w:t>Отделения связи и филиалы сберегательного банка</w:t>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pPr>
              <w:pStyle w:val="formattext"/>
              <w:spacing w:before="0" w:beforeAutospacing="0" w:after="0" w:afterAutospacing="0" w:line="315" w:lineRule="atLeast"/>
              <w:jc w:val="center"/>
              <w:textAlignment w:val="baseline"/>
              <w:rPr>
                <w:color w:val="2D2D2D"/>
              </w:rPr>
            </w:pPr>
            <w:r w:rsidRPr="00C72E9D">
              <w:rPr>
                <w:color w:val="2D2D2D"/>
              </w:rPr>
              <w:t>500</w:t>
            </w:r>
          </w:p>
        </w:tc>
      </w:tr>
      <w:tr w:rsidR="003E677A" w:rsidRPr="00C72E9D" w:rsidTr="009B120B">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rsidP="00BC4E02">
            <w:pPr>
              <w:pStyle w:val="formattext"/>
              <w:spacing w:before="0" w:beforeAutospacing="0" w:after="0" w:afterAutospacing="0"/>
              <w:textAlignment w:val="baseline"/>
              <w:rPr>
                <w:color w:val="2D2D2D"/>
              </w:rPr>
            </w:pPr>
            <w:r w:rsidRPr="00C72E9D">
              <w:rPr>
                <w:color w:val="2D2D2D"/>
              </w:rPr>
              <w:t xml:space="preserve">*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w:t>
            </w:r>
            <w:r w:rsidRPr="00C72E9D">
              <w:rPr>
                <w:color w:val="2D2D2D"/>
              </w:rPr>
              <w:br/>
              <w:t>Примечания</w:t>
            </w:r>
            <w:r w:rsidRPr="00C72E9D">
              <w:rPr>
                <w:color w:val="2D2D2D"/>
              </w:rPr>
              <w:br/>
              <w:t>1 Для климатических подрайонов IA, IБ, IГ, IД и IIА, а также в зоне пустынь и полупустынь, в условиях сложного рельефа указанные в таблице радиусы обслуживания следует уменьшать на 30%.</w:t>
            </w:r>
            <w:r w:rsidRPr="00C72E9D">
              <w:rPr>
                <w:color w:val="2D2D2D"/>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E3746F" w:rsidRPr="00C72E9D" w:rsidRDefault="003E677A" w:rsidP="009B120B">
      <w:pPr>
        <w:pStyle w:val="formattexttopleveltext"/>
        <w:shd w:val="clear" w:color="auto" w:fill="FFFFFF"/>
        <w:spacing w:before="0" w:beforeAutospacing="0" w:after="0" w:afterAutospacing="0" w:line="315" w:lineRule="atLeast"/>
        <w:jc w:val="both"/>
        <w:textAlignment w:val="baseline"/>
        <w:rPr>
          <w:sz w:val="28"/>
          <w:szCs w:val="28"/>
        </w:rPr>
      </w:pPr>
      <w:r w:rsidRPr="00C72E9D">
        <w:rPr>
          <w:sz w:val="28"/>
          <w:szCs w:val="28"/>
        </w:rPr>
        <w:br/>
      </w:r>
      <w:r w:rsidR="009B120B" w:rsidRPr="00C72E9D">
        <w:rPr>
          <w:sz w:val="28"/>
          <w:szCs w:val="28"/>
        </w:rPr>
        <w:t>43.</w:t>
      </w:r>
      <w:r w:rsidR="00E3746F" w:rsidRPr="00C72E9D">
        <w:rPr>
          <w:sz w:val="28"/>
          <w:szCs w:val="28"/>
        </w:rPr>
        <w:t xml:space="preserve"> Расстояния от зданий и границ земельных участков учреждений и предприятий обслуживаний следует принима</w:t>
      </w:r>
      <w:r w:rsidR="009B120B" w:rsidRPr="00C72E9D">
        <w:rPr>
          <w:sz w:val="28"/>
          <w:szCs w:val="28"/>
        </w:rPr>
        <w:t>ть не менее приведенных в таблице 8.</w:t>
      </w:r>
    </w:p>
    <w:tbl>
      <w:tblPr>
        <w:tblW w:w="0" w:type="auto"/>
        <w:tblCellMar>
          <w:left w:w="0" w:type="dxa"/>
          <w:right w:w="0" w:type="dxa"/>
        </w:tblCellMar>
        <w:tblLook w:val="0000"/>
      </w:tblPr>
      <w:tblGrid>
        <w:gridCol w:w="3166"/>
        <w:gridCol w:w="1078"/>
        <w:gridCol w:w="1497"/>
        <w:gridCol w:w="1321"/>
        <w:gridCol w:w="2838"/>
      </w:tblGrid>
      <w:tr w:rsidR="003E677A" w:rsidRPr="00C72E9D" w:rsidTr="002723B1">
        <w:trPr>
          <w:trHeight w:val="15"/>
        </w:trPr>
        <w:tc>
          <w:tcPr>
            <w:tcW w:w="3166" w:type="dxa"/>
          </w:tcPr>
          <w:p w:rsidR="003F3A77" w:rsidRPr="00C72E9D" w:rsidRDefault="003F3A77" w:rsidP="00642E82">
            <w:pPr>
              <w:rPr>
                <w:rFonts w:ascii="Times New Roman" w:hAnsi="Times New Roman" w:cs="Times New Roman"/>
                <w:color w:val="2D2D2D"/>
                <w:spacing w:val="2"/>
                <w:sz w:val="24"/>
                <w:szCs w:val="24"/>
              </w:rPr>
            </w:pPr>
          </w:p>
          <w:p w:rsidR="00F10166" w:rsidRPr="00C72E9D" w:rsidRDefault="00F10166" w:rsidP="00642E82">
            <w:pPr>
              <w:rPr>
                <w:rFonts w:ascii="Times New Roman" w:hAnsi="Times New Roman" w:cs="Times New Roman"/>
                <w:color w:val="2D2D2D"/>
                <w:spacing w:val="2"/>
                <w:sz w:val="24"/>
                <w:szCs w:val="24"/>
              </w:rPr>
            </w:pPr>
          </w:p>
          <w:p w:rsidR="003E677A" w:rsidRPr="00C72E9D" w:rsidRDefault="009B120B" w:rsidP="00642E82">
            <w:pPr>
              <w:rPr>
                <w:rFonts w:ascii="Times New Roman" w:hAnsi="Times New Roman" w:cs="Times New Roman"/>
                <w:sz w:val="24"/>
                <w:szCs w:val="24"/>
              </w:rPr>
            </w:pPr>
            <w:r w:rsidRPr="00C72E9D">
              <w:rPr>
                <w:rFonts w:ascii="Times New Roman" w:hAnsi="Times New Roman" w:cs="Times New Roman"/>
                <w:color w:val="2D2D2D"/>
                <w:spacing w:val="2"/>
                <w:sz w:val="24"/>
                <w:szCs w:val="24"/>
              </w:rPr>
              <w:t>Таблица 8</w:t>
            </w:r>
          </w:p>
        </w:tc>
        <w:tc>
          <w:tcPr>
            <w:tcW w:w="1078" w:type="dxa"/>
          </w:tcPr>
          <w:p w:rsidR="003E677A" w:rsidRPr="00C72E9D" w:rsidRDefault="003E677A" w:rsidP="00642E82">
            <w:pPr>
              <w:rPr>
                <w:rFonts w:ascii="Times New Roman" w:hAnsi="Times New Roman" w:cs="Times New Roman"/>
                <w:sz w:val="24"/>
                <w:szCs w:val="24"/>
              </w:rPr>
            </w:pPr>
          </w:p>
        </w:tc>
        <w:tc>
          <w:tcPr>
            <w:tcW w:w="1497" w:type="dxa"/>
          </w:tcPr>
          <w:p w:rsidR="003E677A" w:rsidRPr="00C72E9D" w:rsidRDefault="003E677A" w:rsidP="00642E82">
            <w:pPr>
              <w:rPr>
                <w:rFonts w:ascii="Times New Roman" w:hAnsi="Times New Roman" w:cs="Times New Roman"/>
                <w:sz w:val="24"/>
                <w:szCs w:val="24"/>
              </w:rPr>
            </w:pPr>
          </w:p>
        </w:tc>
        <w:tc>
          <w:tcPr>
            <w:tcW w:w="1321" w:type="dxa"/>
          </w:tcPr>
          <w:p w:rsidR="003E677A" w:rsidRPr="00C72E9D" w:rsidRDefault="003E677A" w:rsidP="00642E82">
            <w:pPr>
              <w:rPr>
                <w:rFonts w:ascii="Times New Roman" w:hAnsi="Times New Roman" w:cs="Times New Roman"/>
                <w:sz w:val="24"/>
                <w:szCs w:val="24"/>
              </w:rPr>
            </w:pPr>
          </w:p>
        </w:tc>
        <w:tc>
          <w:tcPr>
            <w:tcW w:w="2838" w:type="dxa"/>
          </w:tcPr>
          <w:p w:rsidR="003E677A" w:rsidRPr="00C72E9D" w:rsidRDefault="003E677A" w:rsidP="00642E82">
            <w:pPr>
              <w:rPr>
                <w:rFonts w:ascii="Times New Roman" w:hAnsi="Times New Roman" w:cs="Times New Roman"/>
                <w:sz w:val="24"/>
                <w:szCs w:val="24"/>
              </w:rPr>
            </w:pPr>
          </w:p>
        </w:tc>
      </w:tr>
      <w:tr w:rsidR="003E677A" w:rsidRPr="00C72E9D" w:rsidTr="002723B1">
        <w:tc>
          <w:tcPr>
            <w:tcW w:w="316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3E677A" w:rsidRPr="00C72E9D" w:rsidRDefault="003E677A" w:rsidP="009B120B">
            <w:pPr>
              <w:pStyle w:val="formattext"/>
              <w:spacing w:before="0" w:beforeAutospacing="0" w:after="0" w:afterAutospacing="0"/>
              <w:jc w:val="center"/>
              <w:textAlignment w:val="baseline"/>
              <w:rPr>
                <w:color w:val="2D2D2D"/>
              </w:rPr>
            </w:pPr>
            <w:r w:rsidRPr="00C72E9D">
              <w:rPr>
                <w:color w:val="2D2D2D"/>
              </w:rPr>
              <w:lastRenderedPageBreak/>
              <w:t>Здания (земельные участки) учреждений и предприятий обслуживания</w:t>
            </w:r>
          </w:p>
        </w:tc>
        <w:tc>
          <w:tcPr>
            <w:tcW w:w="6734"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3E677A" w:rsidRPr="00C72E9D" w:rsidRDefault="003E677A" w:rsidP="009B120B">
            <w:pPr>
              <w:pStyle w:val="formattext"/>
              <w:spacing w:before="0" w:beforeAutospacing="0" w:after="0" w:afterAutospacing="0"/>
              <w:jc w:val="center"/>
              <w:textAlignment w:val="baseline"/>
              <w:rPr>
                <w:color w:val="2D2D2D"/>
              </w:rPr>
            </w:pPr>
            <w:r w:rsidRPr="00C72E9D">
              <w:rPr>
                <w:color w:val="2D2D2D"/>
              </w:rPr>
              <w:t>Расстояния от зданий (границ участков) учреждений и предприятий обслуживания, м</w:t>
            </w:r>
            <w:r w:rsidR="009B120B" w:rsidRPr="00C72E9D">
              <w:rPr>
                <w:color w:val="2D2D2D"/>
              </w:rPr>
              <w:t>етров</w:t>
            </w:r>
          </w:p>
        </w:tc>
      </w:tr>
      <w:tr w:rsidR="004B6D94" w:rsidRPr="00C72E9D" w:rsidTr="006366AB">
        <w:tc>
          <w:tcPr>
            <w:tcW w:w="3166" w:type="dxa"/>
            <w:tcBorders>
              <w:top w:val="nil"/>
              <w:left w:val="single" w:sz="6" w:space="0" w:color="000000"/>
              <w:bottom w:val="nil"/>
              <w:right w:val="single" w:sz="6" w:space="0" w:color="000000"/>
            </w:tcBorders>
          </w:tcPr>
          <w:p w:rsidR="004B6D94" w:rsidRPr="00C72E9D" w:rsidRDefault="004B6D94" w:rsidP="009B120B">
            <w:pPr>
              <w:rPr>
                <w:rFonts w:ascii="Times New Roman" w:hAnsi="Times New Roman" w:cs="Times New Roman"/>
                <w:sz w:val="24"/>
                <w:szCs w:val="24"/>
              </w:rPr>
            </w:pPr>
          </w:p>
        </w:tc>
        <w:tc>
          <w:tcPr>
            <w:tcW w:w="2575" w:type="dxa"/>
            <w:gridSpan w:val="2"/>
            <w:vMerge w:val="restart"/>
            <w:tcBorders>
              <w:top w:val="single" w:sz="6" w:space="0" w:color="000000"/>
              <w:left w:val="single" w:sz="6" w:space="0" w:color="000000"/>
              <w:right w:val="single" w:sz="6" w:space="0" w:color="000000"/>
            </w:tcBorders>
          </w:tcPr>
          <w:p w:rsidR="004B6D94" w:rsidRPr="00C72E9D" w:rsidRDefault="004B6D94" w:rsidP="009B120B">
            <w:pPr>
              <w:pStyle w:val="formattext"/>
              <w:spacing w:before="0" w:beforeAutospacing="0" w:after="0" w:afterAutospacing="0"/>
              <w:jc w:val="center"/>
              <w:textAlignment w:val="baseline"/>
              <w:rPr>
                <w:color w:val="2D2D2D"/>
              </w:rPr>
            </w:pPr>
            <w:r w:rsidRPr="00C72E9D">
              <w:rPr>
                <w:color w:val="2D2D2D"/>
              </w:rPr>
              <w:t>до красной линии</w:t>
            </w:r>
          </w:p>
          <w:p w:rsidR="004B6D94" w:rsidRPr="00C72E9D" w:rsidRDefault="004B6D94" w:rsidP="009B120B">
            <w:pPr>
              <w:pStyle w:val="formattext"/>
              <w:jc w:val="center"/>
              <w:textAlignment w:val="baseline"/>
              <w:rPr>
                <w:color w:val="2D2D2D"/>
              </w:rPr>
            </w:pPr>
          </w:p>
        </w:tc>
        <w:tc>
          <w:tcPr>
            <w:tcW w:w="1321"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jc w:val="center"/>
              <w:textAlignment w:val="baseline"/>
              <w:rPr>
                <w:color w:val="2D2D2D"/>
              </w:rPr>
            </w:pPr>
            <w:r w:rsidRPr="00C72E9D">
              <w:rPr>
                <w:color w:val="2D2D2D"/>
              </w:rPr>
              <w:t>до стен жилых домов</w:t>
            </w:r>
          </w:p>
        </w:tc>
        <w:tc>
          <w:tcPr>
            <w:tcW w:w="283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jc w:val="center"/>
              <w:textAlignment w:val="baseline"/>
              <w:rPr>
                <w:color w:val="2D2D2D"/>
              </w:rPr>
            </w:pPr>
            <w:r w:rsidRPr="00C72E9D">
              <w:rPr>
                <w:color w:val="2D2D2D"/>
              </w:rPr>
              <w:t>до зданий общеобразовательных школ, детских дошкольных и лечебных учреждений</w:t>
            </w:r>
          </w:p>
        </w:tc>
      </w:tr>
      <w:tr w:rsidR="004B6D94" w:rsidRPr="00C72E9D" w:rsidTr="006366AB">
        <w:tc>
          <w:tcPr>
            <w:tcW w:w="316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4B6D94" w:rsidRPr="00C72E9D" w:rsidRDefault="004B6D94" w:rsidP="009B120B">
            <w:pPr>
              <w:rPr>
                <w:rFonts w:ascii="Times New Roman" w:hAnsi="Times New Roman" w:cs="Times New Roman"/>
                <w:sz w:val="24"/>
                <w:szCs w:val="24"/>
              </w:rPr>
            </w:pPr>
          </w:p>
        </w:tc>
        <w:tc>
          <w:tcPr>
            <w:tcW w:w="2575" w:type="dxa"/>
            <w:gridSpan w:val="2"/>
            <w:vMerge/>
            <w:tcBorders>
              <w:left w:val="single" w:sz="6" w:space="0" w:color="000000"/>
              <w:bottom w:val="single" w:sz="6" w:space="0" w:color="000000"/>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jc w:val="center"/>
              <w:textAlignment w:val="baseline"/>
              <w:rPr>
                <w:color w:val="2D2D2D"/>
              </w:rPr>
            </w:pPr>
          </w:p>
        </w:tc>
        <w:tc>
          <w:tcPr>
            <w:tcW w:w="132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4B6D94" w:rsidRPr="00C72E9D" w:rsidRDefault="004B6D94" w:rsidP="006366AB">
            <w:pPr>
              <w:pStyle w:val="formattext"/>
            </w:pPr>
          </w:p>
        </w:tc>
        <w:tc>
          <w:tcPr>
            <w:tcW w:w="283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4B6D94" w:rsidRPr="00C72E9D" w:rsidRDefault="004B6D94" w:rsidP="009B120B">
            <w:pPr>
              <w:rPr>
                <w:rFonts w:ascii="Times New Roman" w:hAnsi="Times New Roman" w:cs="Times New Roman"/>
                <w:sz w:val="24"/>
                <w:szCs w:val="24"/>
              </w:rPr>
            </w:pPr>
          </w:p>
        </w:tc>
      </w:tr>
      <w:tr w:rsidR="004B6D94" w:rsidRPr="00C72E9D" w:rsidTr="006366AB">
        <w:trPr>
          <w:trHeight w:val="1125"/>
        </w:trPr>
        <w:tc>
          <w:tcPr>
            <w:tcW w:w="3166" w:type="dxa"/>
            <w:tcBorders>
              <w:top w:val="single" w:sz="6" w:space="0" w:color="000000"/>
              <w:left w:val="single" w:sz="6" w:space="0" w:color="000000"/>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textAlignment w:val="baseline"/>
              <w:rPr>
                <w:color w:val="2D2D2D"/>
              </w:rPr>
            </w:pPr>
            <w:r w:rsidRPr="00C72E9D">
              <w:rPr>
                <w:color w:val="2D2D2D"/>
              </w:rPr>
              <w:t>Детские дошкольные учреждения и общеобразовательные школы (стены здания)</w:t>
            </w:r>
          </w:p>
        </w:tc>
        <w:tc>
          <w:tcPr>
            <w:tcW w:w="2575" w:type="dxa"/>
            <w:gridSpan w:val="2"/>
            <w:tcBorders>
              <w:top w:val="single" w:sz="6" w:space="0" w:color="000000"/>
              <w:left w:val="single" w:sz="6" w:space="0" w:color="000000"/>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jc w:val="center"/>
              <w:textAlignment w:val="baseline"/>
              <w:rPr>
                <w:color w:val="2D2D2D"/>
              </w:rPr>
            </w:pPr>
            <w:r w:rsidRPr="00C72E9D">
              <w:rPr>
                <w:color w:val="2D2D2D"/>
              </w:rPr>
              <w:t>25</w:t>
            </w:r>
          </w:p>
        </w:tc>
        <w:tc>
          <w:tcPr>
            <w:tcW w:w="4159" w:type="dxa"/>
            <w:gridSpan w:val="2"/>
            <w:tcBorders>
              <w:top w:val="single" w:sz="6" w:space="0" w:color="000000"/>
              <w:left w:val="single" w:sz="6" w:space="0" w:color="000000"/>
              <w:right w:val="single" w:sz="6" w:space="0" w:color="000000"/>
            </w:tcBorders>
            <w:tcMar>
              <w:top w:w="0" w:type="dxa"/>
              <w:left w:w="74" w:type="dxa"/>
              <w:bottom w:w="0" w:type="dxa"/>
              <w:right w:w="74" w:type="dxa"/>
            </w:tcMar>
          </w:tcPr>
          <w:p w:rsidR="004B6D94" w:rsidRPr="00C72E9D" w:rsidRDefault="004B6D94" w:rsidP="009B120B">
            <w:pPr>
              <w:pStyle w:val="formattext"/>
              <w:spacing w:before="0" w:beforeAutospacing="0" w:after="0" w:afterAutospacing="0"/>
              <w:jc w:val="center"/>
              <w:textAlignment w:val="baseline"/>
              <w:rPr>
                <w:color w:val="2D2D2D"/>
              </w:rPr>
            </w:pPr>
            <w:r w:rsidRPr="00C72E9D">
              <w:rPr>
                <w:color w:val="2D2D2D"/>
              </w:rPr>
              <w:t>По нормам инсоляции и освещенности</w:t>
            </w:r>
          </w:p>
        </w:tc>
      </w:tr>
      <w:tr w:rsidR="00642E82" w:rsidRPr="00C72E9D" w:rsidTr="002723B1">
        <w:tc>
          <w:tcPr>
            <w:tcW w:w="3166"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textAlignment w:val="baseline"/>
              <w:rPr>
                <w:color w:val="2D2D2D"/>
              </w:rPr>
            </w:pPr>
            <w:r w:rsidRPr="00C72E9D">
              <w:rPr>
                <w:color w:val="2D2D2D"/>
              </w:rPr>
              <w:t>Приемные пункты вторичного сырья</w:t>
            </w:r>
          </w:p>
        </w:tc>
        <w:tc>
          <w:tcPr>
            <w:tcW w:w="2575" w:type="dxa"/>
            <w:gridSpan w:val="2"/>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w:t>
            </w:r>
          </w:p>
        </w:tc>
        <w:tc>
          <w:tcPr>
            <w:tcW w:w="1321"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20*</w:t>
            </w:r>
          </w:p>
        </w:tc>
        <w:tc>
          <w:tcPr>
            <w:tcW w:w="2838"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2723B1">
            <w:pPr>
              <w:pStyle w:val="formattext"/>
              <w:spacing w:before="0" w:beforeAutospacing="0" w:after="0" w:afterAutospacing="0"/>
              <w:jc w:val="center"/>
              <w:textAlignment w:val="baseline"/>
              <w:rPr>
                <w:color w:val="2D2D2D"/>
              </w:rPr>
            </w:pPr>
            <w:r w:rsidRPr="00C72E9D">
              <w:rPr>
                <w:color w:val="2D2D2D"/>
              </w:rPr>
              <w:t>50</w:t>
            </w:r>
          </w:p>
        </w:tc>
      </w:tr>
      <w:tr w:rsidR="00642E82" w:rsidRPr="00C72E9D" w:rsidTr="002723B1">
        <w:tc>
          <w:tcPr>
            <w:tcW w:w="3166"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textAlignment w:val="baseline"/>
              <w:rPr>
                <w:color w:val="2D2D2D"/>
              </w:rPr>
            </w:pPr>
            <w:r w:rsidRPr="00C72E9D">
              <w:rPr>
                <w:color w:val="2D2D2D"/>
              </w:rPr>
              <w:t>Пожарные депо</w:t>
            </w:r>
          </w:p>
        </w:tc>
        <w:tc>
          <w:tcPr>
            <w:tcW w:w="2575" w:type="dxa"/>
            <w:gridSpan w:val="2"/>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10</w:t>
            </w:r>
          </w:p>
        </w:tc>
        <w:tc>
          <w:tcPr>
            <w:tcW w:w="1321"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w:t>
            </w:r>
          </w:p>
        </w:tc>
        <w:tc>
          <w:tcPr>
            <w:tcW w:w="2838"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w:t>
            </w:r>
          </w:p>
        </w:tc>
      </w:tr>
      <w:tr w:rsidR="00642E82" w:rsidRPr="00C72E9D" w:rsidTr="002723B1">
        <w:tc>
          <w:tcPr>
            <w:tcW w:w="3166"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textAlignment w:val="baseline"/>
              <w:rPr>
                <w:color w:val="2D2D2D"/>
              </w:rPr>
            </w:pPr>
            <w:r w:rsidRPr="00C72E9D">
              <w:rPr>
                <w:color w:val="2D2D2D"/>
              </w:rPr>
              <w:t>Кладбища традиционного захоронения и крематории</w:t>
            </w:r>
          </w:p>
        </w:tc>
        <w:tc>
          <w:tcPr>
            <w:tcW w:w="2575" w:type="dxa"/>
            <w:gridSpan w:val="2"/>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6</w:t>
            </w:r>
          </w:p>
        </w:tc>
        <w:tc>
          <w:tcPr>
            <w:tcW w:w="1321"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300</w:t>
            </w:r>
          </w:p>
        </w:tc>
        <w:tc>
          <w:tcPr>
            <w:tcW w:w="2838" w:type="dxa"/>
            <w:tcBorders>
              <w:top w:val="nil"/>
              <w:left w:val="single" w:sz="6" w:space="0" w:color="000000"/>
              <w:bottom w:val="nil"/>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300</w:t>
            </w:r>
          </w:p>
        </w:tc>
      </w:tr>
      <w:tr w:rsidR="00642E82" w:rsidRPr="00C72E9D" w:rsidTr="002723B1">
        <w:tc>
          <w:tcPr>
            <w:tcW w:w="316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textAlignment w:val="baseline"/>
              <w:rPr>
                <w:color w:val="2D2D2D"/>
              </w:rPr>
            </w:pPr>
            <w:r w:rsidRPr="00C72E9D">
              <w:rPr>
                <w:color w:val="2D2D2D"/>
              </w:rPr>
              <w:t>Кладбища для погребения после кремации</w:t>
            </w:r>
          </w:p>
        </w:tc>
        <w:tc>
          <w:tcPr>
            <w:tcW w:w="257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6</w:t>
            </w:r>
          </w:p>
        </w:tc>
        <w:tc>
          <w:tcPr>
            <w:tcW w:w="132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100</w:t>
            </w:r>
          </w:p>
        </w:tc>
        <w:tc>
          <w:tcPr>
            <w:tcW w:w="283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642E82" w:rsidRPr="00C72E9D" w:rsidRDefault="00642E82" w:rsidP="009B120B">
            <w:pPr>
              <w:pStyle w:val="formattext"/>
              <w:spacing w:before="0" w:beforeAutospacing="0" w:after="0" w:afterAutospacing="0"/>
              <w:jc w:val="center"/>
              <w:textAlignment w:val="baseline"/>
              <w:rPr>
                <w:color w:val="2D2D2D"/>
              </w:rPr>
            </w:pPr>
            <w:r w:rsidRPr="00C72E9D">
              <w:rPr>
                <w:color w:val="2D2D2D"/>
              </w:rPr>
              <w:t>100</w:t>
            </w:r>
          </w:p>
        </w:tc>
      </w:tr>
      <w:tr w:rsidR="00642E82" w:rsidRPr="00C72E9D" w:rsidTr="002723B1">
        <w:tc>
          <w:tcPr>
            <w:tcW w:w="9900"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42E82" w:rsidRPr="00C72E9D" w:rsidRDefault="00642E82" w:rsidP="00503E12">
            <w:pPr>
              <w:pStyle w:val="formattext"/>
              <w:spacing w:before="0" w:beforeAutospacing="0" w:after="0" w:afterAutospacing="0"/>
              <w:textAlignment w:val="baseline"/>
              <w:rPr>
                <w:color w:val="2D2D2D"/>
              </w:rPr>
            </w:pPr>
            <w:r w:rsidRPr="00C72E9D">
              <w:rPr>
                <w:color w:val="2D2D2D"/>
              </w:rPr>
              <w:t>* С входами и окнами.</w:t>
            </w:r>
            <w:r w:rsidRPr="00C72E9D">
              <w:rPr>
                <w:color w:val="2D2D2D"/>
              </w:rPr>
              <w:br/>
            </w:r>
            <w:r w:rsidRPr="00C72E9D">
              <w:rPr>
                <w:color w:val="2D2D2D"/>
              </w:rPr>
              <w:br/>
              <w:t>Примечания:</w:t>
            </w:r>
            <w:r w:rsidRPr="00C72E9D">
              <w:rPr>
                <w:color w:val="2D2D2D"/>
              </w:rPr>
              <w:br/>
              <w:t>1. Участки детских дошкольных учреждений, вновь размещаемых больниц не должны примыкать непосредственно к магистральным улицам.</w:t>
            </w:r>
            <w:r w:rsidRPr="00C72E9D">
              <w:rPr>
                <w:color w:val="2D2D2D"/>
              </w:rPr>
              <w:b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C72E9D">
                <w:rPr>
                  <w:color w:val="2D2D2D"/>
                </w:rPr>
                <w:t>100 метров</w:t>
              </w:r>
            </w:smartTag>
            <w:r w:rsidRPr="00C72E9D">
              <w:rPr>
                <w:color w:val="2D2D2D"/>
              </w:rPr>
              <w:t xml:space="preserve">. </w:t>
            </w:r>
            <w:r w:rsidRPr="00C72E9D">
              <w:rPr>
                <w:color w:val="2D2D2D"/>
              </w:rPr>
              <w:b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r w:rsidRPr="00C72E9D">
              <w:rPr>
                <w:color w:val="2D2D2D"/>
              </w:rPr>
              <w:b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6A2EB7" w:rsidRPr="00C72E9D" w:rsidRDefault="006A2EB7" w:rsidP="00487EC4">
      <w:pPr>
        <w:pStyle w:val="12"/>
        <w:rPr>
          <w:lang w:val="ru-RU"/>
        </w:rPr>
      </w:pPr>
    </w:p>
    <w:p w:rsidR="006A2EB7" w:rsidRPr="00C72E9D" w:rsidRDefault="006A2EB7" w:rsidP="006A2EB7">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площади территорий для размещения объектов социального и коммунально-бытового назначения</w:t>
      </w:r>
    </w:p>
    <w:p w:rsidR="00366203" w:rsidRPr="00C72E9D" w:rsidRDefault="00366203" w:rsidP="006A2EB7">
      <w:pPr>
        <w:widowControl/>
        <w:autoSpaceDE w:val="0"/>
        <w:autoSpaceDN w:val="0"/>
        <w:adjustRightInd w:val="0"/>
        <w:ind w:firstLine="540"/>
        <w:jc w:val="center"/>
        <w:rPr>
          <w:rFonts w:ascii="Times New Roman" w:hAnsi="Times New Roman" w:cs="Times New Roman"/>
          <w:sz w:val="28"/>
          <w:szCs w:val="28"/>
        </w:rPr>
      </w:pPr>
    </w:p>
    <w:p w:rsidR="00366203" w:rsidRPr="00C72E9D" w:rsidRDefault="00190C52" w:rsidP="00366203">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color w:val="000000"/>
          <w:sz w:val="28"/>
          <w:szCs w:val="28"/>
        </w:rPr>
        <w:t>44</w:t>
      </w:r>
      <w:r w:rsidR="006A2EB7" w:rsidRPr="00C72E9D">
        <w:rPr>
          <w:rFonts w:ascii="Times New Roman" w:hAnsi="Times New Roman" w:cs="Times New Roman"/>
          <w:color w:val="000000"/>
          <w:sz w:val="28"/>
          <w:szCs w:val="28"/>
        </w:rPr>
        <w:t>. Нормативы площади территорий для размещения объектов социального и коммунально-бытового назначения следует принимать</w:t>
      </w:r>
      <w:r w:rsidR="00366203" w:rsidRPr="00C72E9D">
        <w:rPr>
          <w:rFonts w:ascii="Times New Roman" w:hAnsi="Times New Roman" w:cs="Times New Roman"/>
          <w:sz w:val="28"/>
          <w:szCs w:val="28"/>
        </w:rPr>
        <w:t xml:space="preserve"> в соответствии с </w:t>
      </w:r>
      <w:hyperlink r:id="rId7" w:history="1">
        <w:r w:rsidR="00366203" w:rsidRPr="00C72E9D">
          <w:rPr>
            <w:rFonts w:ascii="Times New Roman" w:hAnsi="Times New Roman" w:cs="Times New Roman"/>
            <w:sz w:val="28"/>
            <w:szCs w:val="28"/>
          </w:rPr>
          <w:t>Приложением 3</w:t>
        </w:r>
      </w:hyperlink>
      <w:r w:rsidR="00366203" w:rsidRPr="00C72E9D">
        <w:rPr>
          <w:rFonts w:ascii="Times New Roman" w:hAnsi="Times New Roman" w:cs="Times New Roman"/>
          <w:sz w:val="28"/>
          <w:szCs w:val="28"/>
        </w:rPr>
        <w:t>.</w:t>
      </w:r>
    </w:p>
    <w:p w:rsidR="00366203" w:rsidRPr="00C72E9D" w:rsidRDefault="00366203" w:rsidP="00366203">
      <w:pPr>
        <w:widowControl/>
        <w:autoSpaceDE w:val="0"/>
        <w:autoSpaceDN w:val="0"/>
        <w:adjustRightInd w:val="0"/>
        <w:ind w:firstLine="540"/>
        <w:jc w:val="both"/>
        <w:rPr>
          <w:rFonts w:ascii="Times New Roman" w:hAnsi="Times New Roman" w:cs="Times New Roman"/>
          <w:sz w:val="28"/>
          <w:szCs w:val="28"/>
        </w:rPr>
      </w:pPr>
    </w:p>
    <w:p w:rsidR="006A2EB7" w:rsidRPr="00C72E9D" w:rsidRDefault="006A2EB7" w:rsidP="006A2EB7">
      <w:pPr>
        <w:widowControl/>
        <w:autoSpaceDE w:val="0"/>
        <w:autoSpaceDN w:val="0"/>
        <w:adjustRightInd w:val="0"/>
        <w:ind w:firstLine="540"/>
        <w:jc w:val="center"/>
        <w:rPr>
          <w:rFonts w:ascii="Times New Roman" w:hAnsi="Times New Roman" w:cs="Times New Roman"/>
          <w:sz w:val="28"/>
          <w:szCs w:val="28"/>
        </w:rPr>
      </w:pPr>
      <w:r w:rsidRPr="00C72E9D">
        <w:rPr>
          <w:rFonts w:ascii="Times New Roman" w:hAnsi="Times New Roman" w:cs="Times New Roman"/>
          <w:sz w:val="28"/>
          <w:szCs w:val="28"/>
        </w:rPr>
        <w:t>Нормативы обеспеченности объектами дошкольного, начального, общего и среднего образования</w:t>
      </w:r>
    </w:p>
    <w:p w:rsidR="00F67366" w:rsidRPr="00C72E9D" w:rsidRDefault="00F67366" w:rsidP="006A2EB7">
      <w:pPr>
        <w:widowControl/>
        <w:autoSpaceDE w:val="0"/>
        <w:autoSpaceDN w:val="0"/>
        <w:adjustRightInd w:val="0"/>
        <w:ind w:firstLine="540"/>
        <w:jc w:val="center"/>
        <w:rPr>
          <w:rFonts w:ascii="Times New Roman" w:hAnsi="Times New Roman" w:cs="Times New Roman"/>
          <w:sz w:val="28"/>
          <w:szCs w:val="28"/>
        </w:rPr>
      </w:pPr>
    </w:p>
    <w:p w:rsidR="00F67366" w:rsidRPr="00C72E9D" w:rsidRDefault="00190C52" w:rsidP="00F67366">
      <w:pPr>
        <w:pStyle w:val="dktexjustify"/>
        <w:shd w:val="clear" w:color="auto" w:fill="FFFFFF"/>
        <w:spacing w:before="0" w:beforeAutospacing="0" w:after="0" w:afterAutospacing="0"/>
        <w:ind w:firstLine="540"/>
        <w:jc w:val="both"/>
        <w:rPr>
          <w:sz w:val="28"/>
          <w:szCs w:val="28"/>
        </w:rPr>
      </w:pPr>
      <w:r w:rsidRPr="00C72E9D">
        <w:rPr>
          <w:color w:val="000000"/>
          <w:sz w:val="28"/>
          <w:szCs w:val="28"/>
        </w:rPr>
        <w:t>45</w:t>
      </w:r>
      <w:r w:rsidR="00F67366" w:rsidRPr="00C72E9D">
        <w:rPr>
          <w:color w:val="000000"/>
          <w:sz w:val="28"/>
          <w:szCs w:val="28"/>
        </w:rPr>
        <w:t xml:space="preserve">. Нормативы обеспеченности объектами дошкольного, начального общего и среднего образования </w:t>
      </w:r>
      <w:r w:rsidR="00AD2838" w:rsidRPr="00C72E9D">
        <w:rPr>
          <w:color w:val="000000"/>
          <w:sz w:val="28"/>
          <w:szCs w:val="28"/>
        </w:rPr>
        <w:t>следует принимать</w:t>
      </w:r>
      <w:r w:rsidR="00AD2838" w:rsidRPr="00C72E9D">
        <w:rPr>
          <w:sz w:val="28"/>
          <w:szCs w:val="28"/>
        </w:rPr>
        <w:t xml:space="preserve"> в соответствии с </w:t>
      </w:r>
      <w:hyperlink r:id="rId8" w:history="1">
        <w:r w:rsidR="00AD2838" w:rsidRPr="00C72E9D">
          <w:rPr>
            <w:sz w:val="28"/>
            <w:szCs w:val="28"/>
          </w:rPr>
          <w:t>Приложением 3</w:t>
        </w:r>
      </w:hyperlink>
      <w:r w:rsidR="00AD2838" w:rsidRPr="00C72E9D">
        <w:rPr>
          <w:sz w:val="28"/>
          <w:szCs w:val="28"/>
        </w:rPr>
        <w:t>.</w:t>
      </w:r>
    </w:p>
    <w:p w:rsidR="00F67366" w:rsidRPr="00C72E9D" w:rsidRDefault="00F67366" w:rsidP="006A2EB7">
      <w:pPr>
        <w:widowControl/>
        <w:autoSpaceDE w:val="0"/>
        <w:autoSpaceDN w:val="0"/>
        <w:adjustRightInd w:val="0"/>
        <w:ind w:firstLine="540"/>
        <w:jc w:val="center"/>
        <w:rPr>
          <w:rFonts w:ascii="Times New Roman" w:hAnsi="Times New Roman" w:cs="Times New Roman"/>
          <w:sz w:val="28"/>
          <w:szCs w:val="28"/>
        </w:rPr>
      </w:pPr>
    </w:p>
    <w:p w:rsidR="00A16F7B" w:rsidRPr="00C72E9D" w:rsidRDefault="00A16F7B" w:rsidP="00A16F7B">
      <w:pPr>
        <w:widowControl/>
        <w:autoSpaceDE w:val="0"/>
        <w:autoSpaceDN w:val="0"/>
        <w:adjustRightInd w:val="0"/>
        <w:ind w:firstLine="540"/>
        <w:jc w:val="center"/>
        <w:rPr>
          <w:rFonts w:ascii="Times New Roman" w:hAnsi="Times New Roman" w:cs="Times New Roman"/>
          <w:color w:val="000000"/>
          <w:sz w:val="28"/>
          <w:szCs w:val="28"/>
        </w:rPr>
      </w:pPr>
      <w:r w:rsidRPr="00C72E9D">
        <w:rPr>
          <w:rFonts w:ascii="Times New Roman" w:hAnsi="Times New Roman" w:cs="Times New Roman"/>
          <w:sz w:val="28"/>
          <w:szCs w:val="28"/>
        </w:rPr>
        <w:t xml:space="preserve">Нормативы </w:t>
      </w:r>
      <w:r w:rsidRPr="00C72E9D">
        <w:rPr>
          <w:rFonts w:ascii="Times New Roman" w:hAnsi="Times New Roman" w:cs="Times New Roman"/>
          <w:color w:val="000000"/>
          <w:sz w:val="28"/>
          <w:szCs w:val="28"/>
        </w:rPr>
        <w:t>обеспеченности объектами здравоохранения</w:t>
      </w:r>
    </w:p>
    <w:p w:rsidR="00A16F7B" w:rsidRPr="00C72E9D" w:rsidRDefault="00A16F7B" w:rsidP="00A16F7B">
      <w:pPr>
        <w:widowControl/>
        <w:autoSpaceDE w:val="0"/>
        <w:autoSpaceDN w:val="0"/>
        <w:adjustRightInd w:val="0"/>
        <w:ind w:firstLine="540"/>
        <w:jc w:val="center"/>
        <w:rPr>
          <w:rFonts w:ascii="Times New Roman" w:hAnsi="Times New Roman" w:cs="Times New Roman"/>
          <w:sz w:val="28"/>
          <w:szCs w:val="28"/>
        </w:rPr>
      </w:pPr>
    </w:p>
    <w:p w:rsidR="00A16F7B" w:rsidRPr="00C72E9D" w:rsidRDefault="00190C52" w:rsidP="00A16F7B">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lastRenderedPageBreak/>
        <w:t>46</w:t>
      </w:r>
      <w:r w:rsidR="00A16F7B" w:rsidRPr="00C72E9D">
        <w:rPr>
          <w:rFonts w:ascii="Times New Roman" w:hAnsi="Times New Roman" w:cs="Times New Roman"/>
          <w:sz w:val="28"/>
          <w:szCs w:val="28"/>
        </w:rPr>
        <w:t xml:space="preserve">. </w:t>
      </w:r>
      <w:r w:rsidR="00A16F7B" w:rsidRPr="00C72E9D">
        <w:rPr>
          <w:rFonts w:ascii="Times New Roman" w:hAnsi="Times New Roman" w:cs="Times New Roman"/>
          <w:color w:val="000000"/>
          <w:sz w:val="28"/>
          <w:szCs w:val="28"/>
        </w:rPr>
        <w:t xml:space="preserve">Нормативы обеспеченности объектами здравоохранения следует </w:t>
      </w:r>
      <w:r w:rsidR="00AD2838" w:rsidRPr="00C72E9D">
        <w:rPr>
          <w:rFonts w:ascii="Times New Roman" w:hAnsi="Times New Roman" w:cs="Times New Roman"/>
          <w:color w:val="000000"/>
          <w:sz w:val="28"/>
          <w:szCs w:val="28"/>
        </w:rPr>
        <w:t>принимать</w:t>
      </w:r>
      <w:r w:rsidR="00AD2838" w:rsidRPr="00C72E9D">
        <w:rPr>
          <w:rFonts w:ascii="Times New Roman" w:hAnsi="Times New Roman" w:cs="Times New Roman"/>
          <w:sz w:val="28"/>
          <w:szCs w:val="28"/>
        </w:rPr>
        <w:t xml:space="preserve"> в соответствии с </w:t>
      </w:r>
      <w:hyperlink r:id="rId9" w:history="1">
        <w:r w:rsidR="00AD2838" w:rsidRPr="00C72E9D">
          <w:rPr>
            <w:rFonts w:ascii="Times New Roman" w:hAnsi="Times New Roman" w:cs="Times New Roman"/>
            <w:sz w:val="28"/>
            <w:szCs w:val="28"/>
          </w:rPr>
          <w:t>Приложением 3</w:t>
        </w:r>
      </w:hyperlink>
      <w:r w:rsidR="00AD2838" w:rsidRPr="00C72E9D">
        <w:rPr>
          <w:rFonts w:ascii="Times New Roman" w:hAnsi="Times New Roman" w:cs="Times New Roman"/>
          <w:sz w:val="28"/>
          <w:szCs w:val="28"/>
        </w:rPr>
        <w:t>.</w:t>
      </w:r>
    </w:p>
    <w:p w:rsidR="00AD2838" w:rsidRPr="00C72E9D" w:rsidRDefault="00AD2838" w:rsidP="00A16F7B">
      <w:pPr>
        <w:widowControl/>
        <w:autoSpaceDE w:val="0"/>
        <w:autoSpaceDN w:val="0"/>
        <w:adjustRightInd w:val="0"/>
        <w:ind w:firstLine="540"/>
        <w:jc w:val="both"/>
        <w:rPr>
          <w:rFonts w:ascii="Times New Roman" w:hAnsi="Times New Roman" w:cs="Times New Roman"/>
          <w:sz w:val="28"/>
          <w:szCs w:val="28"/>
        </w:rPr>
      </w:pPr>
    </w:p>
    <w:p w:rsidR="00A16F7B" w:rsidRPr="00C72E9D" w:rsidRDefault="00A16F7B" w:rsidP="00A16F7B">
      <w:pPr>
        <w:widowControl/>
        <w:autoSpaceDE w:val="0"/>
        <w:autoSpaceDN w:val="0"/>
        <w:adjustRightInd w:val="0"/>
        <w:ind w:firstLine="540"/>
        <w:jc w:val="center"/>
        <w:rPr>
          <w:rFonts w:ascii="Times New Roman" w:hAnsi="Times New Roman" w:cs="Times New Roman"/>
          <w:color w:val="000000"/>
          <w:sz w:val="28"/>
          <w:szCs w:val="28"/>
        </w:rPr>
      </w:pPr>
      <w:r w:rsidRPr="00C72E9D">
        <w:rPr>
          <w:rFonts w:ascii="Times New Roman" w:hAnsi="Times New Roman" w:cs="Times New Roman"/>
          <w:sz w:val="28"/>
          <w:szCs w:val="28"/>
        </w:rPr>
        <w:t xml:space="preserve">Нормативы </w:t>
      </w:r>
      <w:r w:rsidR="0022538B" w:rsidRPr="00C72E9D">
        <w:rPr>
          <w:rFonts w:ascii="Times New Roman" w:hAnsi="Times New Roman" w:cs="Times New Roman"/>
          <w:color w:val="000000"/>
          <w:sz w:val="28"/>
          <w:szCs w:val="28"/>
        </w:rPr>
        <w:t>обеспеченности объектами торговли и питания</w:t>
      </w:r>
    </w:p>
    <w:p w:rsidR="00A16F7B" w:rsidRPr="00C72E9D" w:rsidRDefault="00A16F7B" w:rsidP="00A16F7B">
      <w:pPr>
        <w:widowControl/>
        <w:autoSpaceDE w:val="0"/>
        <w:autoSpaceDN w:val="0"/>
        <w:adjustRightInd w:val="0"/>
        <w:ind w:firstLine="540"/>
        <w:jc w:val="center"/>
        <w:rPr>
          <w:rFonts w:ascii="Times New Roman" w:hAnsi="Times New Roman" w:cs="Times New Roman"/>
          <w:sz w:val="28"/>
          <w:szCs w:val="28"/>
        </w:rPr>
      </w:pPr>
    </w:p>
    <w:p w:rsidR="00A16F7B" w:rsidRPr="00C72E9D" w:rsidRDefault="00190C52" w:rsidP="00A16F7B">
      <w:pPr>
        <w:widowControl/>
        <w:shd w:val="clear" w:color="auto" w:fill="FFFFFF"/>
        <w:ind w:firstLine="540"/>
        <w:jc w:val="both"/>
        <w:rPr>
          <w:rFonts w:ascii="Times New Roman" w:hAnsi="Times New Roman" w:cs="Times New Roman"/>
          <w:color w:val="000000"/>
          <w:sz w:val="28"/>
          <w:szCs w:val="28"/>
        </w:rPr>
      </w:pPr>
      <w:r w:rsidRPr="00C72E9D">
        <w:rPr>
          <w:rFonts w:ascii="Times New Roman" w:hAnsi="Times New Roman" w:cs="Times New Roman"/>
          <w:sz w:val="28"/>
          <w:szCs w:val="28"/>
        </w:rPr>
        <w:t>47</w:t>
      </w:r>
      <w:r w:rsidR="00A16F7B" w:rsidRPr="00C72E9D">
        <w:rPr>
          <w:rFonts w:ascii="Times New Roman" w:hAnsi="Times New Roman" w:cs="Times New Roman"/>
          <w:sz w:val="28"/>
          <w:szCs w:val="28"/>
        </w:rPr>
        <w:t xml:space="preserve">. </w:t>
      </w:r>
      <w:r w:rsidR="00A16F7B" w:rsidRPr="00C72E9D">
        <w:rPr>
          <w:rFonts w:ascii="Times New Roman" w:hAnsi="Times New Roman" w:cs="Times New Roman"/>
          <w:color w:val="000000"/>
          <w:sz w:val="28"/>
          <w:szCs w:val="28"/>
        </w:rPr>
        <w:t xml:space="preserve">Нормативы обеспеченности объектами торговли и питания следует </w:t>
      </w:r>
      <w:r w:rsidR="00AD2838" w:rsidRPr="00C72E9D">
        <w:rPr>
          <w:rFonts w:ascii="Times New Roman" w:hAnsi="Times New Roman" w:cs="Times New Roman"/>
          <w:color w:val="000000"/>
          <w:sz w:val="28"/>
          <w:szCs w:val="28"/>
        </w:rPr>
        <w:t>принимать</w:t>
      </w:r>
      <w:r w:rsidR="00AD2838" w:rsidRPr="00C72E9D">
        <w:rPr>
          <w:rFonts w:ascii="Times New Roman" w:hAnsi="Times New Roman" w:cs="Times New Roman"/>
          <w:sz w:val="28"/>
          <w:szCs w:val="28"/>
        </w:rPr>
        <w:t xml:space="preserve"> в соответствии с </w:t>
      </w:r>
      <w:hyperlink r:id="rId10" w:history="1">
        <w:r w:rsidR="00AD2838" w:rsidRPr="00C72E9D">
          <w:rPr>
            <w:rFonts w:ascii="Times New Roman" w:hAnsi="Times New Roman" w:cs="Times New Roman"/>
            <w:sz w:val="28"/>
            <w:szCs w:val="28"/>
          </w:rPr>
          <w:t>Приложением 3</w:t>
        </w:r>
      </w:hyperlink>
      <w:r w:rsidR="00AD2838" w:rsidRPr="00C72E9D">
        <w:rPr>
          <w:rFonts w:ascii="Times New Roman" w:hAnsi="Times New Roman" w:cs="Times New Roman"/>
          <w:sz w:val="28"/>
          <w:szCs w:val="28"/>
        </w:rPr>
        <w:t>.</w:t>
      </w:r>
    </w:p>
    <w:p w:rsidR="00A16F7B" w:rsidRPr="00C72E9D" w:rsidRDefault="00A16F7B" w:rsidP="002C75C9">
      <w:pPr>
        <w:widowControl/>
        <w:jc w:val="center"/>
        <w:rPr>
          <w:rFonts w:ascii="Times New Roman" w:hAnsi="Times New Roman" w:cs="Times New Roman"/>
          <w:color w:val="000000"/>
          <w:sz w:val="28"/>
          <w:szCs w:val="28"/>
        </w:rPr>
      </w:pPr>
      <w:r w:rsidRPr="00C72E9D">
        <w:rPr>
          <w:color w:val="000000"/>
          <w:sz w:val="18"/>
          <w:szCs w:val="18"/>
        </w:rPr>
        <w:br/>
      </w:r>
      <w:r w:rsidRPr="00C72E9D">
        <w:rPr>
          <w:rFonts w:ascii="Times New Roman" w:hAnsi="Times New Roman" w:cs="Times New Roman"/>
          <w:color w:val="000000"/>
          <w:sz w:val="28"/>
          <w:szCs w:val="28"/>
        </w:rPr>
        <w:t>Нормативы обе</w:t>
      </w:r>
      <w:r w:rsidR="002C75C9" w:rsidRPr="00C72E9D">
        <w:rPr>
          <w:rFonts w:ascii="Times New Roman" w:hAnsi="Times New Roman" w:cs="Times New Roman"/>
          <w:color w:val="000000"/>
          <w:sz w:val="28"/>
          <w:szCs w:val="28"/>
        </w:rPr>
        <w:t>спеченности объектами культуры</w:t>
      </w:r>
    </w:p>
    <w:p w:rsidR="002C75C9" w:rsidRPr="00C72E9D" w:rsidRDefault="002C75C9" w:rsidP="002C75C9">
      <w:pPr>
        <w:widowControl/>
        <w:ind w:firstLine="720"/>
        <w:jc w:val="center"/>
        <w:rPr>
          <w:rFonts w:ascii="Times New Roman" w:hAnsi="Times New Roman" w:cs="Times New Roman"/>
          <w:color w:val="000000"/>
          <w:sz w:val="28"/>
          <w:szCs w:val="28"/>
        </w:rPr>
      </w:pPr>
    </w:p>
    <w:p w:rsidR="00A16F7B" w:rsidRPr="00C72E9D" w:rsidRDefault="00190C52" w:rsidP="002C75C9">
      <w:pPr>
        <w:widowControl/>
        <w:shd w:val="clear" w:color="auto" w:fill="FFFFFF"/>
        <w:ind w:firstLine="720"/>
        <w:jc w:val="both"/>
        <w:rPr>
          <w:rFonts w:ascii="Times New Roman" w:hAnsi="Times New Roman" w:cs="Times New Roman"/>
          <w:sz w:val="28"/>
          <w:szCs w:val="28"/>
        </w:rPr>
      </w:pPr>
      <w:r w:rsidRPr="00C72E9D">
        <w:rPr>
          <w:rFonts w:ascii="Times New Roman" w:hAnsi="Times New Roman" w:cs="Times New Roman"/>
          <w:color w:val="000000"/>
          <w:sz w:val="28"/>
          <w:szCs w:val="28"/>
        </w:rPr>
        <w:t>48</w:t>
      </w:r>
      <w:r w:rsidR="002C75C9" w:rsidRPr="00C72E9D">
        <w:rPr>
          <w:rFonts w:ascii="Times New Roman" w:hAnsi="Times New Roman" w:cs="Times New Roman"/>
          <w:color w:val="000000"/>
          <w:sz w:val="28"/>
          <w:szCs w:val="28"/>
        </w:rPr>
        <w:t xml:space="preserve">. </w:t>
      </w:r>
      <w:r w:rsidR="00A16F7B" w:rsidRPr="00C72E9D">
        <w:rPr>
          <w:rFonts w:ascii="Times New Roman" w:hAnsi="Times New Roman" w:cs="Times New Roman"/>
          <w:color w:val="000000"/>
          <w:sz w:val="28"/>
          <w:szCs w:val="28"/>
        </w:rPr>
        <w:t xml:space="preserve">Нормативы обеспеченности объектами культуры </w:t>
      </w:r>
      <w:r w:rsidR="00AD2838" w:rsidRPr="00C72E9D">
        <w:rPr>
          <w:rFonts w:ascii="Times New Roman" w:hAnsi="Times New Roman" w:cs="Times New Roman"/>
          <w:color w:val="000000"/>
          <w:sz w:val="28"/>
          <w:szCs w:val="28"/>
        </w:rPr>
        <w:t>следует принимать</w:t>
      </w:r>
      <w:r w:rsidR="00AD2838" w:rsidRPr="00C72E9D">
        <w:rPr>
          <w:rFonts w:ascii="Times New Roman" w:hAnsi="Times New Roman" w:cs="Times New Roman"/>
          <w:sz w:val="28"/>
          <w:szCs w:val="28"/>
        </w:rPr>
        <w:t xml:space="preserve"> в соответствии с </w:t>
      </w:r>
      <w:hyperlink r:id="rId11" w:history="1">
        <w:r w:rsidR="00AD2838" w:rsidRPr="00C72E9D">
          <w:rPr>
            <w:rFonts w:ascii="Times New Roman" w:hAnsi="Times New Roman" w:cs="Times New Roman"/>
            <w:sz w:val="28"/>
            <w:szCs w:val="28"/>
          </w:rPr>
          <w:t>Приложением 3</w:t>
        </w:r>
      </w:hyperlink>
      <w:r w:rsidR="00AD2838" w:rsidRPr="00C72E9D">
        <w:rPr>
          <w:rFonts w:ascii="Times New Roman" w:hAnsi="Times New Roman" w:cs="Times New Roman"/>
          <w:sz w:val="28"/>
          <w:szCs w:val="28"/>
        </w:rPr>
        <w:t>.</w:t>
      </w:r>
    </w:p>
    <w:p w:rsidR="00AD2838" w:rsidRPr="00C72E9D" w:rsidRDefault="00AD2838" w:rsidP="002C75C9">
      <w:pPr>
        <w:widowControl/>
        <w:shd w:val="clear" w:color="auto" w:fill="FFFFFF"/>
        <w:ind w:firstLine="720"/>
        <w:jc w:val="both"/>
        <w:rPr>
          <w:rFonts w:ascii="Times New Roman" w:hAnsi="Times New Roman" w:cs="Times New Roman"/>
          <w:color w:val="000000"/>
          <w:sz w:val="28"/>
          <w:szCs w:val="28"/>
        </w:rPr>
      </w:pPr>
    </w:p>
    <w:p w:rsidR="000B2C7C" w:rsidRPr="00C72E9D" w:rsidRDefault="000B2C7C" w:rsidP="000B2C7C">
      <w:pPr>
        <w:widowControl/>
        <w:jc w:val="center"/>
        <w:rPr>
          <w:rFonts w:ascii="Times New Roman" w:hAnsi="Times New Roman" w:cs="Times New Roman"/>
          <w:color w:val="000000"/>
          <w:sz w:val="28"/>
          <w:szCs w:val="28"/>
        </w:rPr>
      </w:pPr>
      <w:r w:rsidRPr="00C72E9D">
        <w:rPr>
          <w:rFonts w:ascii="Times New Roman" w:hAnsi="Times New Roman" w:cs="Times New Roman"/>
          <w:color w:val="000000"/>
          <w:sz w:val="28"/>
          <w:szCs w:val="28"/>
        </w:rPr>
        <w:t>Нормативы обеспеченности культовыми зданиями</w:t>
      </w:r>
    </w:p>
    <w:p w:rsidR="00A16F7B" w:rsidRPr="00C72E9D" w:rsidRDefault="00190C52" w:rsidP="000B2C7C">
      <w:pPr>
        <w:widowControl/>
        <w:shd w:val="clear" w:color="auto" w:fill="FFFFFF"/>
        <w:spacing w:before="100" w:beforeAutospacing="1" w:after="100" w:afterAutospacing="1"/>
        <w:ind w:firstLine="720"/>
        <w:jc w:val="both"/>
        <w:rPr>
          <w:rFonts w:ascii="Times New Roman" w:hAnsi="Times New Roman" w:cs="Times New Roman"/>
          <w:sz w:val="28"/>
          <w:szCs w:val="28"/>
        </w:rPr>
      </w:pPr>
      <w:r w:rsidRPr="00C72E9D">
        <w:rPr>
          <w:rFonts w:ascii="Times New Roman" w:hAnsi="Times New Roman" w:cs="Times New Roman"/>
          <w:color w:val="000000"/>
          <w:sz w:val="28"/>
          <w:szCs w:val="28"/>
        </w:rPr>
        <w:t>49</w:t>
      </w:r>
      <w:r w:rsidR="00A16F7B" w:rsidRPr="00C72E9D">
        <w:rPr>
          <w:rFonts w:ascii="Times New Roman" w:hAnsi="Times New Roman" w:cs="Times New Roman"/>
          <w:color w:val="000000"/>
          <w:sz w:val="28"/>
          <w:szCs w:val="28"/>
        </w:rPr>
        <w:t>. Нормативы обе</w:t>
      </w:r>
      <w:r w:rsidR="000B2C7C" w:rsidRPr="00C72E9D">
        <w:rPr>
          <w:rFonts w:ascii="Times New Roman" w:hAnsi="Times New Roman" w:cs="Times New Roman"/>
          <w:color w:val="000000"/>
          <w:sz w:val="28"/>
          <w:szCs w:val="28"/>
        </w:rPr>
        <w:t xml:space="preserve">спеченности культовыми зданиями </w:t>
      </w:r>
      <w:r w:rsidR="00AD2838" w:rsidRPr="00C72E9D">
        <w:rPr>
          <w:rFonts w:ascii="Times New Roman" w:hAnsi="Times New Roman" w:cs="Times New Roman"/>
          <w:color w:val="000000"/>
          <w:sz w:val="28"/>
          <w:szCs w:val="28"/>
        </w:rPr>
        <w:t>следует принимать</w:t>
      </w:r>
      <w:r w:rsidR="00AD2838" w:rsidRPr="00C72E9D">
        <w:rPr>
          <w:rFonts w:ascii="Times New Roman" w:hAnsi="Times New Roman" w:cs="Times New Roman"/>
          <w:sz w:val="28"/>
          <w:szCs w:val="28"/>
        </w:rPr>
        <w:t xml:space="preserve"> в соответствии с </w:t>
      </w:r>
      <w:hyperlink r:id="rId12" w:history="1">
        <w:r w:rsidR="00AD2838" w:rsidRPr="00C72E9D">
          <w:rPr>
            <w:rFonts w:ascii="Times New Roman" w:hAnsi="Times New Roman" w:cs="Times New Roman"/>
            <w:sz w:val="28"/>
            <w:szCs w:val="28"/>
          </w:rPr>
          <w:t>Приложением 3</w:t>
        </w:r>
      </w:hyperlink>
      <w:r w:rsidR="00AD2838" w:rsidRPr="00C72E9D">
        <w:rPr>
          <w:rFonts w:ascii="Times New Roman" w:hAnsi="Times New Roman" w:cs="Times New Roman"/>
          <w:sz w:val="28"/>
          <w:szCs w:val="28"/>
        </w:rPr>
        <w:t>.</w:t>
      </w:r>
    </w:p>
    <w:p w:rsidR="000B2C7C" w:rsidRPr="00C72E9D" w:rsidRDefault="000B2C7C" w:rsidP="000B2C7C">
      <w:pPr>
        <w:widowControl/>
        <w:jc w:val="center"/>
        <w:rPr>
          <w:rFonts w:ascii="Times New Roman" w:hAnsi="Times New Roman" w:cs="Times New Roman"/>
          <w:color w:val="000000"/>
          <w:sz w:val="28"/>
          <w:szCs w:val="28"/>
        </w:rPr>
      </w:pPr>
      <w:r w:rsidRPr="00C72E9D">
        <w:rPr>
          <w:rFonts w:ascii="Times New Roman" w:hAnsi="Times New Roman" w:cs="Times New Roman"/>
          <w:color w:val="000000"/>
          <w:sz w:val="28"/>
          <w:szCs w:val="28"/>
        </w:rPr>
        <w:t>Нормативы обеспеченности объектами коммунально-бытового назначения</w:t>
      </w:r>
    </w:p>
    <w:p w:rsidR="00A75245" w:rsidRPr="00C72E9D" w:rsidRDefault="00A75245" w:rsidP="000B2C7C">
      <w:pPr>
        <w:widowControl/>
        <w:jc w:val="center"/>
        <w:rPr>
          <w:rFonts w:ascii="Times New Roman" w:hAnsi="Times New Roman" w:cs="Times New Roman"/>
          <w:color w:val="000000"/>
          <w:sz w:val="28"/>
          <w:szCs w:val="28"/>
        </w:rPr>
      </w:pPr>
    </w:p>
    <w:p w:rsidR="00A16F7B" w:rsidRPr="00C72E9D" w:rsidRDefault="00190C52" w:rsidP="00A2563D">
      <w:pPr>
        <w:widowControl/>
        <w:shd w:val="clear" w:color="auto" w:fill="FFFFFF"/>
        <w:ind w:firstLine="540"/>
        <w:jc w:val="both"/>
        <w:rPr>
          <w:rFonts w:ascii="Times New Roman" w:hAnsi="Times New Roman" w:cs="Times New Roman"/>
          <w:sz w:val="28"/>
          <w:szCs w:val="28"/>
        </w:rPr>
      </w:pPr>
      <w:r w:rsidRPr="00C72E9D">
        <w:rPr>
          <w:rFonts w:ascii="Times New Roman" w:hAnsi="Times New Roman" w:cs="Times New Roman"/>
          <w:color w:val="000000"/>
          <w:sz w:val="28"/>
          <w:szCs w:val="28"/>
        </w:rPr>
        <w:t>50</w:t>
      </w:r>
      <w:r w:rsidR="00A16F7B" w:rsidRPr="00C72E9D">
        <w:rPr>
          <w:rFonts w:ascii="Times New Roman" w:hAnsi="Times New Roman" w:cs="Times New Roman"/>
          <w:color w:val="000000"/>
          <w:sz w:val="28"/>
          <w:szCs w:val="28"/>
        </w:rPr>
        <w:t xml:space="preserve">. Нормативы обеспеченности объектами коммунально-бытового назначения </w:t>
      </w:r>
      <w:r w:rsidR="00AD2838" w:rsidRPr="00C72E9D">
        <w:rPr>
          <w:rFonts w:ascii="Times New Roman" w:hAnsi="Times New Roman" w:cs="Times New Roman"/>
          <w:color w:val="000000"/>
          <w:sz w:val="28"/>
          <w:szCs w:val="28"/>
        </w:rPr>
        <w:t>следует принимать</w:t>
      </w:r>
      <w:r w:rsidR="00AD2838" w:rsidRPr="00C72E9D">
        <w:rPr>
          <w:rFonts w:ascii="Times New Roman" w:hAnsi="Times New Roman" w:cs="Times New Roman"/>
          <w:sz w:val="28"/>
          <w:szCs w:val="28"/>
        </w:rPr>
        <w:t xml:space="preserve"> в соответствии с </w:t>
      </w:r>
      <w:hyperlink r:id="rId13" w:history="1">
        <w:r w:rsidR="00AD2838" w:rsidRPr="00C72E9D">
          <w:rPr>
            <w:rFonts w:ascii="Times New Roman" w:hAnsi="Times New Roman" w:cs="Times New Roman"/>
            <w:sz w:val="28"/>
            <w:szCs w:val="28"/>
          </w:rPr>
          <w:t>Приложением 3</w:t>
        </w:r>
      </w:hyperlink>
      <w:r w:rsidR="00AD2838" w:rsidRPr="00C72E9D">
        <w:rPr>
          <w:rFonts w:ascii="Times New Roman" w:hAnsi="Times New Roman" w:cs="Times New Roman"/>
          <w:sz w:val="28"/>
          <w:szCs w:val="28"/>
        </w:rPr>
        <w:t>.</w:t>
      </w:r>
    </w:p>
    <w:p w:rsidR="00A16F7B" w:rsidRPr="00C72E9D" w:rsidRDefault="00A16F7B" w:rsidP="006A2EB7">
      <w:pPr>
        <w:widowControl/>
        <w:autoSpaceDE w:val="0"/>
        <w:autoSpaceDN w:val="0"/>
        <w:adjustRightInd w:val="0"/>
        <w:ind w:firstLine="540"/>
        <w:jc w:val="center"/>
        <w:rPr>
          <w:rFonts w:ascii="Times New Roman" w:hAnsi="Times New Roman" w:cs="Times New Roman"/>
          <w:sz w:val="28"/>
          <w:szCs w:val="28"/>
        </w:rPr>
      </w:pPr>
    </w:p>
    <w:p w:rsidR="00487EC4" w:rsidRPr="00C72E9D" w:rsidRDefault="00487EC4" w:rsidP="00487EC4">
      <w:pPr>
        <w:pStyle w:val="12"/>
        <w:rPr>
          <w:lang w:val="ru-RU"/>
        </w:rPr>
      </w:pPr>
      <w:r w:rsidRPr="00C72E9D">
        <w:t>V</w:t>
      </w:r>
      <w:r w:rsidRPr="00C72E9D">
        <w:rPr>
          <w:lang w:val="ru-RU"/>
        </w:rPr>
        <w:t>. Расчетные показатели в сфере сфере обеспечения объектами рекреационного назначения</w:t>
      </w:r>
    </w:p>
    <w:p w:rsidR="00487EC4" w:rsidRPr="00C72E9D" w:rsidRDefault="00487EC4" w:rsidP="00487EC4"/>
    <w:p w:rsidR="00AD2838" w:rsidRPr="00C72E9D" w:rsidRDefault="00AD2838" w:rsidP="00AD2838">
      <w:pPr>
        <w:jc w:val="center"/>
        <w:rPr>
          <w:rFonts w:ascii="Times New Roman" w:hAnsi="Times New Roman" w:cs="Times New Roman"/>
          <w:sz w:val="28"/>
          <w:szCs w:val="28"/>
        </w:rPr>
      </w:pPr>
      <w:r w:rsidRPr="00C72E9D">
        <w:rPr>
          <w:rFonts w:ascii="Times New Roman" w:hAnsi="Times New Roman" w:cs="Times New Roman"/>
          <w:sz w:val="28"/>
          <w:szCs w:val="28"/>
        </w:rPr>
        <w:t>Общие требования</w:t>
      </w:r>
    </w:p>
    <w:p w:rsidR="00AD2838" w:rsidRPr="00C72E9D" w:rsidRDefault="00AD2838" w:rsidP="00AD2838">
      <w:pPr>
        <w:jc w:val="center"/>
        <w:rPr>
          <w:rFonts w:ascii="Times New Roman" w:hAnsi="Times New Roman" w:cs="Times New Roman"/>
          <w:sz w:val="28"/>
          <w:szCs w:val="28"/>
        </w:rPr>
      </w:pPr>
    </w:p>
    <w:p w:rsidR="00AD2838" w:rsidRPr="00C72E9D" w:rsidRDefault="00190C52"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51</w:t>
      </w:r>
      <w:r w:rsidR="00AD2838" w:rsidRPr="00C72E9D">
        <w:rPr>
          <w:rFonts w:ascii="Times New Roman" w:hAnsi="Times New Roman" w:cs="Times New Roman"/>
          <w:sz w:val="28"/>
          <w:szCs w:val="28"/>
        </w:rPr>
        <w:t xml:space="preserve">. </w:t>
      </w:r>
      <w:r w:rsidR="000803A9" w:rsidRPr="00C72E9D">
        <w:rPr>
          <w:rFonts w:ascii="Times New Roman" w:hAnsi="Times New Roman" w:cs="Times New Roman"/>
          <w:sz w:val="28"/>
          <w:szCs w:val="28"/>
        </w:rPr>
        <w:t>Н</w:t>
      </w:r>
      <w:r w:rsidR="00AD2838" w:rsidRPr="00C72E9D">
        <w:rPr>
          <w:rFonts w:ascii="Times New Roman" w:hAnsi="Times New Roman" w:cs="Times New Roman"/>
          <w:sz w:val="28"/>
          <w:szCs w:val="28"/>
        </w:rPr>
        <w:t>ормативы обеспечения объектами рекреационного назначения действуют в отношении объектов, расположенных на территориях рекреационных зон, и с</w:t>
      </w:r>
      <w:r w:rsidR="00AD2838" w:rsidRPr="00C72E9D">
        <w:rPr>
          <w:rFonts w:ascii="Times New Roman" w:hAnsi="Times New Roman" w:cs="Times New Roman"/>
          <w:sz w:val="28"/>
          <w:szCs w:val="28"/>
        </w:rPr>
        <w:t>о</w:t>
      </w:r>
      <w:r w:rsidR="00AD2838" w:rsidRPr="00C72E9D">
        <w:rPr>
          <w:rFonts w:ascii="Times New Roman" w:hAnsi="Times New Roman" w:cs="Times New Roman"/>
          <w:sz w:val="28"/>
          <w:szCs w:val="28"/>
        </w:rPr>
        <w:t>стоят из минимальных расчетных показателей обеспечения: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1) объектами рекреационного назначения;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2) площадями территорий для размещения объектов рекреационного назначения;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3) озеленения территорий объектов рекреационного назначения.</w:t>
      </w:r>
    </w:p>
    <w:p w:rsidR="00AD2838" w:rsidRPr="00C72E9D" w:rsidRDefault="00190C52"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52</w:t>
      </w:r>
      <w:r w:rsidR="00AD2838" w:rsidRPr="00C72E9D">
        <w:rPr>
          <w:rFonts w:ascii="Times New Roman" w:hAnsi="Times New Roman" w:cs="Times New Roman"/>
          <w:sz w:val="28"/>
          <w:szCs w:val="28"/>
        </w:rPr>
        <w:t>. К объектам рекреационного назначения, размещаемым на территориях общего пользования населенных пунктов, относятся: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1) городские леса;</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2) лесопарки;</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3) городские парки;</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4) парки (сады) планировочных районов;</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5) специализированные парки (детские, спортивные, зоологические, выставочные, м</w:t>
      </w:r>
      <w:r w:rsidRPr="00C72E9D">
        <w:rPr>
          <w:rFonts w:ascii="Times New Roman" w:hAnsi="Times New Roman" w:cs="Times New Roman"/>
          <w:sz w:val="28"/>
          <w:szCs w:val="28"/>
        </w:rPr>
        <w:t>е</w:t>
      </w:r>
      <w:r w:rsidRPr="00C72E9D">
        <w:rPr>
          <w:rFonts w:ascii="Times New Roman" w:hAnsi="Times New Roman" w:cs="Times New Roman"/>
          <w:sz w:val="28"/>
          <w:szCs w:val="28"/>
        </w:rPr>
        <w:t>мориальные и др.);</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6) сады микрорайонов;</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7) бульвары;</w:t>
      </w:r>
    </w:p>
    <w:p w:rsidR="00AD2838" w:rsidRPr="00C72E9D" w:rsidRDefault="00AD2838" w:rsidP="00AD2838">
      <w:pPr>
        <w:tabs>
          <w:tab w:val="left" w:pos="708"/>
          <w:tab w:val="left" w:pos="1416"/>
          <w:tab w:val="left" w:pos="6749"/>
        </w:tabs>
        <w:ind w:firstLine="709"/>
        <w:jc w:val="both"/>
        <w:rPr>
          <w:rFonts w:ascii="Times New Roman" w:hAnsi="Times New Roman" w:cs="Times New Roman"/>
          <w:sz w:val="28"/>
          <w:szCs w:val="28"/>
        </w:rPr>
      </w:pPr>
      <w:r w:rsidRPr="00C72E9D">
        <w:rPr>
          <w:rFonts w:ascii="Times New Roman" w:hAnsi="Times New Roman" w:cs="Times New Roman"/>
          <w:sz w:val="28"/>
          <w:szCs w:val="28"/>
        </w:rPr>
        <w:lastRenderedPageBreak/>
        <w:t>8) скверы;</w:t>
      </w:r>
    </w:p>
    <w:p w:rsidR="00AD2838" w:rsidRPr="00C72E9D" w:rsidRDefault="00AD2838" w:rsidP="00AD2838">
      <w:pPr>
        <w:tabs>
          <w:tab w:val="left" w:pos="708"/>
          <w:tab w:val="left" w:pos="1416"/>
          <w:tab w:val="left" w:pos="6749"/>
        </w:tabs>
        <w:ind w:firstLine="709"/>
        <w:jc w:val="both"/>
        <w:rPr>
          <w:rFonts w:ascii="Times New Roman" w:hAnsi="Times New Roman" w:cs="Times New Roman"/>
          <w:sz w:val="28"/>
          <w:szCs w:val="28"/>
        </w:rPr>
      </w:pPr>
      <w:r w:rsidRPr="00C72E9D">
        <w:rPr>
          <w:rFonts w:ascii="Times New Roman" w:hAnsi="Times New Roman" w:cs="Times New Roman"/>
          <w:sz w:val="28"/>
          <w:szCs w:val="28"/>
        </w:rPr>
        <w:t>9) зоны массового кратковременного отдыха;</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10) пляжи</w:t>
      </w:r>
    </w:p>
    <w:p w:rsidR="00AD2838" w:rsidRPr="00C72E9D" w:rsidRDefault="00190C52"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53</w:t>
      </w:r>
      <w:r w:rsidR="00AD2838" w:rsidRPr="00C72E9D">
        <w:rPr>
          <w:rFonts w:ascii="Times New Roman" w:hAnsi="Times New Roman" w:cs="Times New Roman"/>
          <w:sz w:val="28"/>
          <w:szCs w:val="28"/>
        </w:rPr>
        <w:t>. К объектам рекреационного назначения, размещаемым за пределами границ н</w:t>
      </w:r>
      <w:r w:rsidR="00AD2838" w:rsidRPr="00C72E9D">
        <w:rPr>
          <w:rFonts w:ascii="Times New Roman" w:hAnsi="Times New Roman" w:cs="Times New Roman"/>
          <w:sz w:val="28"/>
          <w:szCs w:val="28"/>
        </w:rPr>
        <w:t>а</w:t>
      </w:r>
      <w:r w:rsidR="00AD2838" w:rsidRPr="00C72E9D">
        <w:rPr>
          <w:rFonts w:ascii="Times New Roman" w:hAnsi="Times New Roman" w:cs="Times New Roman"/>
          <w:sz w:val="28"/>
          <w:szCs w:val="28"/>
        </w:rPr>
        <w:t>селенных пунктов, относятся: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1) зоны массового кратковременного отдыха;</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2) лечебно-оздоровительные территории (пансионаты, детские и молодежные лагеря,  спортивно-оздоровительные базы выходного дня и др.);</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4) территории учреждений отдыха (дома отдыха, базы отдыха, дома рыболова и охо</w:t>
      </w:r>
      <w:r w:rsidRPr="00C72E9D">
        <w:rPr>
          <w:rFonts w:ascii="Times New Roman" w:hAnsi="Times New Roman" w:cs="Times New Roman"/>
          <w:sz w:val="28"/>
          <w:szCs w:val="28"/>
        </w:rPr>
        <w:t>т</w:t>
      </w:r>
      <w:r w:rsidRPr="00C72E9D">
        <w:rPr>
          <w:rFonts w:ascii="Times New Roman" w:hAnsi="Times New Roman" w:cs="Times New Roman"/>
          <w:sz w:val="28"/>
          <w:szCs w:val="28"/>
        </w:rPr>
        <w:t>ника и др.);</w:t>
      </w:r>
    </w:p>
    <w:p w:rsidR="00AD2838" w:rsidRPr="00C72E9D" w:rsidRDefault="00AD2838" w:rsidP="00AD2838">
      <w:pPr>
        <w:ind w:firstLine="709"/>
        <w:jc w:val="both"/>
        <w:rPr>
          <w:rFonts w:ascii="Times New Roman" w:hAnsi="Times New Roman" w:cs="Times New Roman"/>
          <w:sz w:val="28"/>
          <w:szCs w:val="28"/>
        </w:rPr>
      </w:pPr>
      <w:r w:rsidRPr="00C72E9D">
        <w:rPr>
          <w:rFonts w:ascii="Times New Roman" w:hAnsi="Times New Roman" w:cs="Times New Roman"/>
          <w:sz w:val="28"/>
          <w:szCs w:val="28"/>
        </w:rPr>
        <w:t>5) территории объектов по приему и обслуживанию туристов (туристические базы, т</w:t>
      </w:r>
      <w:r w:rsidRPr="00C72E9D">
        <w:rPr>
          <w:rFonts w:ascii="Times New Roman" w:hAnsi="Times New Roman" w:cs="Times New Roman"/>
          <w:sz w:val="28"/>
          <w:szCs w:val="28"/>
        </w:rPr>
        <w:t>у</w:t>
      </w:r>
      <w:r w:rsidRPr="00C72E9D">
        <w:rPr>
          <w:rFonts w:ascii="Times New Roman" w:hAnsi="Times New Roman" w:cs="Times New Roman"/>
          <w:sz w:val="28"/>
          <w:szCs w:val="28"/>
        </w:rPr>
        <w:t>ристические гостиницы, туристические приюты, мотели, кемпинги и др.).</w:t>
      </w:r>
    </w:p>
    <w:p w:rsidR="00AD2838" w:rsidRPr="00C72E9D" w:rsidRDefault="00AD2838" w:rsidP="00AD2838">
      <w:pPr>
        <w:jc w:val="center"/>
        <w:rPr>
          <w:rFonts w:ascii="Times New Roman" w:hAnsi="Times New Roman" w:cs="Times New Roman"/>
          <w:sz w:val="28"/>
          <w:szCs w:val="28"/>
        </w:rPr>
      </w:pPr>
    </w:p>
    <w:p w:rsidR="00487EC4" w:rsidRPr="00C72E9D" w:rsidRDefault="00487EC4" w:rsidP="00487EC4">
      <w:pPr>
        <w:jc w:val="center"/>
      </w:pPr>
      <w:r w:rsidRPr="00C72E9D">
        <w:rPr>
          <w:rFonts w:ascii="Times New Roman" w:hAnsi="Times New Roman" w:cs="Times New Roman"/>
          <w:color w:val="000000"/>
          <w:sz w:val="28"/>
          <w:szCs w:val="28"/>
        </w:rPr>
        <w:t>Нормативы обеспеченности объектами рекреационного назначения</w:t>
      </w:r>
    </w:p>
    <w:p w:rsidR="00487EC4" w:rsidRPr="00C72E9D" w:rsidRDefault="00487EC4" w:rsidP="00487EC4">
      <w:pPr>
        <w:rPr>
          <w:rFonts w:ascii="Times New Roman" w:hAnsi="Times New Roman" w:cs="Times New Roman"/>
          <w:sz w:val="28"/>
          <w:szCs w:val="28"/>
        </w:rPr>
      </w:pPr>
    </w:p>
    <w:p w:rsidR="00487EC4" w:rsidRPr="00C72E9D" w:rsidRDefault="00190C52" w:rsidP="00DC3A21">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5</w:t>
      </w:r>
      <w:r w:rsidR="00487EC4" w:rsidRPr="00C72E9D">
        <w:rPr>
          <w:color w:val="000000"/>
          <w:sz w:val="28"/>
          <w:szCs w:val="28"/>
        </w:rPr>
        <w:t>4. Нормативы обеспеченности объектами рекреационного назначения следует принимать</w:t>
      </w:r>
      <w:r w:rsidR="00DC3A21" w:rsidRPr="00C72E9D">
        <w:rPr>
          <w:color w:val="000000"/>
          <w:sz w:val="28"/>
          <w:szCs w:val="28"/>
        </w:rPr>
        <w:t xml:space="preserve"> </w:t>
      </w:r>
      <w:r w:rsidR="00487EC4" w:rsidRPr="00C72E9D">
        <w:rPr>
          <w:color w:val="000000"/>
          <w:sz w:val="28"/>
          <w:szCs w:val="28"/>
        </w:rPr>
        <w:t xml:space="preserve">для </w:t>
      </w:r>
      <w:r w:rsidR="00EB20D6" w:rsidRPr="00C72E9D">
        <w:rPr>
          <w:color w:val="000000"/>
          <w:sz w:val="28"/>
          <w:szCs w:val="28"/>
        </w:rPr>
        <w:t xml:space="preserve">городского округа </w:t>
      </w:r>
      <w:r w:rsidR="00487EC4" w:rsidRPr="00C72E9D">
        <w:rPr>
          <w:color w:val="000000"/>
          <w:sz w:val="28"/>
          <w:szCs w:val="28"/>
        </w:rPr>
        <w:t>- 8 кв. метров/человек</w:t>
      </w:r>
      <w:r w:rsidR="00EB20D6" w:rsidRPr="00C72E9D">
        <w:rPr>
          <w:color w:val="000000"/>
          <w:sz w:val="28"/>
          <w:szCs w:val="28"/>
        </w:rPr>
        <w:t>.</w:t>
      </w:r>
    </w:p>
    <w:p w:rsidR="00536F09" w:rsidRPr="00C72E9D" w:rsidRDefault="00536F09" w:rsidP="000B6656">
      <w:pPr>
        <w:ind w:firstLine="709"/>
        <w:jc w:val="both"/>
        <w:rPr>
          <w:rFonts w:ascii="Times New Roman" w:hAnsi="Times New Roman" w:cs="Times New Roman"/>
          <w:sz w:val="24"/>
          <w:szCs w:val="24"/>
        </w:rPr>
      </w:pPr>
    </w:p>
    <w:p w:rsidR="00536F09" w:rsidRPr="00C72E9D" w:rsidRDefault="00536F09" w:rsidP="00536F09">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Нормативы площади территорий для размещения объектов рекреационного назначения</w:t>
      </w:r>
    </w:p>
    <w:p w:rsidR="00190C52" w:rsidRPr="00C72E9D" w:rsidRDefault="00190C52" w:rsidP="00E06960">
      <w:pPr>
        <w:pStyle w:val="dktexjustify"/>
        <w:shd w:val="clear" w:color="auto" w:fill="FFFFFF"/>
        <w:spacing w:before="0" w:beforeAutospacing="0" w:after="0" w:afterAutospacing="0"/>
        <w:ind w:firstLine="720"/>
        <w:jc w:val="both"/>
        <w:rPr>
          <w:color w:val="000000"/>
          <w:sz w:val="28"/>
          <w:szCs w:val="28"/>
        </w:rPr>
      </w:pPr>
    </w:p>
    <w:p w:rsidR="00E06960" w:rsidRPr="00C72E9D" w:rsidRDefault="002D2CC7" w:rsidP="00E06960">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55</w:t>
      </w:r>
      <w:r w:rsidR="00487EC4" w:rsidRPr="00C72E9D">
        <w:rPr>
          <w:color w:val="000000"/>
          <w:sz w:val="28"/>
          <w:szCs w:val="28"/>
        </w:rPr>
        <w:t xml:space="preserve">. </w:t>
      </w:r>
      <w:r w:rsidR="00E06960" w:rsidRPr="00C72E9D">
        <w:rPr>
          <w:color w:val="000000"/>
          <w:sz w:val="28"/>
          <w:szCs w:val="28"/>
        </w:rPr>
        <w:t xml:space="preserve"> Нормативы площади территорий для размещения объектов рекреационного назначения следует принимать:</w:t>
      </w:r>
    </w:p>
    <w:p w:rsidR="00F4334E" w:rsidRPr="00C72E9D" w:rsidRDefault="000803A9" w:rsidP="00F4334E">
      <w:pPr>
        <w:pStyle w:val="dktexjustify"/>
        <w:shd w:val="clear" w:color="auto" w:fill="FFFFFF"/>
        <w:spacing w:before="0" w:beforeAutospacing="0" w:after="0" w:afterAutospacing="0"/>
        <w:ind w:firstLine="720"/>
        <w:jc w:val="both"/>
        <w:rPr>
          <w:sz w:val="28"/>
          <w:szCs w:val="28"/>
        </w:rPr>
      </w:pPr>
      <w:r w:rsidRPr="00C72E9D">
        <w:rPr>
          <w:sz w:val="28"/>
          <w:szCs w:val="28"/>
        </w:rPr>
        <w:t>1</w:t>
      </w:r>
      <w:r w:rsidR="00F4334E" w:rsidRPr="00C72E9D">
        <w:rPr>
          <w:sz w:val="28"/>
          <w:szCs w:val="28"/>
        </w:rPr>
        <w:t xml:space="preserve">) </w:t>
      </w:r>
      <w:r w:rsidR="004C0B27" w:rsidRPr="00C72E9D">
        <w:rPr>
          <w:sz w:val="28"/>
          <w:szCs w:val="28"/>
        </w:rPr>
        <w:t xml:space="preserve">городских парков среднего и малого населенного пункта –  не менее </w:t>
      </w:r>
      <w:smartTag w:uri="urn:schemas-microsoft-com:office:smarttags" w:element="metricconverter">
        <w:smartTagPr>
          <w:attr w:name="ProductID" w:val="5 гектаров"/>
        </w:smartTagPr>
        <w:r w:rsidR="004C0B27" w:rsidRPr="00C72E9D">
          <w:rPr>
            <w:sz w:val="28"/>
            <w:szCs w:val="28"/>
          </w:rPr>
          <w:t>5 гектаров</w:t>
        </w:r>
      </w:smartTag>
      <w:r w:rsidR="004C0B27" w:rsidRPr="00C72E9D">
        <w:rPr>
          <w:sz w:val="28"/>
          <w:szCs w:val="28"/>
        </w:rPr>
        <w:t>;</w:t>
      </w:r>
    </w:p>
    <w:p w:rsidR="004C0B27" w:rsidRPr="00C72E9D" w:rsidRDefault="000803A9" w:rsidP="00F4334E">
      <w:pPr>
        <w:pStyle w:val="dktexjustify"/>
        <w:shd w:val="clear" w:color="auto" w:fill="FFFFFF"/>
        <w:spacing w:before="0" w:beforeAutospacing="0" w:after="0" w:afterAutospacing="0"/>
        <w:ind w:firstLine="720"/>
        <w:jc w:val="both"/>
        <w:rPr>
          <w:color w:val="000000"/>
          <w:sz w:val="28"/>
          <w:szCs w:val="28"/>
        </w:rPr>
      </w:pPr>
      <w:r w:rsidRPr="00C72E9D">
        <w:rPr>
          <w:sz w:val="28"/>
          <w:szCs w:val="28"/>
        </w:rPr>
        <w:t>2</w:t>
      </w:r>
      <w:r w:rsidR="00F4334E" w:rsidRPr="00C72E9D">
        <w:rPr>
          <w:sz w:val="28"/>
          <w:szCs w:val="28"/>
        </w:rPr>
        <w:t xml:space="preserve">) </w:t>
      </w:r>
      <w:r w:rsidR="004C0B27" w:rsidRPr="00C72E9D">
        <w:rPr>
          <w:sz w:val="28"/>
          <w:szCs w:val="28"/>
        </w:rPr>
        <w:t xml:space="preserve">парков (садов) планировочных районов – не менее </w:t>
      </w:r>
      <w:smartTag w:uri="urn:schemas-microsoft-com:office:smarttags" w:element="metricconverter">
        <w:smartTagPr>
          <w:attr w:name="ProductID" w:val="10 гектаров"/>
        </w:smartTagPr>
        <w:r w:rsidR="004C0B27" w:rsidRPr="00C72E9D">
          <w:rPr>
            <w:sz w:val="28"/>
            <w:szCs w:val="28"/>
          </w:rPr>
          <w:t>10 гектаров</w:t>
        </w:r>
      </w:smartTag>
      <w:r w:rsidR="004C0B27" w:rsidRPr="00C72E9D">
        <w:rPr>
          <w:sz w:val="28"/>
          <w:szCs w:val="28"/>
        </w:rPr>
        <w:t xml:space="preserve">; </w:t>
      </w:r>
    </w:p>
    <w:p w:rsidR="00E06960" w:rsidRPr="00C72E9D" w:rsidRDefault="000803A9" w:rsidP="00E06960">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3</w:t>
      </w:r>
      <w:r w:rsidR="004C0B27" w:rsidRPr="00C72E9D">
        <w:rPr>
          <w:color w:val="000000"/>
          <w:sz w:val="28"/>
          <w:szCs w:val="28"/>
        </w:rPr>
        <w:t xml:space="preserve">) </w:t>
      </w:r>
      <w:r w:rsidR="00E06960" w:rsidRPr="00C72E9D">
        <w:rPr>
          <w:color w:val="000000"/>
          <w:sz w:val="28"/>
          <w:szCs w:val="28"/>
        </w:rPr>
        <w:t>для садов</w:t>
      </w:r>
      <w:r w:rsidR="004C0B27" w:rsidRPr="00C72E9D">
        <w:rPr>
          <w:color w:val="000000"/>
          <w:sz w:val="28"/>
          <w:szCs w:val="28"/>
        </w:rPr>
        <w:t xml:space="preserve"> микрорайонов (кварталов)</w:t>
      </w:r>
      <w:r w:rsidR="00E06960" w:rsidRPr="00C72E9D">
        <w:rPr>
          <w:color w:val="000000"/>
          <w:sz w:val="28"/>
          <w:szCs w:val="28"/>
        </w:rPr>
        <w:t xml:space="preserve"> - не менее </w:t>
      </w:r>
      <w:smartTag w:uri="urn:schemas-microsoft-com:office:smarttags" w:element="metricconverter">
        <w:smartTagPr>
          <w:attr w:name="ProductID" w:val="3 гектаров"/>
        </w:smartTagPr>
        <w:r w:rsidR="00E06960" w:rsidRPr="00C72E9D">
          <w:rPr>
            <w:color w:val="000000"/>
            <w:sz w:val="28"/>
            <w:szCs w:val="28"/>
          </w:rPr>
          <w:t>3 гектаров</w:t>
        </w:r>
      </w:smartTag>
      <w:r w:rsidR="00E06960" w:rsidRPr="00C72E9D">
        <w:rPr>
          <w:color w:val="000000"/>
          <w:sz w:val="28"/>
          <w:szCs w:val="28"/>
        </w:rPr>
        <w:t>;</w:t>
      </w:r>
    </w:p>
    <w:p w:rsidR="00E06960" w:rsidRPr="00C72E9D" w:rsidRDefault="000803A9" w:rsidP="00E06960">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4</w:t>
      </w:r>
      <w:r w:rsidR="004C0B27" w:rsidRPr="00C72E9D">
        <w:rPr>
          <w:color w:val="000000"/>
          <w:sz w:val="28"/>
          <w:szCs w:val="28"/>
        </w:rPr>
        <w:t xml:space="preserve">) </w:t>
      </w:r>
      <w:r w:rsidR="00E06960" w:rsidRPr="00C72E9D">
        <w:rPr>
          <w:color w:val="000000"/>
          <w:sz w:val="28"/>
          <w:szCs w:val="28"/>
        </w:rPr>
        <w:t>для скверов - не менее 0,5 гектара.</w:t>
      </w:r>
    </w:p>
    <w:p w:rsidR="004C0B27" w:rsidRPr="00C72E9D" w:rsidRDefault="007D5638" w:rsidP="004C0B27">
      <w:pPr>
        <w:ind w:firstLine="851"/>
        <w:jc w:val="both"/>
        <w:rPr>
          <w:rFonts w:ascii="Times New Roman" w:hAnsi="Times New Roman" w:cs="Times New Roman"/>
          <w:sz w:val="28"/>
          <w:szCs w:val="28"/>
        </w:rPr>
      </w:pPr>
      <w:r w:rsidRPr="00C72E9D">
        <w:rPr>
          <w:rFonts w:ascii="Times New Roman" w:hAnsi="Times New Roman" w:cs="Times New Roman"/>
          <w:sz w:val="28"/>
          <w:szCs w:val="28"/>
        </w:rPr>
        <w:t xml:space="preserve">На территории городского округа </w:t>
      </w:r>
      <w:r w:rsidR="004C0B27" w:rsidRPr="00C72E9D">
        <w:rPr>
          <w:rFonts w:ascii="Times New Roman" w:hAnsi="Times New Roman" w:cs="Times New Roman"/>
          <w:sz w:val="28"/>
          <w:szCs w:val="28"/>
        </w:rPr>
        <w:t>кроме городских парков и парков планировочных районов могут предусма</w:t>
      </w:r>
      <w:r w:rsidR="004C0B27" w:rsidRPr="00C72E9D">
        <w:rPr>
          <w:rFonts w:ascii="Times New Roman" w:hAnsi="Times New Roman" w:cs="Times New Roman"/>
          <w:sz w:val="28"/>
          <w:szCs w:val="28"/>
        </w:rPr>
        <w:t>т</w:t>
      </w:r>
      <w:r w:rsidR="004C0B27" w:rsidRPr="00C72E9D">
        <w:rPr>
          <w:rFonts w:ascii="Times New Roman" w:hAnsi="Times New Roman" w:cs="Times New Roman"/>
          <w:sz w:val="28"/>
          <w:szCs w:val="28"/>
        </w:rPr>
        <w:t>риваться специализированные парки, площади которых принимаются по заданию на проект</w:t>
      </w:r>
      <w:r w:rsidR="004C0B27" w:rsidRPr="00C72E9D">
        <w:rPr>
          <w:rFonts w:ascii="Times New Roman" w:hAnsi="Times New Roman" w:cs="Times New Roman"/>
          <w:sz w:val="28"/>
          <w:szCs w:val="28"/>
        </w:rPr>
        <w:t>и</w:t>
      </w:r>
      <w:r w:rsidR="004C0B27" w:rsidRPr="00C72E9D">
        <w:rPr>
          <w:rFonts w:ascii="Times New Roman" w:hAnsi="Times New Roman" w:cs="Times New Roman"/>
          <w:sz w:val="28"/>
          <w:szCs w:val="28"/>
        </w:rPr>
        <w:t>рование.</w:t>
      </w:r>
    </w:p>
    <w:p w:rsidR="002D2CC7" w:rsidRPr="00C72E9D" w:rsidRDefault="002D2CC7" w:rsidP="004C0B27">
      <w:pPr>
        <w:ind w:firstLine="851"/>
        <w:jc w:val="both"/>
        <w:rPr>
          <w:rFonts w:ascii="Times New Roman" w:hAnsi="Times New Roman" w:cs="Times New Roman"/>
          <w:sz w:val="28"/>
          <w:szCs w:val="28"/>
        </w:rPr>
      </w:pPr>
    </w:p>
    <w:p w:rsidR="002D2CC7" w:rsidRPr="00C72E9D" w:rsidRDefault="002D2CC7" w:rsidP="002D2CC7">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 xml:space="preserve">Норматив площади </w:t>
      </w:r>
      <w:r w:rsidRPr="00C72E9D">
        <w:rPr>
          <w:bCs/>
          <w:sz w:val="28"/>
          <w:szCs w:val="28"/>
        </w:rPr>
        <w:t xml:space="preserve">объектов рекреационного назначения, размещаемых на территориях общего пользования </w:t>
      </w:r>
      <w:r w:rsidR="00EB20D6" w:rsidRPr="00C72E9D">
        <w:rPr>
          <w:bCs/>
          <w:sz w:val="28"/>
          <w:szCs w:val="28"/>
        </w:rPr>
        <w:t xml:space="preserve">городского округа </w:t>
      </w:r>
    </w:p>
    <w:p w:rsidR="002D2CC7" w:rsidRPr="00C72E9D" w:rsidRDefault="002D2CC7" w:rsidP="004C0B27">
      <w:pPr>
        <w:ind w:firstLine="851"/>
        <w:jc w:val="both"/>
        <w:rPr>
          <w:rFonts w:ascii="Times New Roman" w:hAnsi="Times New Roman" w:cs="Times New Roman"/>
          <w:sz w:val="28"/>
          <w:szCs w:val="28"/>
        </w:rPr>
      </w:pPr>
    </w:p>
    <w:p w:rsidR="004C0B27" w:rsidRPr="00C72E9D" w:rsidRDefault="004C0B27" w:rsidP="000803A9">
      <w:pPr>
        <w:ind w:firstLine="851"/>
        <w:jc w:val="both"/>
        <w:rPr>
          <w:rFonts w:ascii="Times New Roman" w:hAnsi="Times New Roman" w:cs="Times New Roman"/>
          <w:sz w:val="28"/>
          <w:szCs w:val="28"/>
        </w:rPr>
      </w:pPr>
      <w:r w:rsidRPr="00C72E9D">
        <w:rPr>
          <w:rFonts w:ascii="Times New Roman" w:hAnsi="Times New Roman" w:cs="Times New Roman"/>
          <w:color w:val="000000"/>
          <w:sz w:val="28"/>
          <w:szCs w:val="28"/>
        </w:rPr>
        <w:t>5</w:t>
      </w:r>
      <w:r w:rsidR="002D2CC7" w:rsidRPr="00C72E9D">
        <w:rPr>
          <w:rFonts w:ascii="Times New Roman" w:hAnsi="Times New Roman" w:cs="Times New Roman"/>
          <w:color w:val="000000"/>
          <w:sz w:val="28"/>
          <w:szCs w:val="28"/>
        </w:rPr>
        <w:t>6</w:t>
      </w:r>
      <w:r w:rsidRPr="00C72E9D">
        <w:rPr>
          <w:rFonts w:ascii="Times New Roman" w:hAnsi="Times New Roman" w:cs="Times New Roman"/>
          <w:color w:val="000000"/>
          <w:sz w:val="28"/>
          <w:szCs w:val="28"/>
        </w:rPr>
        <w:t xml:space="preserve">. </w:t>
      </w:r>
      <w:r w:rsidRPr="00C72E9D">
        <w:rPr>
          <w:rFonts w:ascii="Times New Roman" w:hAnsi="Times New Roman" w:cs="Times New Roman"/>
          <w:bCs/>
          <w:sz w:val="28"/>
          <w:szCs w:val="28"/>
        </w:rPr>
        <w:t xml:space="preserve">Минимальную площадь объектов рекреационного назначения, размещаемых на территориях общего пользования </w:t>
      </w:r>
      <w:r w:rsidR="00EB20D6" w:rsidRPr="00C72E9D">
        <w:rPr>
          <w:rFonts w:ascii="Times New Roman" w:hAnsi="Times New Roman" w:cs="Times New Roman"/>
          <w:bCs/>
          <w:sz w:val="28"/>
          <w:szCs w:val="28"/>
        </w:rPr>
        <w:t>городского округа</w:t>
      </w:r>
      <w:r w:rsidRPr="00C72E9D">
        <w:rPr>
          <w:rFonts w:ascii="Times New Roman" w:hAnsi="Times New Roman" w:cs="Times New Roman"/>
          <w:bCs/>
          <w:sz w:val="28"/>
          <w:szCs w:val="28"/>
        </w:rPr>
        <w:t>, следует предусматривать, гектаров, не менее</w:t>
      </w:r>
      <w:r w:rsidRPr="00C72E9D">
        <w:rPr>
          <w:rFonts w:ascii="Times New Roman" w:hAnsi="Times New Roman" w:cs="Times New Roman"/>
          <w:sz w:val="28"/>
          <w:szCs w:val="28"/>
        </w:rPr>
        <w:t>:</w:t>
      </w:r>
    </w:p>
    <w:p w:rsidR="004C0B27" w:rsidRPr="00C72E9D" w:rsidRDefault="000803A9" w:rsidP="004C0B27">
      <w:pPr>
        <w:ind w:firstLine="851"/>
        <w:jc w:val="both"/>
        <w:rPr>
          <w:rFonts w:ascii="Times New Roman" w:hAnsi="Times New Roman" w:cs="Times New Roman"/>
          <w:sz w:val="28"/>
          <w:szCs w:val="28"/>
        </w:rPr>
      </w:pPr>
      <w:r w:rsidRPr="00C72E9D">
        <w:rPr>
          <w:rFonts w:ascii="Times New Roman" w:hAnsi="Times New Roman" w:cs="Times New Roman"/>
          <w:sz w:val="28"/>
          <w:szCs w:val="28"/>
        </w:rPr>
        <w:t>1</w:t>
      </w:r>
      <w:r w:rsidR="00B12BA5" w:rsidRPr="00C72E9D">
        <w:rPr>
          <w:rFonts w:ascii="Times New Roman" w:hAnsi="Times New Roman" w:cs="Times New Roman"/>
          <w:sz w:val="28"/>
          <w:szCs w:val="28"/>
        </w:rPr>
        <w:t>) городских парков</w:t>
      </w:r>
      <w:r w:rsidR="004C0B27" w:rsidRPr="00C72E9D">
        <w:rPr>
          <w:rFonts w:ascii="Times New Roman" w:hAnsi="Times New Roman" w:cs="Times New Roman"/>
          <w:sz w:val="28"/>
          <w:szCs w:val="28"/>
        </w:rPr>
        <w:t xml:space="preserve"> – 5;</w:t>
      </w:r>
    </w:p>
    <w:p w:rsidR="004C0B27" w:rsidRPr="00C72E9D" w:rsidRDefault="000803A9" w:rsidP="004C0B27">
      <w:pPr>
        <w:ind w:firstLine="851"/>
        <w:jc w:val="both"/>
        <w:rPr>
          <w:rFonts w:ascii="Times New Roman" w:hAnsi="Times New Roman" w:cs="Times New Roman"/>
          <w:sz w:val="28"/>
          <w:szCs w:val="28"/>
        </w:rPr>
      </w:pPr>
      <w:r w:rsidRPr="00C72E9D">
        <w:rPr>
          <w:rFonts w:ascii="Times New Roman" w:hAnsi="Times New Roman" w:cs="Times New Roman"/>
          <w:sz w:val="28"/>
          <w:szCs w:val="28"/>
        </w:rPr>
        <w:t>2</w:t>
      </w:r>
      <w:r w:rsidR="004C0B27" w:rsidRPr="00C72E9D">
        <w:rPr>
          <w:rFonts w:ascii="Times New Roman" w:hAnsi="Times New Roman" w:cs="Times New Roman"/>
          <w:sz w:val="28"/>
          <w:szCs w:val="28"/>
        </w:rPr>
        <w:t>) садов микрорайонов (кварталов) – 3;</w:t>
      </w:r>
    </w:p>
    <w:p w:rsidR="004C0B27" w:rsidRPr="00C72E9D" w:rsidRDefault="000803A9" w:rsidP="004C0B27">
      <w:pPr>
        <w:ind w:firstLine="851"/>
        <w:jc w:val="both"/>
        <w:rPr>
          <w:rFonts w:ascii="Times New Roman" w:hAnsi="Times New Roman" w:cs="Times New Roman"/>
          <w:sz w:val="28"/>
          <w:szCs w:val="28"/>
        </w:rPr>
      </w:pPr>
      <w:r w:rsidRPr="00C72E9D">
        <w:rPr>
          <w:rFonts w:ascii="Times New Roman" w:hAnsi="Times New Roman" w:cs="Times New Roman"/>
          <w:sz w:val="28"/>
          <w:szCs w:val="28"/>
        </w:rPr>
        <w:lastRenderedPageBreak/>
        <w:t>3</w:t>
      </w:r>
      <w:r w:rsidR="004C0B27" w:rsidRPr="00C72E9D">
        <w:rPr>
          <w:rFonts w:ascii="Times New Roman" w:hAnsi="Times New Roman" w:cs="Times New Roman"/>
          <w:sz w:val="28"/>
          <w:szCs w:val="28"/>
        </w:rPr>
        <w:t>) скверов – 0,3.</w:t>
      </w:r>
    </w:p>
    <w:p w:rsidR="00010B7F" w:rsidRPr="00C72E9D" w:rsidRDefault="00010B7F" w:rsidP="00010B7F">
      <w:pPr>
        <w:pStyle w:val="13"/>
        <w:tabs>
          <w:tab w:val="left" w:pos="720"/>
        </w:tabs>
        <w:ind w:firstLine="720"/>
        <w:jc w:val="both"/>
        <w:rPr>
          <w:sz w:val="28"/>
          <w:szCs w:val="28"/>
        </w:rPr>
      </w:pPr>
      <w:r w:rsidRPr="00C72E9D">
        <w:rPr>
          <w:sz w:val="28"/>
          <w:szCs w:val="28"/>
        </w:rPr>
        <w:t>В общем балансе территорий парков и садов площадь озелененных территорий следует принимать не менее 70 процентов.</w:t>
      </w:r>
    </w:p>
    <w:p w:rsidR="00010B7F" w:rsidRPr="00C72E9D" w:rsidRDefault="00010B7F" w:rsidP="004C0B27">
      <w:pPr>
        <w:ind w:firstLine="851"/>
        <w:jc w:val="both"/>
        <w:rPr>
          <w:rFonts w:ascii="Times New Roman" w:hAnsi="Times New Roman" w:cs="Times New Roman"/>
          <w:sz w:val="28"/>
          <w:szCs w:val="28"/>
        </w:rPr>
      </w:pPr>
    </w:p>
    <w:p w:rsidR="002D2CC7" w:rsidRPr="00C72E9D" w:rsidRDefault="002D2CC7" w:rsidP="001F356C">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 xml:space="preserve">Норматив </w:t>
      </w:r>
      <w:r w:rsidRPr="00C72E9D">
        <w:rPr>
          <w:sz w:val="28"/>
          <w:szCs w:val="28"/>
        </w:rPr>
        <w:t>радиуса доступности до объектов рекреационного назнач</w:t>
      </w:r>
      <w:r w:rsidRPr="00C72E9D">
        <w:rPr>
          <w:sz w:val="28"/>
          <w:szCs w:val="28"/>
        </w:rPr>
        <w:t>е</w:t>
      </w:r>
      <w:r w:rsidRPr="00C72E9D">
        <w:rPr>
          <w:sz w:val="28"/>
          <w:szCs w:val="28"/>
        </w:rPr>
        <w:t>ния</w:t>
      </w:r>
    </w:p>
    <w:p w:rsidR="00B131DD" w:rsidRPr="00C72E9D" w:rsidRDefault="00B131DD" w:rsidP="00487EC4">
      <w:pPr>
        <w:pStyle w:val="dktexjustify"/>
        <w:shd w:val="clear" w:color="auto" w:fill="FFFFFF"/>
        <w:spacing w:before="0" w:beforeAutospacing="0" w:after="0" w:afterAutospacing="0"/>
        <w:ind w:firstLine="720"/>
        <w:jc w:val="both"/>
        <w:rPr>
          <w:color w:val="000000"/>
          <w:sz w:val="28"/>
          <w:szCs w:val="28"/>
        </w:rPr>
      </w:pPr>
    </w:p>
    <w:p w:rsidR="001F356C" w:rsidRPr="00C72E9D" w:rsidRDefault="002D2CC7" w:rsidP="00487EC4">
      <w:pPr>
        <w:pStyle w:val="dktexjustify"/>
        <w:shd w:val="clear" w:color="auto" w:fill="FFFFFF"/>
        <w:spacing w:before="0" w:beforeAutospacing="0" w:after="0" w:afterAutospacing="0"/>
        <w:ind w:firstLine="720"/>
        <w:jc w:val="both"/>
        <w:rPr>
          <w:sz w:val="28"/>
          <w:szCs w:val="28"/>
        </w:rPr>
      </w:pPr>
      <w:r w:rsidRPr="00C72E9D">
        <w:rPr>
          <w:color w:val="000000"/>
          <w:sz w:val="28"/>
          <w:szCs w:val="28"/>
        </w:rPr>
        <w:t>57</w:t>
      </w:r>
      <w:r w:rsidR="00E06960" w:rsidRPr="00C72E9D">
        <w:rPr>
          <w:color w:val="000000"/>
          <w:sz w:val="28"/>
          <w:szCs w:val="28"/>
        </w:rPr>
        <w:t xml:space="preserve">.  </w:t>
      </w:r>
      <w:r w:rsidR="00E06960" w:rsidRPr="00C72E9D">
        <w:rPr>
          <w:sz w:val="28"/>
          <w:szCs w:val="28"/>
        </w:rPr>
        <w:t>Радиус доступности до объектов рекреационного назнач</w:t>
      </w:r>
      <w:r w:rsidR="00E06960" w:rsidRPr="00C72E9D">
        <w:rPr>
          <w:sz w:val="28"/>
          <w:szCs w:val="28"/>
        </w:rPr>
        <w:t>е</w:t>
      </w:r>
      <w:r w:rsidR="00E06960" w:rsidRPr="00C72E9D">
        <w:rPr>
          <w:sz w:val="28"/>
          <w:szCs w:val="28"/>
        </w:rPr>
        <w:t>ния следует прин</w:t>
      </w:r>
      <w:r w:rsidR="00190C52" w:rsidRPr="00C72E9D">
        <w:rPr>
          <w:sz w:val="28"/>
          <w:szCs w:val="28"/>
        </w:rPr>
        <w:t xml:space="preserve">имать в соответствии с таблицей </w:t>
      </w:r>
      <w:r w:rsidRPr="00C72E9D">
        <w:rPr>
          <w:sz w:val="28"/>
          <w:szCs w:val="28"/>
        </w:rPr>
        <w:t>9</w:t>
      </w:r>
      <w:r w:rsidR="00E06960" w:rsidRPr="00C72E9D">
        <w:rPr>
          <w:sz w:val="28"/>
          <w:szCs w:val="28"/>
        </w:rPr>
        <w:t>.</w:t>
      </w:r>
    </w:p>
    <w:p w:rsidR="00B131DD" w:rsidRPr="00C72E9D" w:rsidRDefault="00B131DD" w:rsidP="000B6656">
      <w:pPr>
        <w:pStyle w:val="affe"/>
        <w:jc w:val="both"/>
        <w:rPr>
          <w:rFonts w:ascii="Times New Roman" w:hAnsi="Times New Roman" w:cs="Times New Roman"/>
          <w:b w:val="0"/>
          <w:sz w:val="24"/>
          <w:szCs w:val="24"/>
        </w:rPr>
      </w:pPr>
    </w:p>
    <w:p w:rsidR="000B6656" w:rsidRPr="00C72E9D" w:rsidRDefault="000B6656" w:rsidP="000B6656">
      <w:pPr>
        <w:pStyle w:val="affe"/>
        <w:jc w:val="both"/>
        <w:rPr>
          <w:rFonts w:ascii="Times New Roman" w:hAnsi="Times New Roman" w:cs="Times New Roman"/>
          <w:b w:val="0"/>
          <w:sz w:val="24"/>
          <w:szCs w:val="24"/>
        </w:rPr>
      </w:pPr>
      <w:r w:rsidRPr="00C72E9D">
        <w:rPr>
          <w:rFonts w:ascii="Times New Roman" w:hAnsi="Times New Roman" w:cs="Times New Roman"/>
          <w:b w:val="0"/>
          <w:sz w:val="24"/>
          <w:szCs w:val="24"/>
        </w:rPr>
        <w:t xml:space="preserve">Таблица </w:t>
      </w:r>
      <w:r w:rsidR="002D2CC7" w:rsidRPr="00C72E9D">
        <w:rPr>
          <w:rFonts w:ascii="Times New Roman" w:hAnsi="Times New Roman" w:cs="Times New Roman"/>
          <w:b w:val="0"/>
          <w:sz w:val="24"/>
          <w:szCs w:val="24"/>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9"/>
        <w:gridCol w:w="3522"/>
        <w:gridCol w:w="3185"/>
      </w:tblGrid>
      <w:tr w:rsidR="000B6656" w:rsidRPr="00C72E9D" w:rsidTr="004C4FF8">
        <w:trPr>
          <w:trHeight w:val="1116"/>
        </w:trPr>
        <w:tc>
          <w:tcPr>
            <w:tcW w:w="1685" w:type="pct"/>
            <w:vAlign w:val="center"/>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Объекты рекреационного назначения</w:t>
            </w:r>
          </w:p>
        </w:tc>
        <w:tc>
          <w:tcPr>
            <w:tcW w:w="1741" w:type="pct"/>
            <w:vAlign w:val="center"/>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Радиус доступности до объектов рекреационного назнач</w:t>
            </w:r>
            <w:r w:rsidRPr="00C72E9D">
              <w:rPr>
                <w:rFonts w:ascii="Times New Roman" w:hAnsi="Times New Roman" w:cs="Times New Roman"/>
                <w:sz w:val="24"/>
                <w:szCs w:val="24"/>
              </w:rPr>
              <w:t>е</w:t>
            </w:r>
            <w:r w:rsidRPr="00C72E9D">
              <w:rPr>
                <w:rFonts w:ascii="Times New Roman" w:hAnsi="Times New Roman" w:cs="Times New Roman"/>
                <w:sz w:val="24"/>
                <w:szCs w:val="24"/>
              </w:rPr>
              <w:t>ния, метров</w:t>
            </w:r>
          </w:p>
        </w:tc>
        <w:tc>
          <w:tcPr>
            <w:tcW w:w="1574" w:type="pct"/>
            <w:vAlign w:val="center"/>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Показатель доступности от жилых зон до объектов рекреационного назнач</w:t>
            </w:r>
            <w:r w:rsidRPr="00C72E9D">
              <w:rPr>
                <w:rFonts w:ascii="Times New Roman" w:hAnsi="Times New Roman" w:cs="Times New Roman"/>
                <w:sz w:val="24"/>
                <w:szCs w:val="24"/>
              </w:rPr>
              <w:t>е</w:t>
            </w:r>
            <w:r w:rsidRPr="00C72E9D">
              <w:rPr>
                <w:rFonts w:ascii="Times New Roman" w:hAnsi="Times New Roman" w:cs="Times New Roman"/>
                <w:sz w:val="24"/>
                <w:szCs w:val="24"/>
              </w:rPr>
              <w:t>ния</w:t>
            </w:r>
          </w:p>
        </w:tc>
      </w:tr>
      <w:tr w:rsidR="000B6656" w:rsidRPr="00C72E9D" w:rsidTr="004C4FF8">
        <w:tc>
          <w:tcPr>
            <w:tcW w:w="1685"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1</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3</w:t>
            </w:r>
          </w:p>
        </w:tc>
      </w:tr>
      <w:tr w:rsidR="000B6656" w:rsidRPr="00C72E9D" w:rsidTr="004C4FF8">
        <w:trPr>
          <w:trHeight w:val="573"/>
        </w:trPr>
        <w:tc>
          <w:tcPr>
            <w:tcW w:w="1685" w:type="pct"/>
          </w:tcPr>
          <w:p w:rsidR="000B6656" w:rsidRPr="00C72E9D" w:rsidRDefault="000B6656" w:rsidP="004C4FF8">
            <w:pPr>
              <w:rPr>
                <w:rFonts w:ascii="Times New Roman" w:hAnsi="Times New Roman" w:cs="Times New Roman"/>
                <w:sz w:val="24"/>
                <w:szCs w:val="24"/>
              </w:rPr>
            </w:pPr>
            <w:r w:rsidRPr="00C72E9D">
              <w:rPr>
                <w:rFonts w:ascii="Times New Roman" w:hAnsi="Times New Roman" w:cs="Times New Roman"/>
                <w:sz w:val="24"/>
                <w:szCs w:val="24"/>
              </w:rPr>
              <w:t>Городской парк</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6000-7000</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30 минут на транспорте</w:t>
            </w:r>
          </w:p>
          <w:p w:rsidR="000B6656" w:rsidRPr="00C72E9D" w:rsidRDefault="000B6656" w:rsidP="004C4FF8">
            <w:pPr>
              <w:jc w:val="center"/>
              <w:rPr>
                <w:rFonts w:ascii="Times New Roman" w:hAnsi="Times New Roman" w:cs="Times New Roman"/>
                <w:sz w:val="24"/>
                <w:szCs w:val="24"/>
              </w:rPr>
            </w:pPr>
          </w:p>
        </w:tc>
      </w:tr>
      <w:tr w:rsidR="000B6656" w:rsidRPr="00C72E9D" w:rsidTr="004C4FF8">
        <w:trPr>
          <w:trHeight w:val="559"/>
        </w:trPr>
        <w:tc>
          <w:tcPr>
            <w:tcW w:w="1685" w:type="pct"/>
          </w:tcPr>
          <w:p w:rsidR="000B6656" w:rsidRPr="00C72E9D" w:rsidRDefault="000B6656" w:rsidP="004C4FF8">
            <w:pPr>
              <w:rPr>
                <w:rFonts w:ascii="Times New Roman" w:hAnsi="Times New Roman" w:cs="Times New Roman"/>
                <w:sz w:val="24"/>
                <w:szCs w:val="24"/>
              </w:rPr>
            </w:pPr>
            <w:r w:rsidRPr="00C72E9D">
              <w:rPr>
                <w:rFonts w:ascii="Times New Roman" w:hAnsi="Times New Roman" w:cs="Times New Roman"/>
                <w:sz w:val="24"/>
                <w:szCs w:val="24"/>
              </w:rPr>
              <w:t>Парк (сад) планировочного района</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1500-2000</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20 минут на транспорте</w:t>
            </w:r>
          </w:p>
        </w:tc>
      </w:tr>
      <w:tr w:rsidR="000B6656" w:rsidRPr="00C72E9D" w:rsidTr="004C4FF8">
        <w:trPr>
          <w:trHeight w:val="280"/>
        </w:trPr>
        <w:tc>
          <w:tcPr>
            <w:tcW w:w="1685" w:type="pct"/>
          </w:tcPr>
          <w:p w:rsidR="000B6656" w:rsidRPr="00C72E9D" w:rsidRDefault="000B6656" w:rsidP="004C4FF8">
            <w:pPr>
              <w:rPr>
                <w:rFonts w:ascii="Times New Roman" w:hAnsi="Times New Roman" w:cs="Times New Roman"/>
                <w:sz w:val="24"/>
                <w:szCs w:val="24"/>
              </w:rPr>
            </w:pPr>
            <w:r w:rsidRPr="00C72E9D">
              <w:rPr>
                <w:rFonts w:ascii="Times New Roman" w:hAnsi="Times New Roman" w:cs="Times New Roman"/>
                <w:sz w:val="24"/>
                <w:szCs w:val="24"/>
              </w:rPr>
              <w:t>Сад микрорайона</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1000</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20 минут пешком</w:t>
            </w:r>
          </w:p>
          <w:p w:rsidR="000B6656" w:rsidRPr="00C72E9D" w:rsidRDefault="000B6656" w:rsidP="004C4FF8">
            <w:pPr>
              <w:jc w:val="center"/>
              <w:rPr>
                <w:rFonts w:ascii="Times New Roman" w:hAnsi="Times New Roman" w:cs="Times New Roman"/>
                <w:sz w:val="24"/>
                <w:szCs w:val="24"/>
                <w:lang w:val="en-US"/>
              </w:rPr>
            </w:pPr>
          </w:p>
        </w:tc>
      </w:tr>
      <w:tr w:rsidR="000B6656" w:rsidRPr="00C72E9D" w:rsidTr="004C4FF8">
        <w:trPr>
          <w:trHeight w:val="573"/>
        </w:trPr>
        <w:tc>
          <w:tcPr>
            <w:tcW w:w="1685" w:type="pct"/>
          </w:tcPr>
          <w:p w:rsidR="000B6656" w:rsidRPr="00C72E9D" w:rsidRDefault="000B6656" w:rsidP="004C4FF8">
            <w:pPr>
              <w:rPr>
                <w:rFonts w:ascii="Times New Roman" w:hAnsi="Times New Roman" w:cs="Times New Roman"/>
                <w:sz w:val="24"/>
                <w:szCs w:val="24"/>
              </w:rPr>
            </w:pPr>
            <w:r w:rsidRPr="00C72E9D">
              <w:rPr>
                <w:rFonts w:ascii="Times New Roman" w:hAnsi="Times New Roman" w:cs="Times New Roman"/>
                <w:sz w:val="24"/>
                <w:szCs w:val="24"/>
              </w:rPr>
              <w:t>Сквер</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500</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10 минут пешком</w:t>
            </w:r>
          </w:p>
          <w:p w:rsidR="000B6656" w:rsidRPr="00C72E9D" w:rsidRDefault="000B6656" w:rsidP="004C4FF8">
            <w:pPr>
              <w:jc w:val="center"/>
              <w:rPr>
                <w:rFonts w:ascii="Times New Roman" w:hAnsi="Times New Roman" w:cs="Times New Roman"/>
                <w:sz w:val="24"/>
                <w:szCs w:val="24"/>
              </w:rPr>
            </w:pPr>
          </w:p>
        </w:tc>
      </w:tr>
      <w:tr w:rsidR="000B6656" w:rsidRPr="00C72E9D" w:rsidTr="004C4FF8">
        <w:trPr>
          <w:trHeight w:val="573"/>
        </w:trPr>
        <w:tc>
          <w:tcPr>
            <w:tcW w:w="1685" w:type="pct"/>
          </w:tcPr>
          <w:p w:rsidR="000B6656" w:rsidRPr="00C72E9D" w:rsidRDefault="000B6656" w:rsidP="004C4FF8">
            <w:pPr>
              <w:rPr>
                <w:rFonts w:ascii="Times New Roman" w:hAnsi="Times New Roman" w:cs="Times New Roman"/>
                <w:sz w:val="24"/>
                <w:szCs w:val="24"/>
              </w:rPr>
            </w:pPr>
            <w:r w:rsidRPr="00C72E9D">
              <w:rPr>
                <w:rFonts w:ascii="Times New Roman" w:hAnsi="Times New Roman" w:cs="Times New Roman"/>
                <w:sz w:val="24"/>
                <w:szCs w:val="24"/>
              </w:rPr>
              <w:t>Зона массового кратковреме</w:t>
            </w:r>
            <w:r w:rsidRPr="00C72E9D">
              <w:rPr>
                <w:rFonts w:ascii="Times New Roman" w:hAnsi="Times New Roman" w:cs="Times New Roman"/>
                <w:sz w:val="24"/>
                <w:szCs w:val="24"/>
              </w:rPr>
              <w:t>н</w:t>
            </w:r>
            <w:r w:rsidRPr="00C72E9D">
              <w:rPr>
                <w:rFonts w:ascii="Times New Roman" w:hAnsi="Times New Roman" w:cs="Times New Roman"/>
                <w:sz w:val="24"/>
                <w:szCs w:val="24"/>
              </w:rPr>
              <w:t>ного отдыха</w:t>
            </w:r>
          </w:p>
        </w:tc>
        <w:tc>
          <w:tcPr>
            <w:tcW w:w="1741"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1574" w:type="pct"/>
          </w:tcPr>
          <w:p w:rsidR="000B6656" w:rsidRPr="00C72E9D" w:rsidRDefault="000B6656" w:rsidP="004C4FF8">
            <w:pPr>
              <w:jc w:val="center"/>
              <w:rPr>
                <w:rFonts w:ascii="Times New Roman" w:hAnsi="Times New Roman" w:cs="Times New Roman"/>
                <w:sz w:val="24"/>
                <w:szCs w:val="24"/>
              </w:rPr>
            </w:pPr>
            <w:r w:rsidRPr="00C72E9D">
              <w:rPr>
                <w:rFonts w:ascii="Times New Roman" w:hAnsi="Times New Roman" w:cs="Times New Roman"/>
                <w:sz w:val="24"/>
                <w:szCs w:val="24"/>
              </w:rPr>
              <w:t>1,0 часа на транспорте</w:t>
            </w:r>
          </w:p>
        </w:tc>
      </w:tr>
    </w:tbl>
    <w:p w:rsidR="000B6656" w:rsidRPr="00C72E9D" w:rsidRDefault="000B6656" w:rsidP="000B6656">
      <w:pPr>
        <w:pStyle w:val="a4"/>
        <w:ind w:hanging="283"/>
        <w:rPr>
          <w:b w:val="0"/>
        </w:rPr>
      </w:pPr>
    </w:p>
    <w:p w:rsidR="000B6656" w:rsidRPr="00C72E9D" w:rsidRDefault="0036745A" w:rsidP="000B6656">
      <w:pPr>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58. М</w:t>
      </w:r>
      <w:r w:rsidR="000B6656" w:rsidRPr="00C72E9D">
        <w:rPr>
          <w:rFonts w:ascii="Times New Roman" w:hAnsi="Times New Roman" w:cs="Times New Roman"/>
          <w:sz w:val="28"/>
          <w:szCs w:val="28"/>
        </w:rPr>
        <w:t xml:space="preserve">инимальный расчетный показатель площади территорий озерных пляжей следует принимать из расчета </w:t>
      </w:r>
      <w:smartTag w:uri="urn:schemas-microsoft-com:office:smarttags" w:element="metricconverter">
        <w:smartTagPr>
          <w:attr w:name="ProductID" w:val="5 кв. метров"/>
        </w:smartTagPr>
        <w:r w:rsidR="000B6656" w:rsidRPr="00C72E9D">
          <w:rPr>
            <w:rFonts w:ascii="Times New Roman" w:hAnsi="Times New Roman" w:cs="Times New Roman"/>
            <w:sz w:val="28"/>
            <w:szCs w:val="28"/>
          </w:rPr>
          <w:t xml:space="preserve">5 </w:t>
        </w:r>
        <w:r w:rsidR="0071386A" w:rsidRPr="00C72E9D">
          <w:rPr>
            <w:rFonts w:ascii="Times New Roman" w:hAnsi="Times New Roman" w:cs="Times New Roman"/>
            <w:sz w:val="28"/>
            <w:szCs w:val="28"/>
          </w:rPr>
          <w:t>кв.</w:t>
        </w:r>
        <w:r w:rsidR="003C01AB" w:rsidRPr="00C72E9D">
          <w:rPr>
            <w:rFonts w:ascii="Times New Roman" w:hAnsi="Times New Roman" w:cs="Times New Roman"/>
            <w:sz w:val="28"/>
            <w:szCs w:val="28"/>
          </w:rPr>
          <w:t xml:space="preserve"> </w:t>
        </w:r>
        <w:r w:rsidR="0071386A" w:rsidRPr="00C72E9D">
          <w:rPr>
            <w:rFonts w:ascii="Times New Roman" w:hAnsi="Times New Roman" w:cs="Times New Roman"/>
            <w:sz w:val="28"/>
            <w:szCs w:val="28"/>
          </w:rPr>
          <w:t>метров</w:t>
        </w:r>
      </w:smartTag>
      <w:r w:rsidR="000B6656" w:rsidRPr="00C72E9D">
        <w:rPr>
          <w:rFonts w:ascii="Times New Roman" w:hAnsi="Times New Roman" w:cs="Times New Roman"/>
          <w:b/>
          <w:sz w:val="28"/>
          <w:szCs w:val="28"/>
          <w:vertAlign w:val="superscript"/>
        </w:rPr>
        <w:t xml:space="preserve"> </w:t>
      </w:r>
      <w:r w:rsidR="000B6656" w:rsidRPr="00C72E9D">
        <w:rPr>
          <w:rFonts w:ascii="Times New Roman" w:hAnsi="Times New Roman" w:cs="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етров"/>
        </w:smartTagPr>
        <w:r w:rsidR="000B6656" w:rsidRPr="00C72E9D">
          <w:rPr>
            <w:rFonts w:ascii="Times New Roman" w:hAnsi="Times New Roman" w:cs="Times New Roman"/>
            <w:sz w:val="28"/>
            <w:szCs w:val="28"/>
          </w:rPr>
          <w:t>8 кв.</w:t>
        </w:r>
        <w:r w:rsidR="003C01AB" w:rsidRPr="00C72E9D">
          <w:rPr>
            <w:rFonts w:ascii="Times New Roman" w:hAnsi="Times New Roman" w:cs="Times New Roman"/>
            <w:sz w:val="28"/>
            <w:szCs w:val="28"/>
          </w:rPr>
          <w:t xml:space="preserve"> </w:t>
        </w:r>
        <w:r w:rsidR="000B6656" w:rsidRPr="00C72E9D">
          <w:rPr>
            <w:rFonts w:ascii="Times New Roman" w:hAnsi="Times New Roman" w:cs="Times New Roman"/>
            <w:sz w:val="28"/>
            <w:szCs w:val="28"/>
          </w:rPr>
          <w:t>м</w:t>
        </w:r>
        <w:r w:rsidR="003C01AB" w:rsidRPr="00C72E9D">
          <w:rPr>
            <w:rFonts w:ascii="Times New Roman" w:hAnsi="Times New Roman" w:cs="Times New Roman"/>
            <w:sz w:val="28"/>
            <w:szCs w:val="28"/>
          </w:rPr>
          <w:t>етров</w:t>
        </w:r>
      </w:smartTag>
      <w:r w:rsidR="000B6656" w:rsidRPr="00C72E9D">
        <w:rPr>
          <w:rFonts w:ascii="Times New Roman" w:hAnsi="Times New Roman" w:cs="Times New Roman"/>
          <w:sz w:val="28"/>
          <w:szCs w:val="28"/>
        </w:rPr>
        <w:t xml:space="preserve"> и 4 кв.м</w:t>
      </w:r>
      <w:r w:rsidR="003C01AB" w:rsidRPr="00C72E9D">
        <w:rPr>
          <w:rFonts w:ascii="Times New Roman" w:hAnsi="Times New Roman" w:cs="Times New Roman"/>
          <w:sz w:val="28"/>
          <w:szCs w:val="28"/>
        </w:rPr>
        <w:t>етра</w:t>
      </w:r>
      <w:r w:rsidR="000B6656" w:rsidRPr="00C72E9D">
        <w:rPr>
          <w:rFonts w:ascii="Times New Roman" w:hAnsi="Times New Roman" w:cs="Times New Roman"/>
          <w:sz w:val="28"/>
          <w:szCs w:val="28"/>
        </w:rPr>
        <w:t xml:space="preserve"> для детей. </w:t>
      </w:r>
    </w:p>
    <w:p w:rsidR="000B6656" w:rsidRPr="00C72E9D" w:rsidRDefault="000B6656" w:rsidP="000B6656">
      <w:pPr>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Число единовременных посетителей на пляжах следует определять с учетом коэффициентов одновременной загрузки:</w:t>
      </w:r>
    </w:p>
    <w:p w:rsidR="000B6656" w:rsidRPr="00C72E9D" w:rsidRDefault="000B6656" w:rsidP="000B6656">
      <w:pPr>
        <w:tabs>
          <w:tab w:val="left" w:pos="7479"/>
        </w:tabs>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1) санаториев – 0,6-0,8;</w:t>
      </w:r>
    </w:p>
    <w:p w:rsidR="000B6656" w:rsidRPr="00C72E9D" w:rsidRDefault="000B6656" w:rsidP="000B6656">
      <w:pPr>
        <w:tabs>
          <w:tab w:val="left" w:pos="7479"/>
        </w:tabs>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2) учреждений отдыха и туризма – 0,7-0,9;</w:t>
      </w:r>
    </w:p>
    <w:p w:rsidR="000B6656" w:rsidRPr="00C72E9D" w:rsidRDefault="000B6656" w:rsidP="000B6656">
      <w:pPr>
        <w:tabs>
          <w:tab w:val="left" w:pos="7479"/>
        </w:tabs>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3) учреждений отдыха и оздоровления детей – 0,5-1,0;</w:t>
      </w:r>
    </w:p>
    <w:p w:rsidR="000B6656" w:rsidRPr="00C72E9D" w:rsidRDefault="000B6656" w:rsidP="000B6656">
      <w:pPr>
        <w:tabs>
          <w:tab w:val="left" w:pos="7479"/>
        </w:tabs>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4) общего пользования для местного населения – 0,2;</w:t>
      </w:r>
    </w:p>
    <w:p w:rsidR="000B6656" w:rsidRPr="00C72E9D" w:rsidRDefault="000B6656" w:rsidP="000B6656">
      <w:pPr>
        <w:tabs>
          <w:tab w:val="left" w:pos="7479"/>
        </w:tabs>
        <w:suppressAutoHyphens/>
        <w:ind w:firstLine="709"/>
        <w:jc w:val="both"/>
        <w:rPr>
          <w:rFonts w:ascii="Times New Roman" w:hAnsi="Times New Roman" w:cs="Times New Roman"/>
          <w:sz w:val="28"/>
          <w:szCs w:val="28"/>
        </w:rPr>
      </w:pPr>
      <w:r w:rsidRPr="00C72E9D">
        <w:rPr>
          <w:rFonts w:ascii="Times New Roman" w:hAnsi="Times New Roman" w:cs="Times New Roman"/>
          <w:sz w:val="28"/>
          <w:szCs w:val="28"/>
        </w:rPr>
        <w:t>5) отдыхающих без путевок – 0,5.</w:t>
      </w:r>
    </w:p>
    <w:p w:rsidR="000B6656" w:rsidRPr="00C72E9D" w:rsidRDefault="000B6656" w:rsidP="000B6656">
      <w:pPr>
        <w:suppressAutoHyphens/>
        <w:overflowPunct w:val="0"/>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Минимальную протяженность береговой полосы для озерных пляжей из расчета на одного посетителя следует</w:t>
      </w:r>
      <w:r w:rsidR="0071386A" w:rsidRPr="00C72E9D">
        <w:rPr>
          <w:rFonts w:ascii="Times New Roman" w:hAnsi="Times New Roman" w:cs="Times New Roman"/>
          <w:sz w:val="28"/>
          <w:szCs w:val="28"/>
        </w:rPr>
        <w:t xml:space="preserve"> принимать не менее </w:t>
      </w:r>
      <w:smartTag w:uri="urn:schemas-microsoft-com:office:smarttags" w:element="metricconverter">
        <w:smartTagPr>
          <w:attr w:name="ProductID" w:val="0,25 метра"/>
        </w:smartTagPr>
        <w:r w:rsidR="0071386A" w:rsidRPr="00C72E9D">
          <w:rPr>
            <w:rFonts w:ascii="Times New Roman" w:hAnsi="Times New Roman" w:cs="Times New Roman"/>
            <w:sz w:val="28"/>
            <w:szCs w:val="28"/>
          </w:rPr>
          <w:t>0,25 метра</w:t>
        </w:r>
      </w:smartTag>
      <w:r w:rsidRPr="00C72E9D">
        <w:rPr>
          <w:rFonts w:ascii="Times New Roman" w:hAnsi="Times New Roman" w:cs="Times New Roman"/>
          <w:sz w:val="28"/>
          <w:szCs w:val="28"/>
        </w:rPr>
        <w:t>.</w:t>
      </w:r>
    </w:p>
    <w:p w:rsidR="00536F09" w:rsidRPr="00C72E9D" w:rsidRDefault="00536F09" w:rsidP="000B6656">
      <w:pPr>
        <w:suppressAutoHyphens/>
        <w:overflowPunct w:val="0"/>
        <w:autoSpaceDE w:val="0"/>
        <w:autoSpaceDN w:val="0"/>
        <w:adjustRightInd w:val="0"/>
        <w:ind w:firstLine="709"/>
        <w:jc w:val="both"/>
        <w:rPr>
          <w:rFonts w:ascii="Times New Roman" w:hAnsi="Times New Roman" w:cs="Times New Roman"/>
          <w:sz w:val="24"/>
          <w:szCs w:val="24"/>
        </w:rPr>
      </w:pPr>
    </w:p>
    <w:p w:rsidR="00536F09" w:rsidRPr="00C72E9D" w:rsidRDefault="00536F09" w:rsidP="00536F09">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 площади озеленения территорий объектов рекреационного назначения</w:t>
      </w:r>
    </w:p>
    <w:p w:rsidR="00B131DD" w:rsidRPr="00C72E9D" w:rsidRDefault="00B131DD" w:rsidP="00536F09">
      <w:pPr>
        <w:pStyle w:val="dktexjustify"/>
        <w:shd w:val="clear" w:color="auto" w:fill="FFFFFF"/>
        <w:spacing w:before="0" w:beforeAutospacing="0" w:after="0" w:afterAutospacing="0"/>
        <w:ind w:firstLine="720"/>
        <w:jc w:val="center"/>
        <w:rPr>
          <w:color w:val="000000"/>
          <w:sz w:val="28"/>
          <w:szCs w:val="28"/>
        </w:rPr>
      </w:pPr>
    </w:p>
    <w:p w:rsidR="00536F09" w:rsidRPr="00C72E9D" w:rsidRDefault="0036745A" w:rsidP="00536F09">
      <w:pPr>
        <w:ind w:firstLine="709"/>
        <w:jc w:val="both"/>
        <w:rPr>
          <w:rFonts w:ascii="Times New Roman" w:hAnsi="Times New Roman" w:cs="Times New Roman"/>
          <w:sz w:val="28"/>
          <w:szCs w:val="28"/>
        </w:rPr>
      </w:pPr>
      <w:r w:rsidRPr="00C72E9D">
        <w:rPr>
          <w:rFonts w:ascii="Times New Roman" w:hAnsi="Times New Roman" w:cs="Times New Roman"/>
          <w:spacing w:val="-4"/>
          <w:sz w:val="28"/>
          <w:szCs w:val="28"/>
        </w:rPr>
        <w:t>59</w:t>
      </w:r>
      <w:r w:rsidR="00536F09" w:rsidRPr="00C72E9D">
        <w:rPr>
          <w:rFonts w:ascii="Times New Roman" w:hAnsi="Times New Roman" w:cs="Times New Roman"/>
          <w:spacing w:val="-4"/>
          <w:sz w:val="28"/>
          <w:szCs w:val="28"/>
        </w:rPr>
        <w:t xml:space="preserve">. </w:t>
      </w:r>
      <w:r w:rsidR="002D2CC7" w:rsidRPr="00C72E9D">
        <w:rPr>
          <w:rFonts w:ascii="Times New Roman" w:hAnsi="Times New Roman" w:cs="Times New Roman"/>
          <w:color w:val="000000"/>
          <w:sz w:val="28"/>
          <w:szCs w:val="28"/>
        </w:rPr>
        <w:t xml:space="preserve">Норматив площади озеленения территорий </w:t>
      </w:r>
      <w:r w:rsidR="00536F09" w:rsidRPr="00C72E9D">
        <w:rPr>
          <w:rFonts w:ascii="Times New Roman" w:hAnsi="Times New Roman" w:cs="Times New Roman"/>
          <w:spacing w:val="-4"/>
          <w:sz w:val="28"/>
          <w:szCs w:val="28"/>
        </w:rPr>
        <w:t>объектов рекреационного назначения в пределах</w:t>
      </w:r>
      <w:r w:rsidR="00502B18" w:rsidRPr="00C72E9D">
        <w:rPr>
          <w:rFonts w:ascii="Times New Roman" w:hAnsi="Times New Roman" w:cs="Times New Roman"/>
          <w:sz w:val="28"/>
          <w:szCs w:val="28"/>
        </w:rPr>
        <w:t xml:space="preserve"> застройки городского округа</w:t>
      </w:r>
      <w:r w:rsidR="00536F09" w:rsidRPr="00C72E9D">
        <w:rPr>
          <w:rFonts w:ascii="Times New Roman" w:hAnsi="Times New Roman" w:cs="Times New Roman"/>
          <w:sz w:val="28"/>
          <w:szCs w:val="28"/>
        </w:rPr>
        <w:t xml:space="preserve"> должен быть не менее 40</w:t>
      </w:r>
      <w:r w:rsidR="003C01AB" w:rsidRPr="00C72E9D">
        <w:rPr>
          <w:rFonts w:ascii="Times New Roman" w:hAnsi="Times New Roman" w:cs="Times New Roman"/>
          <w:sz w:val="28"/>
          <w:szCs w:val="28"/>
        </w:rPr>
        <w:t xml:space="preserve"> процентов</w:t>
      </w:r>
      <w:r w:rsidR="00536F09" w:rsidRPr="00C72E9D">
        <w:rPr>
          <w:rFonts w:ascii="Times New Roman" w:hAnsi="Times New Roman" w:cs="Times New Roman"/>
          <w:sz w:val="28"/>
          <w:szCs w:val="28"/>
        </w:rPr>
        <w:t>, а в границах территории пл</w:t>
      </w:r>
      <w:r w:rsidR="00536F09" w:rsidRPr="00C72E9D">
        <w:rPr>
          <w:rFonts w:ascii="Times New Roman" w:hAnsi="Times New Roman" w:cs="Times New Roman"/>
          <w:sz w:val="28"/>
          <w:szCs w:val="28"/>
        </w:rPr>
        <w:t>а</w:t>
      </w:r>
      <w:r w:rsidR="00536F09" w:rsidRPr="00C72E9D">
        <w:rPr>
          <w:rFonts w:ascii="Times New Roman" w:hAnsi="Times New Roman" w:cs="Times New Roman"/>
          <w:sz w:val="28"/>
          <w:szCs w:val="28"/>
        </w:rPr>
        <w:t>нировочного района – не менее 25</w:t>
      </w:r>
      <w:r w:rsidR="003C01AB" w:rsidRPr="00C72E9D">
        <w:rPr>
          <w:rFonts w:ascii="Times New Roman" w:hAnsi="Times New Roman" w:cs="Times New Roman"/>
          <w:sz w:val="28"/>
          <w:szCs w:val="28"/>
        </w:rPr>
        <w:t xml:space="preserve"> процентов</w:t>
      </w:r>
      <w:r w:rsidR="00536F09" w:rsidRPr="00C72E9D">
        <w:rPr>
          <w:rFonts w:ascii="Times New Roman" w:hAnsi="Times New Roman" w:cs="Times New Roman"/>
          <w:sz w:val="28"/>
          <w:szCs w:val="28"/>
        </w:rPr>
        <w:t>, включая общую площадь озелененной территорий микр</w:t>
      </w:r>
      <w:r w:rsidR="00536F09" w:rsidRPr="00C72E9D">
        <w:rPr>
          <w:rFonts w:ascii="Times New Roman" w:hAnsi="Times New Roman" w:cs="Times New Roman"/>
          <w:sz w:val="28"/>
          <w:szCs w:val="28"/>
        </w:rPr>
        <w:t>о</w:t>
      </w:r>
      <w:r w:rsidR="00536F09" w:rsidRPr="00C72E9D">
        <w:rPr>
          <w:rFonts w:ascii="Times New Roman" w:hAnsi="Times New Roman" w:cs="Times New Roman"/>
          <w:sz w:val="28"/>
          <w:szCs w:val="28"/>
        </w:rPr>
        <w:t xml:space="preserve">районов </w:t>
      </w:r>
      <w:r w:rsidR="00536F09" w:rsidRPr="00C72E9D">
        <w:rPr>
          <w:rFonts w:ascii="Times New Roman" w:hAnsi="Times New Roman" w:cs="Times New Roman"/>
          <w:sz w:val="28"/>
          <w:szCs w:val="28"/>
        </w:rPr>
        <w:lastRenderedPageBreak/>
        <w:t>(кварталов).</w:t>
      </w:r>
    </w:p>
    <w:p w:rsidR="008B10C5" w:rsidRPr="00C72E9D" w:rsidRDefault="0036745A" w:rsidP="008572B5">
      <w:pPr>
        <w:ind w:firstLine="720"/>
        <w:jc w:val="both"/>
        <w:rPr>
          <w:rFonts w:ascii="Times New Roman" w:hAnsi="Times New Roman" w:cs="Times New Roman"/>
          <w:sz w:val="28"/>
          <w:szCs w:val="28"/>
        </w:rPr>
      </w:pPr>
      <w:r w:rsidRPr="00C72E9D">
        <w:rPr>
          <w:rFonts w:ascii="Times New Roman" w:hAnsi="Times New Roman" w:cs="Times New Roman"/>
          <w:sz w:val="28"/>
          <w:szCs w:val="28"/>
        </w:rPr>
        <w:t>6</w:t>
      </w:r>
      <w:r w:rsidR="000803A9" w:rsidRPr="00C72E9D">
        <w:rPr>
          <w:rFonts w:ascii="Times New Roman" w:hAnsi="Times New Roman" w:cs="Times New Roman"/>
          <w:sz w:val="28"/>
          <w:szCs w:val="28"/>
        </w:rPr>
        <w:t>0</w:t>
      </w:r>
      <w:r w:rsidR="008572B5" w:rsidRPr="00C72E9D">
        <w:rPr>
          <w:rFonts w:ascii="Times New Roman" w:hAnsi="Times New Roman" w:cs="Times New Roman"/>
          <w:sz w:val="28"/>
          <w:szCs w:val="28"/>
        </w:rPr>
        <w:t xml:space="preserve">. </w:t>
      </w:r>
      <w:r w:rsidR="00A14472" w:rsidRPr="00C72E9D">
        <w:rPr>
          <w:rFonts w:ascii="Times New Roman" w:hAnsi="Times New Roman" w:cs="Times New Roman"/>
          <w:sz w:val="28"/>
          <w:szCs w:val="28"/>
        </w:rPr>
        <w:t>В Чебаркульском городском округе, расположенном в окружении лесов и водоемов, площадь озеленения территорий общего пользования допускается уменьшать, но не более чем на 20 процентов.</w:t>
      </w:r>
    </w:p>
    <w:p w:rsidR="008572B5" w:rsidRPr="00C72E9D" w:rsidRDefault="00A14472" w:rsidP="008572B5">
      <w:pPr>
        <w:ind w:firstLine="720"/>
        <w:jc w:val="both"/>
        <w:rPr>
          <w:rFonts w:ascii="Times New Roman" w:hAnsi="Times New Roman" w:cs="Times New Roman"/>
          <w:sz w:val="28"/>
          <w:szCs w:val="28"/>
        </w:rPr>
      </w:pPr>
      <w:r w:rsidRPr="00C72E9D">
        <w:rPr>
          <w:rFonts w:ascii="Times New Roman" w:hAnsi="Times New Roman" w:cs="Times New Roman"/>
          <w:sz w:val="28"/>
          <w:szCs w:val="28"/>
        </w:rPr>
        <w:t xml:space="preserve"> </w:t>
      </w:r>
      <w:r w:rsidR="0036745A" w:rsidRPr="00C72E9D">
        <w:rPr>
          <w:rFonts w:ascii="Times New Roman" w:hAnsi="Times New Roman" w:cs="Times New Roman"/>
          <w:sz w:val="28"/>
          <w:szCs w:val="28"/>
        </w:rPr>
        <w:t>6</w:t>
      </w:r>
      <w:r w:rsidR="000803A9" w:rsidRPr="00C72E9D">
        <w:rPr>
          <w:rFonts w:ascii="Times New Roman" w:hAnsi="Times New Roman" w:cs="Times New Roman"/>
          <w:sz w:val="28"/>
          <w:szCs w:val="28"/>
        </w:rPr>
        <w:t>1</w:t>
      </w:r>
      <w:r w:rsidR="008572B5" w:rsidRPr="00C72E9D">
        <w:rPr>
          <w:rFonts w:ascii="Times New Roman" w:hAnsi="Times New Roman" w:cs="Times New Roman"/>
          <w:sz w:val="28"/>
          <w:szCs w:val="28"/>
        </w:rPr>
        <w:t>. Для жилых территорий, граничащих с городскими лесами и лесопарками допускается уменьшение площади их озеленения на 50 процентов.</w:t>
      </w:r>
    </w:p>
    <w:p w:rsidR="008572B5" w:rsidRPr="00C72E9D" w:rsidRDefault="008572B5" w:rsidP="00536F09">
      <w:pPr>
        <w:ind w:firstLine="709"/>
        <w:jc w:val="both"/>
        <w:rPr>
          <w:rFonts w:ascii="Times New Roman" w:hAnsi="Times New Roman" w:cs="Times New Roman"/>
          <w:sz w:val="28"/>
          <w:szCs w:val="28"/>
        </w:rPr>
      </w:pPr>
    </w:p>
    <w:p w:rsidR="002D2CC7" w:rsidRPr="00C72E9D" w:rsidRDefault="002D2CC7" w:rsidP="001F356C">
      <w:pPr>
        <w:ind w:firstLine="709"/>
        <w:jc w:val="center"/>
        <w:rPr>
          <w:rFonts w:ascii="Times New Roman" w:hAnsi="Times New Roman" w:cs="Times New Roman"/>
          <w:sz w:val="28"/>
          <w:szCs w:val="28"/>
        </w:rPr>
      </w:pPr>
      <w:r w:rsidRPr="00C72E9D">
        <w:rPr>
          <w:rFonts w:ascii="Times New Roman" w:hAnsi="Times New Roman" w:cs="Times New Roman"/>
          <w:sz w:val="28"/>
          <w:szCs w:val="28"/>
        </w:rPr>
        <w:t>Норматив площадей территорий распределения эл</w:t>
      </w:r>
      <w:r w:rsidRPr="00C72E9D">
        <w:rPr>
          <w:rFonts w:ascii="Times New Roman" w:hAnsi="Times New Roman" w:cs="Times New Roman"/>
          <w:sz w:val="28"/>
          <w:szCs w:val="28"/>
        </w:rPr>
        <w:t>е</w:t>
      </w:r>
      <w:r w:rsidRPr="00C72E9D">
        <w:rPr>
          <w:rFonts w:ascii="Times New Roman" w:hAnsi="Times New Roman" w:cs="Times New Roman"/>
          <w:sz w:val="28"/>
          <w:szCs w:val="28"/>
        </w:rPr>
        <w:t>ментов объектов рекреационного назначения, размещаемых на территориях общего пользов</w:t>
      </w:r>
      <w:r w:rsidRPr="00C72E9D">
        <w:rPr>
          <w:rFonts w:ascii="Times New Roman" w:hAnsi="Times New Roman" w:cs="Times New Roman"/>
          <w:sz w:val="28"/>
          <w:szCs w:val="28"/>
        </w:rPr>
        <w:t>а</w:t>
      </w:r>
      <w:r w:rsidRPr="00C72E9D">
        <w:rPr>
          <w:rFonts w:ascii="Times New Roman" w:hAnsi="Times New Roman" w:cs="Times New Roman"/>
          <w:sz w:val="28"/>
          <w:szCs w:val="28"/>
        </w:rPr>
        <w:t xml:space="preserve">ния </w:t>
      </w:r>
    </w:p>
    <w:p w:rsidR="00E85B0D" w:rsidRPr="00C72E9D" w:rsidRDefault="00E85B0D" w:rsidP="001F356C">
      <w:pPr>
        <w:ind w:firstLine="709"/>
        <w:jc w:val="center"/>
        <w:rPr>
          <w:rFonts w:ascii="Times New Roman" w:hAnsi="Times New Roman" w:cs="Times New Roman"/>
          <w:sz w:val="28"/>
          <w:szCs w:val="28"/>
        </w:rPr>
      </w:pPr>
    </w:p>
    <w:p w:rsidR="00B77CE7" w:rsidRDefault="00B77CE7" w:rsidP="00B77CE7">
      <w:pPr>
        <w:ind w:firstLine="709"/>
        <w:jc w:val="both"/>
        <w:rPr>
          <w:rFonts w:ascii="Times New Roman" w:hAnsi="Times New Roman" w:cs="Times New Roman"/>
          <w:sz w:val="28"/>
          <w:szCs w:val="28"/>
        </w:rPr>
      </w:pPr>
      <w:r w:rsidRPr="00C72E9D">
        <w:rPr>
          <w:rFonts w:ascii="Times New Roman" w:hAnsi="Times New Roman" w:cs="Times New Roman"/>
          <w:sz w:val="28"/>
          <w:szCs w:val="28"/>
        </w:rPr>
        <w:t>6</w:t>
      </w:r>
      <w:r w:rsidR="000803A9" w:rsidRPr="00C72E9D">
        <w:rPr>
          <w:rFonts w:ascii="Times New Roman" w:hAnsi="Times New Roman" w:cs="Times New Roman"/>
          <w:sz w:val="28"/>
          <w:szCs w:val="28"/>
        </w:rPr>
        <w:t>2</w:t>
      </w:r>
      <w:r w:rsidRPr="00C72E9D">
        <w:rPr>
          <w:rFonts w:ascii="Times New Roman" w:hAnsi="Times New Roman" w:cs="Times New Roman"/>
          <w:sz w:val="28"/>
          <w:szCs w:val="28"/>
        </w:rPr>
        <w:t>. Минимальные расчетные показатели площадей территорий распределения эл</w:t>
      </w:r>
      <w:r w:rsidRPr="00C72E9D">
        <w:rPr>
          <w:rFonts w:ascii="Times New Roman" w:hAnsi="Times New Roman" w:cs="Times New Roman"/>
          <w:sz w:val="28"/>
          <w:szCs w:val="28"/>
        </w:rPr>
        <w:t>е</w:t>
      </w:r>
      <w:r w:rsidRPr="00C72E9D">
        <w:rPr>
          <w:rFonts w:ascii="Times New Roman" w:hAnsi="Times New Roman" w:cs="Times New Roman"/>
          <w:sz w:val="28"/>
          <w:szCs w:val="28"/>
        </w:rPr>
        <w:t>ментов объектов рекреационного назначения, размещаемых на территориях общего пользов</w:t>
      </w:r>
      <w:r w:rsidRPr="00C72E9D">
        <w:rPr>
          <w:rFonts w:ascii="Times New Roman" w:hAnsi="Times New Roman" w:cs="Times New Roman"/>
          <w:sz w:val="28"/>
          <w:szCs w:val="28"/>
        </w:rPr>
        <w:t>а</w:t>
      </w:r>
      <w:r w:rsidR="00E85B0D" w:rsidRPr="00C72E9D">
        <w:rPr>
          <w:rFonts w:ascii="Times New Roman" w:hAnsi="Times New Roman" w:cs="Times New Roman"/>
          <w:sz w:val="28"/>
          <w:szCs w:val="28"/>
        </w:rPr>
        <w:t>ния</w:t>
      </w:r>
      <w:r w:rsidRPr="00C72E9D">
        <w:rPr>
          <w:rFonts w:ascii="Times New Roman" w:hAnsi="Times New Roman" w:cs="Times New Roman"/>
          <w:sz w:val="28"/>
          <w:szCs w:val="28"/>
        </w:rPr>
        <w:t>, следует принимать в соответствии с таблицей 1</w:t>
      </w:r>
      <w:r w:rsidR="00EA1CBB" w:rsidRPr="00C72E9D">
        <w:rPr>
          <w:rFonts w:ascii="Times New Roman" w:hAnsi="Times New Roman" w:cs="Times New Roman"/>
          <w:sz w:val="28"/>
          <w:szCs w:val="28"/>
        </w:rPr>
        <w:t>0</w:t>
      </w:r>
      <w:r w:rsidRPr="00C72E9D">
        <w:rPr>
          <w:rFonts w:ascii="Times New Roman" w:hAnsi="Times New Roman" w:cs="Times New Roman"/>
          <w:sz w:val="28"/>
          <w:szCs w:val="28"/>
        </w:rPr>
        <w:t>.</w:t>
      </w:r>
    </w:p>
    <w:p w:rsidR="0001240B" w:rsidRPr="00C72E9D" w:rsidRDefault="0001240B" w:rsidP="00B77CE7">
      <w:pPr>
        <w:ind w:firstLine="709"/>
        <w:jc w:val="both"/>
        <w:rPr>
          <w:rFonts w:ascii="Times New Roman" w:hAnsi="Times New Roman" w:cs="Times New Roman"/>
          <w:sz w:val="28"/>
          <w:szCs w:val="28"/>
        </w:rPr>
      </w:pPr>
    </w:p>
    <w:p w:rsidR="00B77CE7" w:rsidRPr="00C72E9D" w:rsidRDefault="00B77CE7" w:rsidP="00B77CE7">
      <w:pPr>
        <w:pStyle w:val="affe"/>
        <w:jc w:val="both"/>
        <w:rPr>
          <w:rFonts w:ascii="Times New Roman" w:hAnsi="Times New Roman" w:cs="Times New Roman"/>
          <w:b w:val="0"/>
          <w:sz w:val="24"/>
          <w:szCs w:val="24"/>
        </w:rPr>
      </w:pPr>
      <w:r w:rsidRPr="00C72E9D">
        <w:rPr>
          <w:rFonts w:ascii="Times New Roman" w:hAnsi="Times New Roman" w:cs="Times New Roman"/>
          <w:b w:val="0"/>
          <w:sz w:val="24"/>
          <w:szCs w:val="24"/>
        </w:rPr>
        <w:t>Таблица 1</w:t>
      </w:r>
      <w:r w:rsidR="00EA1CBB" w:rsidRPr="00C72E9D">
        <w:rPr>
          <w:rFonts w:ascii="Times New Roman" w:hAnsi="Times New Roman" w:cs="Times New Roman"/>
          <w:b w:val="0"/>
          <w:sz w:val="24"/>
          <w:szCs w:val="24"/>
        </w:rPr>
        <w:t>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2822"/>
        <w:gridCol w:w="2078"/>
        <w:gridCol w:w="1825"/>
      </w:tblGrid>
      <w:tr w:rsidR="00B77CE7" w:rsidRPr="00C72E9D" w:rsidTr="0001240B">
        <w:trPr>
          <w:trHeight w:val="544"/>
        </w:trPr>
        <w:tc>
          <w:tcPr>
            <w:tcW w:w="1676" w:type="pct"/>
            <w:vMerge w:val="restar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Объекты рекреационного назначения</w:t>
            </w:r>
          </w:p>
        </w:tc>
        <w:tc>
          <w:tcPr>
            <w:tcW w:w="3324" w:type="pct"/>
            <w:gridSpan w:val="3"/>
            <w:vAlign w:val="center"/>
          </w:tcPr>
          <w:p w:rsidR="00B77CE7" w:rsidRPr="00C72E9D" w:rsidRDefault="00B77CE7" w:rsidP="00704104">
            <w:pPr>
              <w:ind w:left="-108" w:right="-288" w:hanging="180"/>
              <w:jc w:val="center"/>
              <w:rPr>
                <w:rFonts w:ascii="Times New Roman" w:hAnsi="Times New Roman" w:cs="Times New Roman"/>
                <w:sz w:val="24"/>
                <w:szCs w:val="24"/>
              </w:rPr>
            </w:pPr>
            <w:r w:rsidRPr="00C72E9D">
              <w:rPr>
                <w:rFonts w:ascii="Times New Roman" w:hAnsi="Times New Roman" w:cs="Times New Roman"/>
                <w:sz w:val="24"/>
                <w:szCs w:val="24"/>
              </w:rPr>
              <w:t>Территории элементов объектов рекреационного назначения,</w:t>
            </w:r>
          </w:p>
          <w:p w:rsidR="00B77CE7" w:rsidRPr="00C72E9D" w:rsidRDefault="00B77CE7" w:rsidP="00704104">
            <w:pPr>
              <w:ind w:left="-108" w:right="-288"/>
              <w:jc w:val="center"/>
              <w:rPr>
                <w:rFonts w:ascii="Times New Roman" w:hAnsi="Times New Roman" w:cs="Times New Roman"/>
                <w:sz w:val="24"/>
                <w:szCs w:val="24"/>
              </w:rPr>
            </w:pPr>
            <w:r w:rsidRPr="00C72E9D">
              <w:rPr>
                <w:rFonts w:ascii="Times New Roman" w:hAnsi="Times New Roman" w:cs="Times New Roman"/>
                <w:sz w:val="24"/>
                <w:szCs w:val="24"/>
              </w:rPr>
              <w:t>процентов от общей площади территорий общего пользования</w:t>
            </w:r>
          </w:p>
        </w:tc>
      </w:tr>
      <w:tr w:rsidR="00B77CE7" w:rsidRPr="00C72E9D" w:rsidTr="0001240B">
        <w:trPr>
          <w:trHeight w:val="145"/>
        </w:trPr>
        <w:tc>
          <w:tcPr>
            <w:tcW w:w="1676" w:type="pct"/>
            <w:vMerge/>
            <w:vAlign w:val="center"/>
          </w:tcPr>
          <w:p w:rsidR="00B77CE7" w:rsidRPr="00C72E9D" w:rsidRDefault="00B77CE7" w:rsidP="00704104">
            <w:pPr>
              <w:jc w:val="center"/>
              <w:rPr>
                <w:rFonts w:ascii="Times New Roman" w:hAnsi="Times New Roman" w:cs="Times New Roman"/>
                <w:sz w:val="24"/>
                <w:szCs w:val="24"/>
              </w:rPr>
            </w:pPr>
          </w:p>
        </w:tc>
        <w:tc>
          <w:tcPr>
            <w:tcW w:w="1395"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Территории зеленых</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насаждений и вод</w:t>
            </w:r>
            <w:r w:rsidRPr="00C72E9D">
              <w:rPr>
                <w:rFonts w:ascii="Times New Roman" w:hAnsi="Times New Roman" w:cs="Times New Roman"/>
                <w:sz w:val="24"/>
                <w:szCs w:val="24"/>
              </w:rPr>
              <w:t>о</w:t>
            </w:r>
            <w:r w:rsidRPr="00C72E9D">
              <w:rPr>
                <w:rFonts w:ascii="Times New Roman" w:hAnsi="Times New Roman" w:cs="Times New Roman"/>
                <w:sz w:val="24"/>
                <w:szCs w:val="24"/>
              </w:rPr>
              <w:t>емов</w:t>
            </w:r>
          </w:p>
        </w:tc>
        <w:tc>
          <w:tcPr>
            <w:tcW w:w="1027"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Аллеи, дорожки,</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площа</w:t>
            </w:r>
            <w:r w:rsidRPr="00C72E9D">
              <w:rPr>
                <w:rFonts w:ascii="Times New Roman" w:hAnsi="Times New Roman" w:cs="Times New Roman"/>
                <w:sz w:val="24"/>
                <w:szCs w:val="24"/>
              </w:rPr>
              <w:t>д</w:t>
            </w:r>
            <w:r w:rsidRPr="00C72E9D">
              <w:rPr>
                <w:rFonts w:ascii="Times New Roman" w:hAnsi="Times New Roman" w:cs="Times New Roman"/>
                <w:sz w:val="24"/>
                <w:szCs w:val="24"/>
              </w:rPr>
              <w:t>ки</w:t>
            </w:r>
          </w:p>
        </w:tc>
        <w:tc>
          <w:tcPr>
            <w:tcW w:w="902"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Застроенные территории</w:t>
            </w:r>
          </w:p>
        </w:tc>
      </w:tr>
      <w:tr w:rsidR="00B77CE7" w:rsidRPr="00C72E9D" w:rsidTr="0001240B">
        <w:tc>
          <w:tcPr>
            <w:tcW w:w="1676"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1</w:t>
            </w:r>
          </w:p>
        </w:tc>
        <w:tc>
          <w:tcPr>
            <w:tcW w:w="1395"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1027"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3</w:t>
            </w:r>
          </w:p>
        </w:tc>
        <w:tc>
          <w:tcPr>
            <w:tcW w:w="902"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4</w:t>
            </w:r>
          </w:p>
        </w:tc>
      </w:tr>
      <w:tr w:rsidR="00B77CE7" w:rsidRPr="00C72E9D" w:rsidTr="0001240B">
        <w:trPr>
          <w:trHeight w:val="544"/>
        </w:trPr>
        <w:tc>
          <w:tcPr>
            <w:tcW w:w="1676" w:type="pct"/>
          </w:tcPr>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Городские парки, парки планировочных районов</w:t>
            </w:r>
          </w:p>
        </w:tc>
        <w:tc>
          <w:tcPr>
            <w:tcW w:w="1395"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65-70</w:t>
            </w:r>
          </w:p>
        </w:tc>
        <w:tc>
          <w:tcPr>
            <w:tcW w:w="1027"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25-28</w:t>
            </w:r>
          </w:p>
        </w:tc>
        <w:tc>
          <w:tcPr>
            <w:tcW w:w="902"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5-7</w:t>
            </w:r>
          </w:p>
        </w:tc>
      </w:tr>
      <w:tr w:rsidR="00B77CE7" w:rsidRPr="00C72E9D" w:rsidTr="0001240B">
        <w:trPr>
          <w:trHeight w:val="334"/>
        </w:trPr>
        <w:tc>
          <w:tcPr>
            <w:tcW w:w="1676" w:type="pct"/>
          </w:tcPr>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Сады микрорайонов (кварт</w:t>
            </w:r>
            <w:r w:rsidRPr="00C72E9D">
              <w:rPr>
                <w:rFonts w:ascii="Times New Roman" w:hAnsi="Times New Roman" w:cs="Times New Roman"/>
                <w:sz w:val="24"/>
                <w:szCs w:val="24"/>
              </w:rPr>
              <w:t>а</w:t>
            </w:r>
            <w:r w:rsidRPr="00C72E9D">
              <w:rPr>
                <w:rFonts w:ascii="Times New Roman" w:hAnsi="Times New Roman" w:cs="Times New Roman"/>
                <w:sz w:val="24"/>
                <w:szCs w:val="24"/>
              </w:rPr>
              <w:t>лов)</w:t>
            </w:r>
          </w:p>
        </w:tc>
        <w:tc>
          <w:tcPr>
            <w:tcW w:w="1395"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80-90</w:t>
            </w:r>
          </w:p>
        </w:tc>
        <w:tc>
          <w:tcPr>
            <w:tcW w:w="1027"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8-15</w:t>
            </w:r>
          </w:p>
        </w:tc>
        <w:tc>
          <w:tcPr>
            <w:tcW w:w="902"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2-5</w:t>
            </w:r>
          </w:p>
        </w:tc>
      </w:tr>
      <w:tr w:rsidR="00B77CE7" w:rsidRPr="00C72E9D" w:rsidTr="0001240B">
        <w:trPr>
          <w:trHeight w:val="70"/>
        </w:trPr>
        <w:tc>
          <w:tcPr>
            <w:tcW w:w="1676" w:type="pct"/>
          </w:tcPr>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Скверы, размещаемые: на улицах общегородского зн</w:t>
            </w:r>
            <w:r w:rsidRPr="00C72E9D">
              <w:rPr>
                <w:rFonts w:ascii="Times New Roman" w:hAnsi="Times New Roman" w:cs="Times New Roman"/>
                <w:sz w:val="24"/>
                <w:szCs w:val="24"/>
              </w:rPr>
              <w:t>а</w:t>
            </w:r>
            <w:r w:rsidRPr="00C72E9D">
              <w:rPr>
                <w:rFonts w:ascii="Times New Roman" w:hAnsi="Times New Roman" w:cs="Times New Roman"/>
                <w:sz w:val="24"/>
                <w:szCs w:val="24"/>
              </w:rPr>
              <w:t>чения и площадях</w:t>
            </w:r>
          </w:p>
          <w:p w:rsidR="00B77CE7" w:rsidRPr="00C72E9D" w:rsidRDefault="00B77CE7" w:rsidP="00704104">
            <w:pPr>
              <w:ind w:right="-288"/>
              <w:jc w:val="center"/>
              <w:rPr>
                <w:rFonts w:ascii="Times New Roman" w:hAnsi="Times New Roman" w:cs="Times New Roman"/>
                <w:sz w:val="24"/>
                <w:szCs w:val="24"/>
              </w:rPr>
            </w:pPr>
          </w:p>
          <w:p w:rsidR="00B77CE7" w:rsidRPr="00C72E9D" w:rsidRDefault="00B77CE7" w:rsidP="00704104">
            <w:pPr>
              <w:ind w:right="-288"/>
              <w:jc w:val="center"/>
              <w:rPr>
                <w:rFonts w:ascii="Times New Roman" w:hAnsi="Times New Roman" w:cs="Times New Roman"/>
                <w:sz w:val="24"/>
                <w:szCs w:val="24"/>
              </w:rPr>
            </w:pPr>
          </w:p>
        </w:tc>
        <w:tc>
          <w:tcPr>
            <w:tcW w:w="1395"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60-75</w:t>
            </w:r>
          </w:p>
          <w:p w:rsidR="00B77CE7" w:rsidRPr="00C72E9D" w:rsidRDefault="00B77CE7" w:rsidP="00704104">
            <w:pPr>
              <w:jc w:val="center"/>
              <w:rPr>
                <w:rFonts w:ascii="Times New Roman" w:hAnsi="Times New Roman" w:cs="Times New Roman"/>
                <w:sz w:val="24"/>
                <w:szCs w:val="24"/>
              </w:rPr>
            </w:pPr>
          </w:p>
        </w:tc>
        <w:tc>
          <w:tcPr>
            <w:tcW w:w="1027"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25-40</w:t>
            </w:r>
          </w:p>
          <w:p w:rsidR="00B77CE7" w:rsidRPr="00C72E9D" w:rsidRDefault="00B77CE7" w:rsidP="00704104">
            <w:pPr>
              <w:jc w:val="center"/>
              <w:rPr>
                <w:rFonts w:ascii="Times New Roman" w:hAnsi="Times New Roman" w:cs="Times New Roman"/>
                <w:sz w:val="24"/>
                <w:szCs w:val="24"/>
              </w:rPr>
            </w:pPr>
          </w:p>
        </w:tc>
        <w:tc>
          <w:tcPr>
            <w:tcW w:w="902" w:type="pct"/>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w:t>
            </w:r>
          </w:p>
          <w:p w:rsidR="00B77CE7" w:rsidRPr="00C72E9D" w:rsidRDefault="00B77CE7" w:rsidP="00704104">
            <w:pPr>
              <w:jc w:val="center"/>
              <w:rPr>
                <w:rFonts w:ascii="Times New Roman" w:hAnsi="Times New Roman" w:cs="Times New Roman"/>
                <w:sz w:val="24"/>
                <w:szCs w:val="24"/>
              </w:rPr>
            </w:pPr>
          </w:p>
        </w:tc>
      </w:tr>
      <w:tr w:rsidR="00B77CE7" w:rsidRPr="00C72E9D" w:rsidTr="0001240B">
        <w:trPr>
          <w:trHeight w:val="830"/>
        </w:trPr>
        <w:tc>
          <w:tcPr>
            <w:tcW w:w="1676" w:type="pct"/>
            <w:vAlign w:val="center"/>
          </w:tcPr>
          <w:p w:rsidR="00B77CE7" w:rsidRPr="00C72E9D" w:rsidRDefault="00B77CE7" w:rsidP="00704104">
            <w:pPr>
              <w:ind w:right="-288"/>
              <w:rPr>
                <w:rFonts w:ascii="Times New Roman" w:hAnsi="Times New Roman" w:cs="Times New Roman"/>
                <w:sz w:val="24"/>
                <w:szCs w:val="24"/>
              </w:rPr>
            </w:pPr>
            <w:r w:rsidRPr="00C72E9D">
              <w:rPr>
                <w:rFonts w:ascii="Times New Roman" w:hAnsi="Times New Roman" w:cs="Times New Roman"/>
                <w:sz w:val="24"/>
                <w:szCs w:val="24"/>
              </w:rPr>
              <w:t>В жилых зонах, на жилых</w:t>
            </w:r>
          </w:p>
          <w:p w:rsidR="00B77CE7" w:rsidRPr="00C72E9D" w:rsidRDefault="00B77CE7" w:rsidP="00704104">
            <w:pPr>
              <w:ind w:right="-288"/>
              <w:rPr>
                <w:rFonts w:ascii="Times New Roman" w:hAnsi="Times New Roman" w:cs="Times New Roman"/>
                <w:sz w:val="24"/>
                <w:szCs w:val="24"/>
              </w:rPr>
            </w:pPr>
            <w:r w:rsidRPr="00C72E9D">
              <w:rPr>
                <w:rFonts w:ascii="Times New Roman" w:hAnsi="Times New Roman" w:cs="Times New Roman"/>
                <w:sz w:val="24"/>
                <w:szCs w:val="24"/>
              </w:rPr>
              <w:t>улицах, перед отдельными зд</w:t>
            </w:r>
            <w:r w:rsidRPr="00C72E9D">
              <w:rPr>
                <w:rFonts w:ascii="Times New Roman" w:hAnsi="Times New Roman" w:cs="Times New Roman"/>
                <w:sz w:val="24"/>
                <w:szCs w:val="24"/>
              </w:rPr>
              <w:t>а</w:t>
            </w:r>
            <w:r w:rsidRPr="00C72E9D">
              <w:rPr>
                <w:rFonts w:ascii="Times New Roman" w:hAnsi="Times New Roman" w:cs="Times New Roman"/>
                <w:sz w:val="24"/>
                <w:szCs w:val="24"/>
              </w:rPr>
              <w:t>ниями</w:t>
            </w:r>
          </w:p>
        </w:tc>
        <w:tc>
          <w:tcPr>
            <w:tcW w:w="1395"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70-80</w:t>
            </w:r>
          </w:p>
        </w:tc>
        <w:tc>
          <w:tcPr>
            <w:tcW w:w="1027"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20-30</w:t>
            </w:r>
          </w:p>
        </w:tc>
        <w:tc>
          <w:tcPr>
            <w:tcW w:w="902"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B77CE7" w:rsidRPr="00C72E9D" w:rsidTr="0001240B">
        <w:trPr>
          <w:trHeight w:val="169"/>
        </w:trPr>
        <w:tc>
          <w:tcPr>
            <w:tcW w:w="1676" w:type="pct"/>
            <w:vAlign w:val="center"/>
          </w:tcPr>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Бульвары шириной:</w:t>
            </w:r>
          </w:p>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15-</w:t>
            </w:r>
            <w:smartTag w:uri="urn:schemas-microsoft-com:office:smarttags" w:element="metricconverter">
              <w:smartTagPr>
                <w:attr w:name="ProductID" w:val="24 метров"/>
              </w:smartTagPr>
              <w:r w:rsidRPr="00C72E9D">
                <w:rPr>
                  <w:rFonts w:ascii="Times New Roman" w:hAnsi="Times New Roman" w:cs="Times New Roman"/>
                  <w:sz w:val="24"/>
                  <w:szCs w:val="24"/>
                </w:rPr>
                <w:t>24 метров</w:t>
              </w:r>
            </w:smartTag>
            <w:r w:rsidRPr="00C72E9D">
              <w:rPr>
                <w:rFonts w:ascii="Times New Roman" w:hAnsi="Times New Roman" w:cs="Times New Roman"/>
                <w:sz w:val="24"/>
                <w:szCs w:val="24"/>
              </w:rPr>
              <w:t>;</w:t>
            </w:r>
          </w:p>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25-</w:t>
            </w:r>
            <w:smartTag w:uri="urn:schemas-microsoft-com:office:smarttags" w:element="metricconverter">
              <w:smartTagPr>
                <w:attr w:name="ProductID" w:val="50 метров"/>
              </w:smartTagPr>
              <w:r w:rsidRPr="00C72E9D">
                <w:rPr>
                  <w:rFonts w:ascii="Times New Roman" w:hAnsi="Times New Roman" w:cs="Times New Roman"/>
                  <w:sz w:val="24"/>
                  <w:szCs w:val="24"/>
                </w:rPr>
                <w:t>50 метров</w:t>
              </w:r>
            </w:smartTag>
            <w:r w:rsidRPr="00C72E9D">
              <w:rPr>
                <w:rFonts w:ascii="Times New Roman" w:hAnsi="Times New Roman" w:cs="Times New Roman"/>
                <w:sz w:val="24"/>
                <w:szCs w:val="24"/>
              </w:rPr>
              <w:t>;</w:t>
            </w:r>
          </w:p>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 xml:space="preserve">более </w:t>
            </w:r>
            <w:smartTag w:uri="urn:schemas-microsoft-com:office:smarttags" w:element="metricconverter">
              <w:smartTagPr>
                <w:attr w:name="ProductID" w:val="50 метров"/>
              </w:smartTagPr>
              <w:r w:rsidRPr="00C72E9D">
                <w:rPr>
                  <w:rFonts w:ascii="Times New Roman" w:hAnsi="Times New Roman" w:cs="Times New Roman"/>
                  <w:sz w:val="24"/>
                  <w:szCs w:val="24"/>
                </w:rPr>
                <w:t>50 метров</w:t>
              </w:r>
            </w:smartTag>
          </w:p>
        </w:tc>
        <w:tc>
          <w:tcPr>
            <w:tcW w:w="1395" w:type="pct"/>
            <w:vAlign w:val="center"/>
          </w:tcPr>
          <w:p w:rsidR="00B77CE7" w:rsidRPr="00C72E9D" w:rsidRDefault="00B77CE7" w:rsidP="00704104">
            <w:pPr>
              <w:jc w:val="center"/>
              <w:rPr>
                <w:rFonts w:ascii="Times New Roman" w:hAnsi="Times New Roman" w:cs="Times New Roman"/>
                <w:sz w:val="24"/>
                <w:szCs w:val="24"/>
              </w:rPr>
            </w:pP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65-70</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70-75</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75-80</w:t>
            </w:r>
          </w:p>
        </w:tc>
        <w:tc>
          <w:tcPr>
            <w:tcW w:w="1027" w:type="pct"/>
            <w:vAlign w:val="center"/>
          </w:tcPr>
          <w:p w:rsidR="00B77CE7" w:rsidRPr="00C72E9D" w:rsidRDefault="00B77CE7" w:rsidP="00704104">
            <w:pPr>
              <w:jc w:val="center"/>
              <w:rPr>
                <w:rFonts w:ascii="Times New Roman" w:hAnsi="Times New Roman" w:cs="Times New Roman"/>
                <w:sz w:val="24"/>
                <w:szCs w:val="24"/>
              </w:rPr>
            </w:pP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30-35</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23-27</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15-20</w:t>
            </w:r>
          </w:p>
        </w:tc>
        <w:tc>
          <w:tcPr>
            <w:tcW w:w="902" w:type="pct"/>
            <w:vAlign w:val="center"/>
          </w:tcPr>
          <w:p w:rsidR="00B77CE7" w:rsidRPr="00C72E9D" w:rsidRDefault="00B77CE7" w:rsidP="00704104">
            <w:pPr>
              <w:jc w:val="center"/>
              <w:rPr>
                <w:rFonts w:ascii="Times New Roman" w:hAnsi="Times New Roman" w:cs="Times New Roman"/>
                <w:sz w:val="24"/>
                <w:szCs w:val="24"/>
              </w:rPr>
            </w:pP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2-3</w:t>
            </w:r>
          </w:p>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Не более 5</w:t>
            </w:r>
          </w:p>
        </w:tc>
      </w:tr>
      <w:tr w:rsidR="00B77CE7" w:rsidRPr="00C72E9D" w:rsidTr="0001240B">
        <w:trPr>
          <w:trHeight w:val="559"/>
        </w:trPr>
        <w:tc>
          <w:tcPr>
            <w:tcW w:w="1676" w:type="pct"/>
            <w:vAlign w:val="center"/>
          </w:tcPr>
          <w:p w:rsidR="00B77CE7" w:rsidRPr="00C72E9D" w:rsidRDefault="00B77CE7" w:rsidP="00704104">
            <w:pPr>
              <w:rPr>
                <w:rFonts w:ascii="Times New Roman" w:hAnsi="Times New Roman" w:cs="Times New Roman"/>
                <w:sz w:val="24"/>
                <w:szCs w:val="24"/>
              </w:rPr>
            </w:pPr>
            <w:r w:rsidRPr="00C72E9D">
              <w:rPr>
                <w:rFonts w:ascii="Times New Roman" w:hAnsi="Times New Roman" w:cs="Times New Roman"/>
                <w:sz w:val="24"/>
                <w:szCs w:val="24"/>
              </w:rPr>
              <w:t>Городские леса и лесопарки</w:t>
            </w:r>
          </w:p>
        </w:tc>
        <w:tc>
          <w:tcPr>
            <w:tcW w:w="1395"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93-97</w:t>
            </w:r>
          </w:p>
        </w:tc>
        <w:tc>
          <w:tcPr>
            <w:tcW w:w="1027"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2-5</w:t>
            </w:r>
          </w:p>
        </w:tc>
        <w:tc>
          <w:tcPr>
            <w:tcW w:w="902" w:type="pct"/>
            <w:vAlign w:val="center"/>
          </w:tcPr>
          <w:p w:rsidR="00B77CE7" w:rsidRPr="00C72E9D" w:rsidRDefault="00B77CE7" w:rsidP="00704104">
            <w:pPr>
              <w:jc w:val="center"/>
              <w:rPr>
                <w:rFonts w:ascii="Times New Roman" w:hAnsi="Times New Roman" w:cs="Times New Roman"/>
                <w:sz w:val="24"/>
                <w:szCs w:val="24"/>
              </w:rPr>
            </w:pPr>
            <w:r w:rsidRPr="00C72E9D">
              <w:rPr>
                <w:rFonts w:ascii="Times New Roman" w:hAnsi="Times New Roman" w:cs="Times New Roman"/>
                <w:sz w:val="24"/>
                <w:szCs w:val="24"/>
              </w:rPr>
              <w:t>1-2</w:t>
            </w:r>
          </w:p>
          <w:p w:rsidR="00B77CE7" w:rsidRPr="00C72E9D" w:rsidRDefault="00B77CE7" w:rsidP="00704104">
            <w:pPr>
              <w:jc w:val="center"/>
              <w:rPr>
                <w:rFonts w:ascii="Times New Roman" w:hAnsi="Times New Roman" w:cs="Times New Roman"/>
                <w:sz w:val="24"/>
                <w:szCs w:val="24"/>
              </w:rPr>
            </w:pPr>
          </w:p>
        </w:tc>
      </w:tr>
    </w:tbl>
    <w:p w:rsidR="00B77CE7" w:rsidRPr="00C72E9D" w:rsidRDefault="00B77CE7" w:rsidP="00494157">
      <w:pPr>
        <w:jc w:val="both"/>
        <w:rPr>
          <w:rFonts w:ascii="Times New Roman" w:hAnsi="Times New Roman" w:cs="Times New Roman"/>
          <w:sz w:val="28"/>
          <w:szCs w:val="28"/>
        </w:rPr>
      </w:pPr>
    </w:p>
    <w:p w:rsidR="00536F09" w:rsidRDefault="003C01AB" w:rsidP="00536F09">
      <w:pPr>
        <w:tabs>
          <w:tab w:val="left" w:pos="720"/>
        </w:tabs>
        <w:ind w:firstLine="709"/>
        <w:jc w:val="both"/>
        <w:rPr>
          <w:rFonts w:ascii="Times New Roman" w:hAnsi="Times New Roman" w:cs="Times New Roman"/>
          <w:sz w:val="28"/>
          <w:szCs w:val="28"/>
        </w:rPr>
      </w:pPr>
      <w:r w:rsidRPr="00C72E9D">
        <w:rPr>
          <w:rFonts w:ascii="Times New Roman" w:hAnsi="Times New Roman" w:cs="Times New Roman"/>
          <w:sz w:val="28"/>
          <w:szCs w:val="28"/>
        </w:rPr>
        <w:t>6</w:t>
      </w:r>
      <w:r w:rsidR="000803A9" w:rsidRPr="00C72E9D">
        <w:rPr>
          <w:rFonts w:ascii="Times New Roman" w:hAnsi="Times New Roman" w:cs="Times New Roman"/>
          <w:sz w:val="28"/>
          <w:szCs w:val="28"/>
        </w:rPr>
        <w:t>3</w:t>
      </w:r>
      <w:r w:rsidR="00536F09" w:rsidRPr="00C72E9D">
        <w:rPr>
          <w:rFonts w:ascii="Times New Roman" w:hAnsi="Times New Roman" w:cs="Times New Roman"/>
          <w:sz w:val="28"/>
          <w:szCs w:val="28"/>
        </w:rPr>
        <w:t>. Минимальные расчетные показатели площади озеленения объектов рекреац</w:t>
      </w:r>
      <w:r w:rsidR="00536F09" w:rsidRPr="00C72E9D">
        <w:rPr>
          <w:rFonts w:ascii="Times New Roman" w:hAnsi="Times New Roman" w:cs="Times New Roman"/>
          <w:sz w:val="28"/>
          <w:szCs w:val="28"/>
        </w:rPr>
        <w:t>и</w:t>
      </w:r>
      <w:r w:rsidR="00536F09" w:rsidRPr="00C72E9D">
        <w:rPr>
          <w:rFonts w:ascii="Times New Roman" w:hAnsi="Times New Roman" w:cs="Times New Roman"/>
          <w:sz w:val="28"/>
          <w:szCs w:val="28"/>
        </w:rPr>
        <w:t>онного назначения в пределах территорий общего пользования следует пр</w:t>
      </w:r>
      <w:r w:rsidR="00536F09" w:rsidRPr="00C72E9D">
        <w:rPr>
          <w:rFonts w:ascii="Times New Roman" w:hAnsi="Times New Roman" w:cs="Times New Roman"/>
          <w:sz w:val="28"/>
          <w:szCs w:val="28"/>
        </w:rPr>
        <w:t>и</w:t>
      </w:r>
      <w:r w:rsidR="00536F09" w:rsidRPr="00C72E9D">
        <w:rPr>
          <w:rFonts w:ascii="Times New Roman" w:hAnsi="Times New Roman" w:cs="Times New Roman"/>
          <w:sz w:val="28"/>
          <w:szCs w:val="28"/>
        </w:rPr>
        <w:t>нимать в соответствии с таблицей 1</w:t>
      </w:r>
      <w:r w:rsidR="00EA1CBB" w:rsidRPr="00C72E9D">
        <w:rPr>
          <w:rFonts w:ascii="Times New Roman" w:hAnsi="Times New Roman" w:cs="Times New Roman"/>
          <w:sz w:val="28"/>
          <w:szCs w:val="28"/>
        </w:rPr>
        <w:t>1</w:t>
      </w:r>
      <w:r w:rsidR="00536F09" w:rsidRPr="00C72E9D">
        <w:rPr>
          <w:rFonts w:ascii="Times New Roman" w:hAnsi="Times New Roman" w:cs="Times New Roman"/>
          <w:sz w:val="28"/>
          <w:szCs w:val="28"/>
        </w:rPr>
        <w:t>.</w:t>
      </w:r>
    </w:p>
    <w:p w:rsidR="0001240B" w:rsidRPr="00C72E9D" w:rsidRDefault="0001240B" w:rsidP="00536F09">
      <w:pPr>
        <w:tabs>
          <w:tab w:val="left" w:pos="720"/>
        </w:tabs>
        <w:ind w:firstLine="709"/>
        <w:jc w:val="both"/>
        <w:rPr>
          <w:rFonts w:ascii="Times New Roman" w:hAnsi="Times New Roman" w:cs="Times New Roman"/>
          <w:sz w:val="28"/>
          <w:szCs w:val="28"/>
        </w:rPr>
      </w:pPr>
    </w:p>
    <w:p w:rsidR="00536F09" w:rsidRPr="00C72E9D" w:rsidRDefault="00536F09" w:rsidP="0001240B">
      <w:pPr>
        <w:pStyle w:val="affe"/>
        <w:spacing w:line="240" w:lineRule="exact"/>
        <w:jc w:val="both"/>
        <w:rPr>
          <w:rFonts w:ascii="Times New Roman" w:hAnsi="Times New Roman" w:cs="Times New Roman"/>
          <w:b w:val="0"/>
          <w:sz w:val="24"/>
          <w:szCs w:val="24"/>
        </w:rPr>
      </w:pPr>
      <w:r w:rsidRPr="00C72E9D">
        <w:rPr>
          <w:rFonts w:ascii="Times New Roman" w:hAnsi="Times New Roman" w:cs="Times New Roman"/>
          <w:b w:val="0"/>
          <w:sz w:val="24"/>
          <w:szCs w:val="24"/>
        </w:rPr>
        <w:t>Таблица 1</w:t>
      </w:r>
      <w:r w:rsidR="00EA1CBB" w:rsidRPr="00C72E9D">
        <w:rPr>
          <w:rFonts w:ascii="Times New Roman" w:hAnsi="Times New Roman" w:cs="Times New Roman"/>
          <w:b w:val="0"/>
          <w:sz w:val="24"/>
          <w:szCs w:val="24"/>
        </w:rPr>
        <w:t>1</w:t>
      </w:r>
    </w:p>
    <w:tbl>
      <w:tblPr>
        <w:tblpPr w:leftFromText="180" w:rightFromText="180" w:vertAnchor="text" w:horzAnchor="margin" w:tblpX="108"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3"/>
        <w:gridCol w:w="2264"/>
        <w:gridCol w:w="1509"/>
        <w:gridCol w:w="1511"/>
        <w:gridCol w:w="1809"/>
      </w:tblGrid>
      <w:tr w:rsidR="00536F09" w:rsidRPr="00C72E9D" w:rsidTr="004C4FF8">
        <w:trPr>
          <w:trHeight w:val="20"/>
        </w:trPr>
        <w:tc>
          <w:tcPr>
            <w:tcW w:w="1494" w:type="pct"/>
            <w:vMerge w:val="restart"/>
            <w:vAlign w:val="center"/>
          </w:tcPr>
          <w:p w:rsidR="00536F09" w:rsidRPr="00C72E9D" w:rsidRDefault="00536F09" w:rsidP="0001240B">
            <w:pPr>
              <w:spacing w:line="240" w:lineRule="exact"/>
              <w:jc w:val="center"/>
              <w:rPr>
                <w:rFonts w:ascii="Times New Roman" w:hAnsi="Times New Roman" w:cs="Times New Roman"/>
                <w:sz w:val="22"/>
                <w:szCs w:val="22"/>
              </w:rPr>
            </w:pPr>
            <w:r w:rsidRPr="00C72E9D">
              <w:rPr>
                <w:rFonts w:ascii="Times New Roman" w:hAnsi="Times New Roman" w:cs="Times New Roman"/>
                <w:sz w:val="22"/>
                <w:szCs w:val="22"/>
              </w:rPr>
              <w:t>Объекты рекреационн</w:t>
            </w:r>
            <w:r w:rsidRPr="00C72E9D">
              <w:rPr>
                <w:rFonts w:ascii="Times New Roman" w:hAnsi="Times New Roman" w:cs="Times New Roman"/>
                <w:sz w:val="22"/>
                <w:szCs w:val="22"/>
              </w:rPr>
              <w:t>о</w:t>
            </w:r>
            <w:r w:rsidRPr="00C72E9D">
              <w:rPr>
                <w:rFonts w:ascii="Times New Roman" w:hAnsi="Times New Roman" w:cs="Times New Roman"/>
                <w:sz w:val="22"/>
                <w:szCs w:val="22"/>
              </w:rPr>
              <w:t>го назначения</w:t>
            </w:r>
          </w:p>
          <w:p w:rsidR="00536F09" w:rsidRPr="00C72E9D" w:rsidRDefault="00536F09" w:rsidP="0001240B">
            <w:pPr>
              <w:spacing w:line="240" w:lineRule="exact"/>
              <w:jc w:val="center"/>
              <w:rPr>
                <w:rFonts w:ascii="Times New Roman" w:hAnsi="Times New Roman" w:cs="Times New Roman"/>
                <w:sz w:val="22"/>
                <w:szCs w:val="22"/>
              </w:rPr>
            </w:pPr>
          </w:p>
          <w:p w:rsidR="00536F09" w:rsidRPr="00C72E9D" w:rsidRDefault="00536F09" w:rsidP="0001240B">
            <w:pPr>
              <w:spacing w:line="240" w:lineRule="exact"/>
              <w:jc w:val="center"/>
              <w:rPr>
                <w:rFonts w:ascii="Times New Roman" w:hAnsi="Times New Roman" w:cs="Times New Roman"/>
                <w:sz w:val="22"/>
                <w:szCs w:val="22"/>
              </w:rPr>
            </w:pPr>
          </w:p>
        </w:tc>
        <w:tc>
          <w:tcPr>
            <w:tcW w:w="3506" w:type="pct"/>
            <w:gridSpan w:val="4"/>
            <w:vAlign w:val="center"/>
          </w:tcPr>
          <w:p w:rsidR="00536F09" w:rsidRPr="00C72E9D" w:rsidRDefault="00536F09" w:rsidP="0001240B">
            <w:pPr>
              <w:spacing w:line="240" w:lineRule="exact"/>
              <w:jc w:val="center"/>
              <w:rPr>
                <w:rFonts w:ascii="Times New Roman" w:hAnsi="Times New Roman" w:cs="Times New Roman"/>
                <w:sz w:val="22"/>
                <w:szCs w:val="22"/>
              </w:rPr>
            </w:pPr>
            <w:r w:rsidRPr="00C72E9D">
              <w:rPr>
                <w:rFonts w:ascii="Times New Roman" w:hAnsi="Times New Roman" w:cs="Times New Roman"/>
                <w:sz w:val="22"/>
                <w:szCs w:val="22"/>
              </w:rPr>
              <w:t>Минимальные расчетные показатели площади озеленения,</w:t>
            </w:r>
          </w:p>
          <w:p w:rsidR="00536F09" w:rsidRPr="00C72E9D" w:rsidRDefault="003C01AB" w:rsidP="0001240B">
            <w:pPr>
              <w:spacing w:line="240" w:lineRule="exact"/>
              <w:jc w:val="center"/>
              <w:rPr>
                <w:rFonts w:ascii="Times New Roman" w:hAnsi="Times New Roman" w:cs="Times New Roman"/>
                <w:sz w:val="22"/>
                <w:szCs w:val="22"/>
              </w:rPr>
            </w:pPr>
            <w:r w:rsidRPr="00C72E9D">
              <w:rPr>
                <w:rFonts w:ascii="Times New Roman" w:hAnsi="Times New Roman" w:cs="Times New Roman"/>
                <w:sz w:val="22"/>
                <w:szCs w:val="22"/>
              </w:rPr>
              <w:t>кв. метров</w:t>
            </w:r>
            <w:r w:rsidR="00536F09" w:rsidRPr="00C72E9D">
              <w:rPr>
                <w:rFonts w:ascii="Times New Roman" w:hAnsi="Times New Roman" w:cs="Times New Roman"/>
                <w:sz w:val="22"/>
                <w:szCs w:val="22"/>
                <w:vertAlign w:val="superscript"/>
              </w:rPr>
              <w:t xml:space="preserve"> </w:t>
            </w:r>
            <w:r w:rsidRPr="00C72E9D">
              <w:rPr>
                <w:rFonts w:ascii="Times New Roman" w:hAnsi="Times New Roman" w:cs="Times New Roman"/>
                <w:sz w:val="22"/>
                <w:szCs w:val="22"/>
              </w:rPr>
              <w:t>на человека</w:t>
            </w:r>
          </w:p>
        </w:tc>
      </w:tr>
      <w:tr w:rsidR="00536F09" w:rsidRPr="00C72E9D" w:rsidTr="00174185">
        <w:trPr>
          <w:trHeight w:val="20"/>
        </w:trPr>
        <w:tc>
          <w:tcPr>
            <w:tcW w:w="1494" w:type="pct"/>
            <w:vMerge/>
            <w:vAlign w:val="center"/>
          </w:tcPr>
          <w:p w:rsidR="00536F09" w:rsidRPr="00C72E9D" w:rsidRDefault="00536F09" w:rsidP="004C4FF8">
            <w:pPr>
              <w:jc w:val="center"/>
              <w:rPr>
                <w:rFonts w:ascii="Times New Roman" w:hAnsi="Times New Roman" w:cs="Times New Roman"/>
                <w:sz w:val="22"/>
                <w:szCs w:val="22"/>
              </w:rPr>
            </w:pPr>
          </w:p>
        </w:tc>
        <w:tc>
          <w:tcPr>
            <w:tcW w:w="2612" w:type="pct"/>
            <w:gridSpan w:val="3"/>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Городские населенные пункты</w:t>
            </w:r>
          </w:p>
        </w:tc>
        <w:tc>
          <w:tcPr>
            <w:tcW w:w="894" w:type="pct"/>
            <w:vMerge w:val="restar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Сельские</w:t>
            </w:r>
          </w:p>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 xml:space="preserve">населенные </w:t>
            </w:r>
            <w:r w:rsidRPr="00C72E9D">
              <w:rPr>
                <w:rFonts w:ascii="Times New Roman" w:hAnsi="Times New Roman" w:cs="Times New Roman"/>
                <w:sz w:val="22"/>
                <w:szCs w:val="22"/>
              </w:rPr>
              <w:lastRenderedPageBreak/>
              <w:t>пункты</w:t>
            </w:r>
          </w:p>
        </w:tc>
      </w:tr>
      <w:tr w:rsidR="00536F09" w:rsidRPr="00C72E9D" w:rsidTr="00174185">
        <w:trPr>
          <w:trHeight w:val="20"/>
        </w:trPr>
        <w:tc>
          <w:tcPr>
            <w:tcW w:w="1494" w:type="pct"/>
            <w:vMerge/>
            <w:vAlign w:val="center"/>
          </w:tcPr>
          <w:p w:rsidR="00536F09" w:rsidRPr="00C72E9D" w:rsidRDefault="00536F09" w:rsidP="004C4FF8">
            <w:pPr>
              <w:jc w:val="center"/>
              <w:rPr>
                <w:rFonts w:ascii="Times New Roman" w:hAnsi="Times New Roman" w:cs="Times New Roman"/>
                <w:sz w:val="22"/>
                <w:szCs w:val="22"/>
              </w:rPr>
            </w:pPr>
          </w:p>
        </w:tc>
        <w:tc>
          <w:tcPr>
            <w:tcW w:w="1119"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 xml:space="preserve">Крупнейшие, </w:t>
            </w:r>
            <w:r w:rsidRPr="00C72E9D">
              <w:rPr>
                <w:rFonts w:ascii="Times New Roman" w:hAnsi="Times New Roman" w:cs="Times New Roman"/>
                <w:sz w:val="22"/>
                <w:szCs w:val="22"/>
              </w:rPr>
              <w:lastRenderedPageBreak/>
              <w:t>крупные, бол</w:t>
            </w:r>
            <w:r w:rsidRPr="00C72E9D">
              <w:rPr>
                <w:rFonts w:ascii="Times New Roman" w:hAnsi="Times New Roman" w:cs="Times New Roman"/>
                <w:sz w:val="22"/>
                <w:szCs w:val="22"/>
              </w:rPr>
              <w:t>ь</w:t>
            </w:r>
            <w:r w:rsidRPr="00C72E9D">
              <w:rPr>
                <w:rFonts w:ascii="Times New Roman" w:hAnsi="Times New Roman" w:cs="Times New Roman"/>
                <w:sz w:val="22"/>
                <w:szCs w:val="22"/>
              </w:rPr>
              <w:t>шие</w:t>
            </w:r>
          </w:p>
        </w:tc>
        <w:tc>
          <w:tcPr>
            <w:tcW w:w="746"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lastRenderedPageBreak/>
              <w:t>Средние</w:t>
            </w:r>
          </w:p>
          <w:p w:rsidR="00536F09" w:rsidRPr="00C72E9D" w:rsidRDefault="00536F09" w:rsidP="004C4FF8">
            <w:pPr>
              <w:jc w:val="center"/>
              <w:rPr>
                <w:rFonts w:ascii="Times New Roman" w:hAnsi="Times New Roman" w:cs="Times New Roman"/>
                <w:sz w:val="22"/>
                <w:szCs w:val="22"/>
              </w:rPr>
            </w:pPr>
          </w:p>
        </w:tc>
        <w:tc>
          <w:tcPr>
            <w:tcW w:w="747"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lastRenderedPageBreak/>
              <w:t>Малые</w:t>
            </w:r>
          </w:p>
          <w:p w:rsidR="00536F09" w:rsidRPr="00C72E9D" w:rsidRDefault="00536F09" w:rsidP="004C4FF8">
            <w:pPr>
              <w:jc w:val="center"/>
              <w:rPr>
                <w:rFonts w:ascii="Times New Roman" w:hAnsi="Times New Roman" w:cs="Times New Roman"/>
                <w:sz w:val="22"/>
                <w:szCs w:val="22"/>
              </w:rPr>
            </w:pPr>
          </w:p>
        </w:tc>
        <w:tc>
          <w:tcPr>
            <w:tcW w:w="894" w:type="pct"/>
            <w:vMerge/>
            <w:vAlign w:val="center"/>
          </w:tcPr>
          <w:p w:rsidR="00536F09" w:rsidRPr="00C72E9D" w:rsidRDefault="00536F09" w:rsidP="004C4FF8">
            <w:pPr>
              <w:jc w:val="center"/>
              <w:rPr>
                <w:rFonts w:ascii="Times New Roman" w:hAnsi="Times New Roman" w:cs="Times New Roman"/>
                <w:sz w:val="22"/>
                <w:szCs w:val="22"/>
              </w:rPr>
            </w:pPr>
          </w:p>
        </w:tc>
      </w:tr>
      <w:tr w:rsidR="00536F09" w:rsidRPr="00C72E9D" w:rsidTr="00174185">
        <w:trPr>
          <w:trHeight w:val="20"/>
        </w:trPr>
        <w:tc>
          <w:tcPr>
            <w:tcW w:w="1494" w:type="pct"/>
            <w:vAlign w:val="center"/>
          </w:tcPr>
          <w:p w:rsidR="00536F09" w:rsidRPr="00C72E9D" w:rsidRDefault="00536F09" w:rsidP="004C4FF8">
            <w:pPr>
              <w:ind w:right="-108"/>
              <w:jc w:val="center"/>
              <w:rPr>
                <w:rFonts w:ascii="Times New Roman" w:hAnsi="Times New Roman" w:cs="Times New Roman"/>
                <w:sz w:val="22"/>
                <w:szCs w:val="22"/>
              </w:rPr>
            </w:pPr>
            <w:r w:rsidRPr="00C72E9D">
              <w:rPr>
                <w:rFonts w:ascii="Times New Roman" w:hAnsi="Times New Roman" w:cs="Times New Roman"/>
                <w:sz w:val="22"/>
                <w:szCs w:val="22"/>
              </w:rPr>
              <w:lastRenderedPageBreak/>
              <w:t>Городские леса, парки, с</w:t>
            </w:r>
            <w:r w:rsidRPr="00C72E9D">
              <w:rPr>
                <w:rFonts w:ascii="Times New Roman" w:hAnsi="Times New Roman" w:cs="Times New Roman"/>
                <w:sz w:val="22"/>
                <w:szCs w:val="22"/>
              </w:rPr>
              <w:t>а</w:t>
            </w:r>
            <w:r w:rsidRPr="00C72E9D">
              <w:rPr>
                <w:rFonts w:ascii="Times New Roman" w:hAnsi="Times New Roman" w:cs="Times New Roman"/>
                <w:sz w:val="22"/>
                <w:szCs w:val="22"/>
              </w:rPr>
              <w:t>ды</w:t>
            </w:r>
          </w:p>
        </w:tc>
        <w:tc>
          <w:tcPr>
            <w:tcW w:w="1119"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10</w:t>
            </w:r>
          </w:p>
        </w:tc>
        <w:tc>
          <w:tcPr>
            <w:tcW w:w="746"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7</w:t>
            </w:r>
          </w:p>
        </w:tc>
        <w:tc>
          <w:tcPr>
            <w:tcW w:w="747" w:type="pct"/>
            <w:vAlign w:val="center"/>
          </w:tcPr>
          <w:p w:rsidR="00536F09" w:rsidRPr="00C72E9D" w:rsidRDefault="00536F09" w:rsidP="00F11132">
            <w:pPr>
              <w:jc w:val="center"/>
              <w:rPr>
                <w:rFonts w:ascii="Times New Roman" w:hAnsi="Times New Roman" w:cs="Times New Roman"/>
                <w:sz w:val="22"/>
                <w:szCs w:val="22"/>
              </w:rPr>
            </w:pPr>
            <w:r w:rsidRPr="00C72E9D">
              <w:rPr>
                <w:rFonts w:ascii="Times New Roman" w:hAnsi="Times New Roman" w:cs="Times New Roman"/>
                <w:sz w:val="22"/>
                <w:szCs w:val="22"/>
              </w:rPr>
              <w:t xml:space="preserve">8 </w:t>
            </w:r>
          </w:p>
        </w:tc>
        <w:tc>
          <w:tcPr>
            <w:tcW w:w="894" w:type="pct"/>
            <w:vAlign w:val="center"/>
          </w:tcPr>
          <w:p w:rsidR="00536F09" w:rsidRPr="00C72E9D" w:rsidRDefault="00536F09" w:rsidP="004C4FF8">
            <w:pPr>
              <w:jc w:val="center"/>
              <w:rPr>
                <w:rFonts w:ascii="Times New Roman" w:hAnsi="Times New Roman" w:cs="Times New Roman"/>
                <w:sz w:val="22"/>
                <w:szCs w:val="22"/>
              </w:rPr>
            </w:pPr>
            <w:r w:rsidRPr="00C72E9D">
              <w:rPr>
                <w:rFonts w:ascii="Times New Roman" w:hAnsi="Times New Roman" w:cs="Times New Roman"/>
                <w:sz w:val="22"/>
                <w:szCs w:val="22"/>
              </w:rPr>
              <w:t>12</w:t>
            </w:r>
          </w:p>
        </w:tc>
      </w:tr>
      <w:tr w:rsidR="00174185" w:rsidRPr="00C72E9D" w:rsidTr="00494157">
        <w:trPr>
          <w:trHeight w:val="840"/>
        </w:trPr>
        <w:tc>
          <w:tcPr>
            <w:tcW w:w="1494" w:type="pct"/>
            <w:tcBorders>
              <w:top w:val="nil"/>
              <w:left w:val="single" w:sz="4" w:space="0" w:color="auto"/>
              <w:bottom w:val="single" w:sz="4" w:space="0" w:color="auto"/>
            </w:tcBorders>
            <w:vAlign w:val="center"/>
          </w:tcPr>
          <w:p w:rsidR="00174185" w:rsidRPr="00C72E9D" w:rsidRDefault="00174185" w:rsidP="004C4FF8">
            <w:pPr>
              <w:ind w:right="-216"/>
              <w:jc w:val="center"/>
              <w:rPr>
                <w:rFonts w:ascii="Times New Roman" w:hAnsi="Times New Roman" w:cs="Times New Roman"/>
                <w:sz w:val="22"/>
                <w:szCs w:val="22"/>
              </w:rPr>
            </w:pPr>
            <w:r w:rsidRPr="00C72E9D">
              <w:rPr>
                <w:rFonts w:ascii="Times New Roman" w:hAnsi="Times New Roman" w:cs="Times New Roman"/>
                <w:sz w:val="22"/>
                <w:szCs w:val="22"/>
              </w:rPr>
              <w:t>С</w:t>
            </w:r>
          </w:p>
          <w:p w:rsidR="00174185" w:rsidRPr="00C72E9D" w:rsidRDefault="00174185" w:rsidP="004C4FF8">
            <w:pPr>
              <w:ind w:right="-216"/>
              <w:jc w:val="center"/>
              <w:rPr>
                <w:rFonts w:ascii="Times New Roman" w:hAnsi="Times New Roman" w:cs="Times New Roman"/>
                <w:sz w:val="22"/>
                <w:szCs w:val="22"/>
              </w:rPr>
            </w:pPr>
          </w:p>
          <w:p w:rsidR="00174185" w:rsidRPr="00C72E9D" w:rsidRDefault="00174185" w:rsidP="00494157">
            <w:pPr>
              <w:ind w:right="-216"/>
              <w:rPr>
                <w:rFonts w:ascii="Times New Roman" w:hAnsi="Times New Roman" w:cs="Times New Roman"/>
                <w:sz w:val="22"/>
                <w:szCs w:val="22"/>
              </w:rPr>
            </w:pPr>
          </w:p>
          <w:p w:rsidR="00174185" w:rsidRPr="00C72E9D" w:rsidRDefault="00174185" w:rsidP="004C4FF8">
            <w:pPr>
              <w:ind w:right="-216"/>
              <w:jc w:val="center"/>
              <w:rPr>
                <w:rFonts w:ascii="Times New Roman" w:hAnsi="Times New Roman" w:cs="Times New Roman"/>
                <w:sz w:val="22"/>
                <w:szCs w:val="22"/>
              </w:rPr>
            </w:pPr>
          </w:p>
        </w:tc>
        <w:tc>
          <w:tcPr>
            <w:tcW w:w="3506" w:type="pct"/>
            <w:gridSpan w:val="4"/>
            <w:tcBorders>
              <w:top w:val="nil"/>
              <w:bottom w:val="single" w:sz="4" w:space="0" w:color="auto"/>
            </w:tcBorders>
            <w:vAlign w:val="center"/>
          </w:tcPr>
          <w:p w:rsidR="00174185" w:rsidRPr="00C72E9D" w:rsidRDefault="00174185" w:rsidP="004C4FF8">
            <w:pPr>
              <w:jc w:val="center"/>
              <w:rPr>
                <w:rFonts w:ascii="Times New Roman" w:hAnsi="Times New Roman" w:cs="Times New Roman"/>
                <w:sz w:val="22"/>
                <w:szCs w:val="22"/>
              </w:rPr>
            </w:pPr>
            <w:r w:rsidRPr="00C72E9D">
              <w:rPr>
                <w:rFonts w:ascii="Times New Roman" w:hAnsi="Times New Roman" w:cs="Times New Roman"/>
                <w:sz w:val="22"/>
                <w:szCs w:val="22"/>
              </w:rPr>
              <w:t>6</w:t>
            </w:r>
          </w:p>
          <w:p w:rsidR="00174185" w:rsidRPr="00C72E9D" w:rsidRDefault="00174185" w:rsidP="00494157">
            <w:pPr>
              <w:jc w:val="center"/>
              <w:rPr>
                <w:rFonts w:ascii="Times New Roman" w:hAnsi="Times New Roman" w:cs="Times New Roman"/>
                <w:sz w:val="22"/>
                <w:szCs w:val="22"/>
              </w:rPr>
            </w:pPr>
            <w:r w:rsidRPr="00C72E9D">
              <w:rPr>
                <w:rFonts w:ascii="Times New Roman" w:hAnsi="Times New Roman" w:cs="Times New Roman"/>
                <w:sz w:val="22"/>
                <w:szCs w:val="22"/>
              </w:rPr>
              <w:t>-</w:t>
            </w:r>
          </w:p>
        </w:tc>
      </w:tr>
    </w:tbl>
    <w:p w:rsidR="00794611" w:rsidRPr="00C72E9D" w:rsidRDefault="00794611" w:rsidP="003C01AB">
      <w:pPr>
        <w:ind w:firstLine="720"/>
        <w:jc w:val="both"/>
        <w:rPr>
          <w:rFonts w:ascii="Times New Roman" w:hAnsi="Times New Roman" w:cs="Times New Roman"/>
          <w:sz w:val="28"/>
          <w:szCs w:val="28"/>
        </w:rPr>
      </w:pPr>
    </w:p>
    <w:p w:rsidR="00794611" w:rsidRPr="00C72E9D" w:rsidRDefault="0036745A" w:rsidP="00794611">
      <w:pPr>
        <w:ind w:firstLine="851"/>
        <w:jc w:val="both"/>
        <w:rPr>
          <w:rFonts w:ascii="Times New Roman" w:hAnsi="Times New Roman" w:cs="Times New Roman"/>
          <w:sz w:val="28"/>
          <w:szCs w:val="28"/>
        </w:rPr>
      </w:pPr>
      <w:r w:rsidRPr="00C72E9D">
        <w:rPr>
          <w:rFonts w:ascii="Times New Roman" w:hAnsi="Times New Roman" w:cs="Times New Roman"/>
          <w:sz w:val="28"/>
          <w:szCs w:val="28"/>
        </w:rPr>
        <w:t>6</w:t>
      </w:r>
      <w:r w:rsidR="00F90B45" w:rsidRPr="00C72E9D">
        <w:rPr>
          <w:rFonts w:ascii="Times New Roman" w:hAnsi="Times New Roman" w:cs="Times New Roman"/>
          <w:sz w:val="28"/>
          <w:szCs w:val="28"/>
        </w:rPr>
        <w:t>4</w:t>
      </w:r>
      <w:r w:rsidR="00794611" w:rsidRPr="00C72E9D">
        <w:rPr>
          <w:rFonts w:ascii="Times New Roman" w:hAnsi="Times New Roman" w:cs="Times New Roman"/>
          <w:sz w:val="28"/>
          <w:szCs w:val="28"/>
        </w:rPr>
        <w:t>. Минимальные расчетные показатели обеспечения объектами рекреационного н</w:t>
      </w:r>
      <w:r w:rsidR="00794611" w:rsidRPr="00C72E9D">
        <w:rPr>
          <w:rFonts w:ascii="Times New Roman" w:hAnsi="Times New Roman" w:cs="Times New Roman"/>
          <w:sz w:val="28"/>
          <w:szCs w:val="28"/>
        </w:rPr>
        <w:t>а</w:t>
      </w:r>
      <w:r w:rsidR="00794611" w:rsidRPr="00C72E9D">
        <w:rPr>
          <w:rFonts w:ascii="Times New Roman" w:hAnsi="Times New Roman" w:cs="Times New Roman"/>
          <w:sz w:val="28"/>
          <w:szCs w:val="28"/>
        </w:rPr>
        <w:t xml:space="preserve">значения, размещаемыми </w:t>
      </w:r>
      <w:r w:rsidR="001C055D" w:rsidRPr="00C72E9D">
        <w:rPr>
          <w:rFonts w:ascii="Times New Roman" w:hAnsi="Times New Roman" w:cs="Times New Roman"/>
          <w:sz w:val="28"/>
          <w:szCs w:val="28"/>
        </w:rPr>
        <w:t>вне границ жилой застройки</w:t>
      </w:r>
      <w:r w:rsidR="00794611" w:rsidRPr="00C72E9D">
        <w:rPr>
          <w:rFonts w:ascii="Times New Roman" w:hAnsi="Times New Roman" w:cs="Times New Roman"/>
          <w:sz w:val="28"/>
          <w:szCs w:val="28"/>
        </w:rPr>
        <w:t>, следует принимать в соо</w:t>
      </w:r>
      <w:r w:rsidR="00794611" w:rsidRPr="00C72E9D">
        <w:rPr>
          <w:rFonts w:ascii="Times New Roman" w:hAnsi="Times New Roman" w:cs="Times New Roman"/>
          <w:sz w:val="28"/>
          <w:szCs w:val="28"/>
        </w:rPr>
        <w:t>т</w:t>
      </w:r>
      <w:r w:rsidR="00794611" w:rsidRPr="00C72E9D">
        <w:rPr>
          <w:rFonts w:ascii="Times New Roman" w:hAnsi="Times New Roman" w:cs="Times New Roman"/>
          <w:sz w:val="28"/>
          <w:szCs w:val="28"/>
        </w:rPr>
        <w:t xml:space="preserve">ветствии с таблицей </w:t>
      </w:r>
      <w:r w:rsidR="00EA1CBB" w:rsidRPr="00C72E9D">
        <w:rPr>
          <w:rFonts w:ascii="Times New Roman" w:hAnsi="Times New Roman" w:cs="Times New Roman"/>
          <w:sz w:val="28"/>
          <w:szCs w:val="28"/>
        </w:rPr>
        <w:t>12</w:t>
      </w:r>
      <w:r w:rsidR="00794611" w:rsidRPr="00C72E9D">
        <w:rPr>
          <w:rFonts w:ascii="Times New Roman" w:hAnsi="Times New Roman" w:cs="Times New Roman"/>
          <w:sz w:val="28"/>
          <w:szCs w:val="28"/>
        </w:rPr>
        <w:t>.</w:t>
      </w:r>
    </w:p>
    <w:p w:rsidR="00794611" w:rsidRPr="00C72E9D" w:rsidRDefault="00794611" w:rsidP="00794611">
      <w:pPr>
        <w:ind w:firstLine="851"/>
        <w:jc w:val="both"/>
        <w:rPr>
          <w:rFonts w:ascii="Times New Roman" w:hAnsi="Times New Roman" w:cs="Times New Roman"/>
          <w:sz w:val="28"/>
          <w:szCs w:val="28"/>
        </w:rPr>
      </w:pPr>
    </w:p>
    <w:p w:rsidR="00794611" w:rsidRPr="00C72E9D" w:rsidRDefault="00794611" w:rsidP="00794611">
      <w:pPr>
        <w:pStyle w:val="affe"/>
        <w:jc w:val="both"/>
        <w:rPr>
          <w:rFonts w:ascii="Times New Roman" w:hAnsi="Times New Roman" w:cs="Times New Roman"/>
          <w:b w:val="0"/>
          <w:sz w:val="24"/>
          <w:szCs w:val="24"/>
        </w:rPr>
      </w:pPr>
      <w:r w:rsidRPr="00C72E9D">
        <w:rPr>
          <w:rFonts w:ascii="Times New Roman" w:hAnsi="Times New Roman" w:cs="Times New Roman"/>
          <w:b w:val="0"/>
          <w:sz w:val="24"/>
          <w:szCs w:val="24"/>
        </w:rPr>
        <w:t xml:space="preserve">Таблица </w:t>
      </w:r>
      <w:r w:rsidR="00EA1CBB" w:rsidRPr="00C72E9D">
        <w:rPr>
          <w:rFonts w:ascii="Times New Roman" w:hAnsi="Times New Roman" w:cs="Times New Roman"/>
          <w:b w:val="0"/>
          <w:sz w:val="24"/>
          <w:szCs w:val="24"/>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4212"/>
        <w:gridCol w:w="2493"/>
        <w:gridCol w:w="2078"/>
      </w:tblGrid>
      <w:tr w:rsidR="00794611" w:rsidRPr="00C72E9D" w:rsidTr="00704104">
        <w:trPr>
          <w:trHeight w:val="482"/>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w:t>
            </w:r>
          </w:p>
          <w:p w:rsidR="00794611" w:rsidRPr="00C72E9D" w:rsidRDefault="00794611" w:rsidP="00704104">
            <w:pPr>
              <w:pStyle w:val="a4"/>
              <w:ind w:firstLine="0"/>
              <w:rPr>
                <w:b w:val="0"/>
                <w:sz w:val="24"/>
                <w:szCs w:val="24"/>
              </w:rPr>
            </w:pPr>
            <w:r w:rsidRPr="00C72E9D">
              <w:rPr>
                <w:b w:val="0"/>
                <w:sz w:val="24"/>
                <w:szCs w:val="24"/>
              </w:rPr>
              <w:t>п/п</w:t>
            </w:r>
          </w:p>
        </w:tc>
        <w:tc>
          <w:tcPr>
            <w:tcW w:w="2082" w:type="pct"/>
            <w:vAlign w:val="center"/>
          </w:tcPr>
          <w:p w:rsidR="00794611" w:rsidRPr="00C72E9D" w:rsidRDefault="00794611" w:rsidP="00704104">
            <w:pPr>
              <w:pStyle w:val="a4"/>
              <w:ind w:firstLine="0"/>
              <w:rPr>
                <w:b w:val="0"/>
                <w:sz w:val="24"/>
                <w:szCs w:val="24"/>
              </w:rPr>
            </w:pPr>
            <w:r w:rsidRPr="00C72E9D">
              <w:rPr>
                <w:b w:val="0"/>
                <w:sz w:val="24"/>
                <w:szCs w:val="24"/>
              </w:rPr>
              <w:t>Объекты рекреационного назначения</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Вместимость объектов рекреационного н</w:t>
            </w:r>
            <w:r w:rsidRPr="00C72E9D">
              <w:rPr>
                <w:b w:val="0"/>
                <w:sz w:val="24"/>
                <w:szCs w:val="24"/>
              </w:rPr>
              <w:t>а</w:t>
            </w:r>
            <w:r w:rsidRPr="00C72E9D">
              <w:rPr>
                <w:b w:val="0"/>
                <w:sz w:val="24"/>
                <w:szCs w:val="24"/>
              </w:rPr>
              <w:t>значения, мест</w:t>
            </w:r>
          </w:p>
        </w:tc>
        <w:tc>
          <w:tcPr>
            <w:tcW w:w="1027" w:type="pct"/>
            <w:vAlign w:val="center"/>
          </w:tcPr>
          <w:p w:rsidR="00794611" w:rsidRPr="00C72E9D" w:rsidRDefault="00794611" w:rsidP="00704104">
            <w:pPr>
              <w:pStyle w:val="a4"/>
              <w:ind w:left="538" w:right="-52" w:hanging="538"/>
              <w:rPr>
                <w:b w:val="0"/>
                <w:sz w:val="24"/>
                <w:szCs w:val="24"/>
              </w:rPr>
            </w:pPr>
            <w:r w:rsidRPr="00C72E9D">
              <w:rPr>
                <w:b w:val="0"/>
                <w:sz w:val="24"/>
                <w:szCs w:val="24"/>
              </w:rPr>
              <w:t>Размер земельного</w:t>
            </w:r>
          </w:p>
          <w:p w:rsidR="00794611" w:rsidRPr="00C72E9D" w:rsidRDefault="00794611" w:rsidP="00704104">
            <w:pPr>
              <w:pStyle w:val="a4"/>
              <w:ind w:left="538" w:right="-52" w:hanging="538"/>
              <w:rPr>
                <w:b w:val="0"/>
                <w:sz w:val="24"/>
                <w:szCs w:val="24"/>
              </w:rPr>
            </w:pPr>
            <w:r w:rsidRPr="00C72E9D">
              <w:rPr>
                <w:b w:val="0"/>
                <w:sz w:val="24"/>
                <w:szCs w:val="24"/>
              </w:rPr>
              <w:t>участка,</w:t>
            </w:r>
          </w:p>
          <w:p w:rsidR="00794611" w:rsidRPr="00C72E9D" w:rsidRDefault="00794611" w:rsidP="00704104">
            <w:pPr>
              <w:pStyle w:val="a4"/>
              <w:ind w:left="538" w:right="-52" w:hanging="538"/>
              <w:rPr>
                <w:b w:val="0"/>
                <w:sz w:val="24"/>
                <w:szCs w:val="24"/>
              </w:rPr>
            </w:pPr>
            <w:r w:rsidRPr="00C72E9D">
              <w:rPr>
                <w:b w:val="0"/>
                <w:sz w:val="24"/>
                <w:szCs w:val="24"/>
              </w:rPr>
              <w:t>кв.метров на 1 место</w:t>
            </w:r>
          </w:p>
        </w:tc>
      </w:tr>
      <w:tr w:rsidR="00794611" w:rsidRPr="00C72E9D" w:rsidTr="00704104">
        <w:trPr>
          <w:trHeight w:val="122"/>
        </w:trPr>
        <w:tc>
          <w:tcPr>
            <w:tcW w:w="659" w:type="pct"/>
            <w:vAlign w:val="center"/>
          </w:tcPr>
          <w:p w:rsidR="00794611" w:rsidRPr="00C72E9D" w:rsidRDefault="00794611" w:rsidP="00704104">
            <w:pPr>
              <w:pStyle w:val="a4"/>
              <w:rPr>
                <w:b w:val="0"/>
                <w:sz w:val="24"/>
                <w:szCs w:val="24"/>
              </w:rPr>
            </w:pPr>
          </w:p>
        </w:tc>
        <w:tc>
          <w:tcPr>
            <w:tcW w:w="2082" w:type="pct"/>
            <w:vAlign w:val="center"/>
          </w:tcPr>
          <w:p w:rsidR="00794611" w:rsidRPr="00C72E9D" w:rsidRDefault="00794611" w:rsidP="00704104">
            <w:pPr>
              <w:pStyle w:val="a4"/>
              <w:rPr>
                <w:b w:val="0"/>
                <w:sz w:val="24"/>
                <w:szCs w:val="24"/>
              </w:rPr>
            </w:pPr>
            <w:r w:rsidRPr="00C72E9D">
              <w:rPr>
                <w:b w:val="0"/>
                <w:sz w:val="24"/>
                <w:szCs w:val="24"/>
              </w:rPr>
              <w:t>1</w:t>
            </w:r>
          </w:p>
        </w:tc>
        <w:tc>
          <w:tcPr>
            <w:tcW w:w="1232" w:type="pct"/>
            <w:vAlign w:val="center"/>
          </w:tcPr>
          <w:p w:rsidR="00794611" w:rsidRPr="00C72E9D" w:rsidRDefault="00794611" w:rsidP="00704104">
            <w:pPr>
              <w:pStyle w:val="a4"/>
              <w:rPr>
                <w:b w:val="0"/>
                <w:sz w:val="24"/>
                <w:szCs w:val="24"/>
              </w:rPr>
            </w:pPr>
            <w:r w:rsidRPr="00C72E9D">
              <w:rPr>
                <w:b w:val="0"/>
                <w:sz w:val="24"/>
                <w:szCs w:val="24"/>
              </w:rPr>
              <w:t>2</w:t>
            </w:r>
          </w:p>
        </w:tc>
        <w:tc>
          <w:tcPr>
            <w:tcW w:w="1027" w:type="pct"/>
            <w:vAlign w:val="center"/>
          </w:tcPr>
          <w:p w:rsidR="00794611" w:rsidRPr="00C72E9D" w:rsidRDefault="00794611" w:rsidP="00704104">
            <w:pPr>
              <w:pStyle w:val="a4"/>
              <w:ind w:left="538" w:right="-263" w:hanging="538"/>
              <w:rPr>
                <w:b w:val="0"/>
                <w:sz w:val="24"/>
                <w:szCs w:val="24"/>
              </w:rPr>
            </w:pPr>
            <w:r w:rsidRPr="00C72E9D">
              <w:rPr>
                <w:b w:val="0"/>
                <w:sz w:val="24"/>
                <w:szCs w:val="24"/>
              </w:rPr>
              <w:t>3</w:t>
            </w:r>
          </w:p>
        </w:tc>
      </w:tr>
      <w:tr w:rsidR="00794611" w:rsidRPr="00C72E9D" w:rsidTr="00704104">
        <w:trPr>
          <w:trHeight w:val="316"/>
        </w:trPr>
        <w:tc>
          <w:tcPr>
            <w:tcW w:w="5000" w:type="pct"/>
            <w:gridSpan w:val="4"/>
            <w:vAlign w:val="center"/>
          </w:tcPr>
          <w:p w:rsidR="00794611" w:rsidRPr="00C72E9D" w:rsidRDefault="00794611" w:rsidP="00704104">
            <w:pPr>
              <w:pStyle w:val="a4"/>
              <w:rPr>
                <w:b w:val="0"/>
                <w:sz w:val="24"/>
                <w:szCs w:val="24"/>
              </w:rPr>
            </w:pPr>
            <w:r w:rsidRPr="00C72E9D">
              <w:rPr>
                <w:b w:val="0"/>
                <w:sz w:val="24"/>
                <w:szCs w:val="24"/>
              </w:rPr>
              <w:t>Объекты рекреационного назначения по приему и обслуживанию туристов с целью познавательного т</w:t>
            </w:r>
            <w:r w:rsidRPr="00C72E9D">
              <w:rPr>
                <w:b w:val="0"/>
                <w:sz w:val="24"/>
                <w:szCs w:val="24"/>
              </w:rPr>
              <w:t>у</w:t>
            </w:r>
            <w:r w:rsidRPr="00C72E9D">
              <w:rPr>
                <w:b w:val="0"/>
                <w:sz w:val="24"/>
                <w:szCs w:val="24"/>
              </w:rPr>
              <w:t>ризма</w:t>
            </w:r>
          </w:p>
        </w:tc>
      </w:tr>
      <w:tr w:rsidR="00794611" w:rsidRPr="00C72E9D" w:rsidTr="00704104">
        <w:trPr>
          <w:trHeight w:val="316"/>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Туристические гостиницы</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50-75</w:t>
            </w:r>
          </w:p>
          <w:p w:rsidR="00794611" w:rsidRPr="00C72E9D" w:rsidRDefault="00794611" w:rsidP="00704104">
            <w:pPr>
              <w:pStyle w:val="a4"/>
              <w:rPr>
                <w:b w:val="0"/>
                <w:sz w:val="24"/>
                <w:szCs w:val="24"/>
              </w:rPr>
            </w:pPr>
          </w:p>
        </w:tc>
      </w:tr>
      <w:tr w:rsidR="00794611" w:rsidRPr="00C72E9D" w:rsidTr="00704104">
        <w:trPr>
          <w:trHeight w:val="325"/>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2.</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Гостиницы для автотуристов</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75-100</w:t>
            </w:r>
          </w:p>
          <w:p w:rsidR="00794611" w:rsidRPr="00C72E9D" w:rsidRDefault="00794611" w:rsidP="00704104">
            <w:pPr>
              <w:pStyle w:val="a4"/>
              <w:rPr>
                <w:b w:val="0"/>
                <w:sz w:val="24"/>
                <w:szCs w:val="24"/>
              </w:rPr>
            </w:pPr>
          </w:p>
        </w:tc>
      </w:tr>
      <w:tr w:rsidR="00794611" w:rsidRPr="00C72E9D" w:rsidTr="00704104">
        <w:trPr>
          <w:trHeight w:val="316"/>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3.</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Мотели, кемпинги</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75-150</w:t>
            </w:r>
          </w:p>
          <w:p w:rsidR="00794611" w:rsidRPr="00C72E9D" w:rsidRDefault="00794611" w:rsidP="00704104">
            <w:pPr>
              <w:pStyle w:val="a4"/>
              <w:rPr>
                <w:b w:val="0"/>
                <w:sz w:val="24"/>
                <w:szCs w:val="24"/>
              </w:rPr>
            </w:pPr>
          </w:p>
        </w:tc>
      </w:tr>
      <w:tr w:rsidR="00794611" w:rsidRPr="00C72E9D" w:rsidTr="00704104">
        <w:trPr>
          <w:trHeight w:val="316"/>
        </w:trPr>
        <w:tc>
          <w:tcPr>
            <w:tcW w:w="5000" w:type="pct"/>
            <w:gridSpan w:val="4"/>
            <w:vAlign w:val="center"/>
          </w:tcPr>
          <w:p w:rsidR="00794611" w:rsidRPr="00C72E9D" w:rsidRDefault="00794611" w:rsidP="00704104">
            <w:pPr>
              <w:pStyle w:val="a4"/>
              <w:rPr>
                <w:b w:val="0"/>
                <w:sz w:val="24"/>
                <w:szCs w:val="24"/>
              </w:rPr>
            </w:pPr>
            <w:r w:rsidRPr="00C72E9D">
              <w:rPr>
                <w:b w:val="0"/>
                <w:sz w:val="24"/>
                <w:szCs w:val="24"/>
              </w:rPr>
              <w:t>Основные объекты рекреационного назначения, специализирующиеся на видах спортивного и оздор</w:t>
            </w:r>
            <w:r w:rsidRPr="00C72E9D">
              <w:rPr>
                <w:b w:val="0"/>
                <w:sz w:val="24"/>
                <w:szCs w:val="24"/>
              </w:rPr>
              <w:t>о</w:t>
            </w:r>
            <w:r w:rsidRPr="00C72E9D">
              <w:rPr>
                <w:b w:val="0"/>
                <w:sz w:val="24"/>
                <w:szCs w:val="24"/>
              </w:rPr>
              <w:t>вительного отдыха и туризма</w:t>
            </w:r>
          </w:p>
        </w:tc>
      </w:tr>
      <w:tr w:rsidR="00794611" w:rsidRPr="00C72E9D" w:rsidTr="00704104">
        <w:trPr>
          <w:trHeight w:val="325"/>
        </w:trPr>
        <w:tc>
          <w:tcPr>
            <w:tcW w:w="659" w:type="pct"/>
            <w:vAlign w:val="center"/>
          </w:tcPr>
          <w:p w:rsidR="00794611" w:rsidRPr="00C72E9D" w:rsidRDefault="00794611" w:rsidP="00704104">
            <w:pPr>
              <w:pStyle w:val="a4"/>
              <w:ind w:firstLine="0"/>
              <w:rPr>
                <w:b w:val="0"/>
                <w:sz w:val="24"/>
                <w:szCs w:val="24"/>
              </w:rPr>
            </w:pPr>
            <w:r w:rsidRPr="00C72E9D">
              <w:rPr>
                <w:b w:val="0"/>
                <w:sz w:val="24"/>
                <w:szCs w:val="24"/>
                <w:lang w:val="en-US"/>
              </w:rPr>
              <w:t>4</w:t>
            </w:r>
            <w:r w:rsidRPr="00C72E9D">
              <w:rPr>
                <w:b w:val="0"/>
                <w:sz w:val="24"/>
                <w:szCs w:val="24"/>
              </w:rPr>
              <w:t>.</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Туристические базы</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65-80</w:t>
            </w:r>
          </w:p>
        </w:tc>
      </w:tr>
      <w:tr w:rsidR="00794611" w:rsidRPr="00C72E9D" w:rsidTr="00704104">
        <w:trPr>
          <w:trHeight w:val="37"/>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5.</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Оборудованные походные площадки</w:t>
            </w:r>
          </w:p>
          <w:p w:rsidR="00794611" w:rsidRPr="00C72E9D" w:rsidRDefault="00794611" w:rsidP="00704104">
            <w:pPr>
              <w:pStyle w:val="a4"/>
              <w:rPr>
                <w:b w:val="0"/>
                <w:sz w:val="24"/>
                <w:szCs w:val="24"/>
              </w:rPr>
            </w:pPr>
          </w:p>
        </w:tc>
        <w:tc>
          <w:tcPr>
            <w:tcW w:w="1232" w:type="pct"/>
            <w:shd w:val="clear" w:color="auto" w:fill="auto"/>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5-8</w:t>
            </w:r>
          </w:p>
          <w:p w:rsidR="00794611" w:rsidRPr="00C72E9D" w:rsidRDefault="00794611" w:rsidP="00704104">
            <w:pPr>
              <w:pStyle w:val="a4"/>
              <w:rPr>
                <w:b w:val="0"/>
                <w:sz w:val="24"/>
                <w:szCs w:val="24"/>
              </w:rPr>
            </w:pPr>
          </w:p>
        </w:tc>
      </w:tr>
      <w:tr w:rsidR="00794611" w:rsidRPr="00C72E9D" w:rsidTr="00704104">
        <w:trPr>
          <w:trHeight w:val="325"/>
        </w:trPr>
        <w:tc>
          <w:tcPr>
            <w:tcW w:w="659" w:type="pct"/>
            <w:tcBorders>
              <w:top w:val="single" w:sz="4" w:space="0" w:color="auto"/>
            </w:tcBorders>
            <w:vAlign w:val="center"/>
          </w:tcPr>
          <w:p w:rsidR="00794611" w:rsidRPr="00C72E9D" w:rsidRDefault="00794611" w:rsidP="00704104">
            <w:pPr>
              <w:pStyle w:val="a4"/>
              <w:ind w:firstLine="0"/>
              <w:rPr>
                <w:b w:val="0"/>
                <w:sz w:val="24"/>
                <w:szCs w:val="24"/>
              </w:rPr>
            </w:pPr>
            <w:r w:rsidRPr="00C72E9D">
              <w:rPr>
                <w:b w:val="0"/>
                <w:sz w:val="24"/>
                <w:szCs w:val="24"/>
              </w:rPr>
              <w:t>6.</w:t>
            </w:r>
          </w:p>
        </w:tc>
        <w:tc>
          <w:tcPr>
            <w:tcW w:w="2082" w:type="pct"/>
            <w:tcBorders>
              <w:top w:val="single" w:sz="4" w:space="0" w:color="auto"/>
            </w:tcBorders>
            <w:vAlign w:val="center"/>
          </w:tcPr>
          <w:p w:rsidR="00794611" w:rsidRPr="00C72E9D" w:rsidRDefault="00794611" w:rsidP="00704104">
            <w:pPr>
              <w:pStyle w:val="a4"/>
              <w:ind w:firstLine="0"/>
              <w:jc w:val="left"/>
              <w:rPr>
                <w:b w:val="0"/>
                <w:sz w:val="24"/>
                <w:szCs w:val="24"/>
              </w:rPr>
            </w:pPr>
            <w:r w:rsidRPr="00C72E9D">
              <w:rPr>
                <w:b w:val="0"/>
                <w:sz w:val="24"/>
                <w:szCs w:val="24"/>
              </w:rPr>
              <w:t>Спортивно-оздоровительные базы в</w:t>
            </w:r>
            <w:r w:rsidRPr="00C72E9D">
              <w:rPr>
                <w:b w:val="0"/>
                <w:sz w:val="24"/>
                <w:szCs w:val="24"/>
              </w:rPr>
              <w:t>ы</w:t>
            </w:r>
            <w:r w:rsidRPr="00C72E9D">
              <w:rPr>
                <w:b w:val="0"/>
                <w:sz w:val="24"/>
                <w:szCs w:val="24"/>
              </w:rPr>
              <w:t>ходного дня</w:t>
            </w:r>
          </w:p>
        </w:tc>
        <w:tc>
          <w:tcPr>
            <w:tcW w:w="1232" w:type="pct"/>
            <w:shd w:val="clear" w:color="auto" w:fill="auto"/>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140-160</w:t>
            </w:r>
          </w:p>
          <w:p w:rsidR="00794611" w:rsidRPr="00C72E9D" w:rsidRDefault="00794611" w:rsidP="00704104">
            <w:pPr>
              <w:pStyle w:val="a4"/>
              <w:rPr>
                <w:b w:val="0"/>
                <w:sz w:val="24"/>
                <w:szCs w:val="24"/>
              </w:rPr>
            </w:pPr>
          </w:p>
          <w:p w:rsidR="00794611" w:rsidRPr="00C72E9D" w:rsidRDefault="00794611" w:rsidP="00704104">
            <w:pPr>
              <w:pStyle w:val="a4"/>
              <w:rPr>
                <w:b w:val="0"/>
                <w:sz w:val="24"/>
                <w:szCs w:val="24"/>
              </w:rPr>
            </w:pPr>
          </w:p>
        </w:tc>
      </w:tr>
      <w:tr w:rsidR="00794611" w:rsidRPr="00C72E9D" w:rsidTr="00704104">
        <w:trPr>
          <w:trHeight w:val="84"/>
        </w:trPr>
        <w:tc>
          <w:tcPr>
            <w:tcW w:w="5000" w:type="pct"/>
            <w:gridSpan w:val="4"/>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Объекты оздоровительного и реабилитационного профиля территории</w:t>
            </w:r>
          </w:p>
        </w:tc>
      </w:tr>
      <w:tr w:rsidR="00794611" w:rsidRPr="00C72E9D" w:rsidTr="00704104">
        <w:trPr>
          <w:trHeight w:val="84"/>
        </w:trPr>
        <w:tc>
          <w:tcPr>
            <w:tcW w:w="659"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7.</w:t>
            </w:r>
          </w:p>
        </w:tc>
        <w:tc>
          <w:tcPr>
            <w:tcW w:w="2082" w:type="pct"/>
            <w:vAlign w:val="center"/>
          </w:tcPr>
          <w:p w:rsidR="00794611" w:rsidRPr="00C72E9D" w:rsidRDefault="00794611" w:rsidP="00704104">
            <w:pPr>
              <w:rPr>
                <w:rFonts w:ascii="Times New Roman" w:hAnsi="Times New Roman" w:cs="Times New Roman"/>
                <w:sz w:val="24"/>
                <w:szCs w:val="24"/>
              </w:rPr>
            </w:pPr>
            <w:r w:rsidRPr="00C72E9D">
              <w:rPr>
                <w:rFonts w:ascii="Times New Roman" w:hAnsi="Times New Roman" w:cs="Times New Roman"/>
                <w:sz w:val="24"/>
                <w:szCs w:val="24"/>
              </w:rPr>
              <w:t>Санатории</w:t>
            </w:r>
          </w:p>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p>
        </w:tc>
        <w:tc>
          <w:tcPr>
            <w:tcW w:w="123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w:t>
            </w:r>
            <w:r w:rsidRPr="00C72E9D">
              <w:rPr>
                <w:rFonts w:ascii="Times New Roman" w:hAnsi="Times New Roman" w:cs="Times New Roman"/>
                <w:sz w:val="24"/>
                <w:szCs w:val="24"/>
              </w:rPr>
              <w:t>о</w:t>
            </w:r>
            <w:r w:rsidRPr="00C72E9D">
              <w:rPr>
                <w:rFonts w:ascii="Times New Roman" w:hAnsi="Times New Roman" w:cs="Times New Roman"/>
                <w:sz w:val="24"/>
                <w:szCs w:val="24"/>
              </w:rPr>
              <w:t>ектирование</w:t>
            </w:r>
          </w:p>
        </w:tc>
        <w:tc>
          <w:tcPr>
            <w:tcW w:w="1027"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125-150</w:t>
            </w:r>
          </w:p>
        </w:tc>
      </w:tr>
      <w:tr w:rsidR="00794611" w:rsidRPr="00C72E9D" w:rsidTr="00704104">
        <w:trPr>
          <w:trHeight w:val="84"/>
        </w:trPr>
        <w:tc>
          <w:tcPr>
            <w:tcW w:w="659"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8.</w:t>
            </w:r>
          </w:p>
        </w:tc>
        <w:tc>
          <w:tcPr>
            <w:tcW w:w="2082" w:type="pct"/>
            <w:vAlign w:val="center"/>
          </w:tcPr>
          <w:p w:rsidR="00794611" w:rsidRPr="00C72E9D" w:rsidRDefault="00794611" w:rsidP="00704104">
            <w:pPr>
              <w:rPr>
                <w:rFonts w:ascii="Times New Roman" w:hAnsi="Times New Roman" w:cs="Times New Roman"/>
                <w:sz w:val="24"/>
                <w:szCs w:val="24"/>
              </w:rPr>
            </w:pPr>
            <w:r w:rsidRPr="00C72E9D">
              <w:rPr>
                <w:rFonts w:ascii="Times New Roman" w:hAnsi="Times New Roman" w:cs="Times New Roman"/>
                <w:sz w:val="24"/>
                <w:szCs w:val="24"/>
              </w:rPr>
              <w:t>Детские санатории</w:t>
            </w:r>
          </w:p>
        </w:tc>
        <w:tc>
          <w:tcPr>
            <w:tcW w:w="123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w:t>
            </w:r>
            <w:r w:rsidRPr="00C72E9D">
              <w:rPr>
                <w:rFonts w:ascii="Times New Roman" w:hAnsi="Times New Roman" w:cs="Times New Roman"/>
                <w:sz w:val="24"/>
                <w:szCs w:val="24"/>
              </w:rPr>
              <w:t>о</w:t>
            </w:r>
            <w:r w:rsidRPr="00C72E9D">
              <w:rPr>
                <w:rFonts w:ascii="Times New Roman" w:hAnsi="Times New Roman" w:cs="Times New Roman"/>
                <w:sz w:val="24"/>
                <w:szCs w:val="24"/>
              </w:rPr>
              <w:t>ектирование</w:t>
            </w:r>
          </w:p>
        </w:tc>
        <w:tc>
          <w:tcPr>
            <w:tcW w:w="1027" w:type="pct"/>
            <w:vAlign w:val="center"/>
          </w:tcPr>
          <w:p w:rsidR="00794611" w:rsidRPr="00C72E9D" w:rsidRDefault="00794611" w:rsidP="00704104">
            <w:pPr>
              <w:jc w:val="center"/>
              <w:rPr>
                <w:rFonts w:ascii="Times New Roman" w:hAnsi="Times New Roman" w:cs="Times New Roman"/>
                <w:sz w:val="24"/>
                <w:szCs w:val="24"/>
                <w:lang w:val="en-US"/>
              </w:rPr>
            </w:pPr>
            <w:r w:rsidRPr="00C72E9D">
              <w:rPr>
                <w:rFonts w:ascii="Times New Roman" w:hAnsi="Times New Roman" w:cs="Times New Roman"/>
                <w:sz w:val="24"/>
                <w:szCs w:val="24"/>
              </w:rPr>
              <w:t>145-170</w:t>
            </w:r>
          </w:p>
        </w:tc>
      </w:tr>
      <w:tr w:rsidR="00794611" w:rsidRPr="00C72E9D" w:rsidTr="00704104">
        <w:trPr>
          <w:trHeight w:val="84"/>
        </w:trPr>
        <w:tc>
          <w:tcPr>
            <w:tcW w:w="659"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9.</w:t>
            </w:r>
          </w:p>
        </w:tc>
        <w:tc>
          <w:tcPr>
            <w:tcW w:w="2082" w:type="pct"/>
            <w:vAlign w:val="center"/>
          </w:tcPr>
          <w:p w:rsidR="00794611" w:rsidRPr="00C72E9D" w:rsidRDefault="00794611" w:rsidP="00704104">
            <w:pPr>
              <w:rPr>
                <w:rFonts w:ascii="Times New Roman" w:hAnsi="Times New Roman" w:cs="Times New Roman"/>
                <w:sz w:val="24"/>
                <w:szCs w:val="24"/>
              </w:rPr>
            </w:pPr>
            <w:r w:rsidRPr="00C72E9D">
              <w:rPr>
                <w:rFonts w:ascii="Times New Roman" w:hAnsi="Times New Roman" w:cs="Times New Roman"/>
                <w:sz w:val="24"/>
                <w:szCs w:val="24"/>
              </w:rPr>
              <w:t>Санатории-профилактории</w:t>
            </w:r>
          </w:p>
          <w:p w:rsidR="00794611" w:rsidRPr="00C72E9D" w:rsidRDefault="00794611" w:rsidP="00704104">
            <w:pPr>
              <w:jc w:val="center"/>
              <w:rPr>
                <w:rFonts w:ascii="Times New Roman" w:hAnsi="Times New Roman" w:cs="Times New Roman"/>
                <w:sz w:val="24"/>
                <w:szCs w:val="24"/>
              </w:rPr>
            </w:pPr>
          </w:p>
        </w:tc>
        <w:tc>
          <w:tcPr>
            <w:tcW w:w="123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w:t>
            </w:r>
            <w:r w:rsidRPr="00C72E9D">
              <w:rPr>
                <w:rFonts w:ascii="Times New Roman" w:hAnsi="Times New Roman" w:cs="Times New Roman"/>
                <w:sz w:val="24"/>
                <w:szCs w:val="24"/>
              </w:rPr>
              <w:t>о</w:t>
            </w:r>
            <w:r w:rsidRPr="00C72E9D">
              <w:rPr>
                <w:rFonts w:ascii="Times New Roman" w:hAnsi="Times New Roman" w:cs="Times New Roman"/>
                <w:sz w:val="24"/>
                <w:szCs w:val="24"/>
              </w:rPr>
              <w:t>ектирование</w:t>
            </w:r>
          </w:p>
        </w:tc>
        <w:tc>
          <w:tcPr>
            <w:tcW w:w="1027"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70-100</w:t>
            </w:r>
          </w:p>
        </w:tc>
      </w:tr>
      <w:tr w:rsidR="00794611" w:rsidRPr="00C72E9D" w:rsidTr="00704104">
        <w:trPr>
          <w:trHeight w:val="84"/>
        </w:trPr>
        <w:tc>
          <w:tcPr>
            <w:tcW w:w="659" w:type="pct"/>
            <w:vAlign w:val="center"/>
          </w:tcPr>
          <w:p w:rsidR="00794611" w:rsidRPr="00C72E9D" w:rsidRDefault="00794611" w:rsidP="00704104">
            <w:pPr>
              <w:jc w:val="center"/>
              <w:rPr>
                <w:rFonts w:ascii="Times New Roman" w:hAnsi="Times New Roman" w:cs="Times New Roman"/>
                <w:sz w:val="24"/>
                <w:szCs w:val="24"/>
              </w:rPr>
            </w:pPr>
          </w:p>
        </w:tc>
        <w:tc>
          <w:tcPr>
            <w:tcW w:w="208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w:t>
            </w:r>
          </w:p>
        </w:tc>
        <w:tc>
          <w:tcPr>
            <w:tcW w:w="123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1027"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3</w:t>
            </w:r>
          </w:p>
        </w:tc>
      </w:tr>
      <w:tr w:rsidR="00794611" w:rsidRPr="00C72E9D" w:rsidTr="00704104">
        <w:trPr>
          <w:trHeight w:val="84"/>
        </w:trPr>
        <w:tc>
          <w:tcPr>
            <w:tcW w:w="659"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10.</w:t>
            </w:r>
          </w:p>
        </w:tc>
        <w:tc>
          <w:tcPr>
            <w:tcW w:w="2082" w:type="pct"/>
            <w:vAlign w:val="center"/>
          </w:tcPr>
          <w:p w:rsidR="00794611" w:rsidRPr="00C72E9D" w:rsidRDefault="00794611" w:rsidP="00704104">
            <w:pPr>
              <w:rPr>
                <w:rFonts w:ascii="Times New Roman" w:hAnsi="Times New Roman" w:cs="Times New Roman"/>
                <w:sz w:val="24"/>
                <w:szCs w:val="24"/>
              </w:rPr>
            </w:pPr>
            <w:r w:rsidRPr="00C72E9D">
              <w:rPr>
                <w:rFonts w:ascii="Times New Roman" w:hAnsi="Times New Roman" w:cs="Times New Roman"/>
                <w:sz w:val="24"/>
                <w:szCs w:val="24"/>
              </w:rPr>
              <w:t>Специализированные больницы во</w:t>
            </w:r>
            <w:r w:rsidRPr="00C72E9D">
              <w:rPr>
                <w:rFonts w:ascii="Times New Roman" w:hAnsi="Times New Roman" w:cs="Times New Roman"/>
                <w:sz w:val="24"/>
                <w:szCs w:val="24"/>
              </w:rPr>
              <w:t>с</w:t>
            </w:r>
            <w:r w:rsidRPr="00C72E9D">
              <w:rPr>
                <w:rFonts w:ascii="Times New Roman" w:hAnsi="Times New Roman" w:cs="Times New Roman"/>
                <w:sz w:val="24"/>
                <w:szCs w:val="24"/>
              </w:rPr>
              <w:t>становительного лечения</w:t>
            </w:r>
          </w:p>
        </w:tc>
        <w:tc>
          <w:tcPr>
            <w:tcW w:w="1232"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w:t>
            </w:r>
            <w:r w:rsidRPr="00C72E9D">
              <w:rPr>
                <w:rFonts w:ascii="Times New Roman" w:hAnsi="Times New Roman" w:cs="Times New Roman"/>
                <w:sz w:val="24"/>
                <w:szCs w:val="24"/>
              </w:rPr>
              <w:t>о</w:t>
            </w:r>
            <w:r w:rsidRPr="00C72E9D">
              <w:rPr>
                <w:rFonts w:ascii="Times New Roman" w:hAnsi="Times New Roman" w:cs="Times New Roman"/>
                <w:sz w:val="24"/>
                <w:szCs w:val="24"/>
              </w:rPr>
              <w:t>ектирование</w:t>
            </w:r>
          </w:p>
        </w:tc>
        <w:tc>
          <w:tcPr>
            <w:tcW w:w="1027" w:type="pct"/>
            <w:vAlign w:val="center"/>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140-200</w:t>
            </w:r>
          </w:p>
        </w:tc>
      </w:tr>
      <w:tr w:rsidR="00794611" w:rsidRPr="00C72E9D" w:rsidTr="00704104">
        <w:trPr>
          <w:trHeight w:val="84"/>
        </w:trPr>
        <w:tc>
          <w:tcPr>
            <w:tcW w:w="5000" w:type="pct"/>
            <w:gridSpan w:val="4"/>
            <w:vAlign w:val="center"/>
          </w:tcPr>
          <w:p w:rsidR="00794611" w:rsidRPr="00C72E9D" w:rsidRDefault="00794611" w:rsidP="00704104">
            <w:pPr>
              <w:pStyle w:val="a4"/>
              <w:rPr>
                <w:b w:val="0"/>
                <w:sz w:val="24"/>
                <w:szCs w:val="24"/>
              </w:rPr>
            </w:pPr>
            <w:r w:rsidRPr="00C72E9D">
              <w:rPr>
                <w:b w:val="0"/>
                <w:sz w:val="24"/>
                <w:szCs w:val="24"/>
              </w:rPr>
              <w:t>Объекты рекреационного назначения оздоровительного профиля по приему и обслуживанию туристов</w:t>
            </w:r>
          </w:p>
        </w:tc>
      </w:tr>
      <w:tr w:rsidR="00794611" w:rsidRPr="00C72E9D" w:rsidTr="00704104">
        <w:trPr>
          <w:trHeight w:val="84"/>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11.</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Пансионаты</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120-130</w:t>
            </w:r>
          </w:p>
        </w:tc>
      </w:tr>
      <w:tr w:rsidR="00794611" w:rsidRPr="00C72E9D" w:rsidTr="00704104">
        <w:trPr>
          <w:trHeight w:val="501"/>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lastRenderedPageBreak/>
              <w:t>12.</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Детские и молодежные лагеря</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По заданию на пр</w:t>
            </w:r>
            <w:r w:rsidRPr="00C72E9D">
              <w:rPr>
                <w:b w:val="0"/>
                <w:sz w:val="24"/>
                <w:szCs w:val="24"/>
              </w:rPr>
              <w:t>о</w:t>
            </w:r>
            <w:r w:rsidRPr="00C72E9D">
              <w:rPr>
                <w:b w:val="0"/>
                <w:sz w:val="24"/>
                <w:szCs w:val="24"/>
              </w:rPr>
              <w:t>ектирование</w:t>
            </w:r>
          </w:p>
        </w:tc>
        <w:tc>
          <w:tcPr>
            <w:tcW w:w="1027" w:type="pct"/>
            <w:vAlign w:val="center"/>
          </w:tcPr>
          <w:p w:rsidR="00794611" w:rsidRPr="00C72E9D" w:rsidRDefault="00794611" w:rsidP="00704104">
            <w:pPr>
              <w:pStyle w:val="a4"/>
              <w:rPr>
                <w:b w:val="0"/>
                <w:sz w:val="24"/>
                <w:szCs w:val="24"/>
              </w:rPr>
            </w:pPr>
          </w:p>
          <w:p w:rsidR="00794611" w:rsidRPr="00C72E9D" w:rsidRDefault="00794611" w:rsidP="00704104">
            <w:pPr>
              <w:pStyle w:val="a4"/>
              <w:ind w:firstLine="0"/>
              <w:rPr>
                <w:b w:val="0"/>
                <w:sz w:val="24"/>
                <w:szCs w:val="24"/>
              </w:rPr>
            </w:pPr>
            <w:r w:rsidRPr="00C72E9D">
              <w:rPr>
                <w:b w:val="0"/>
                <w:sz w:val="24"/>
                <w:szCs w:val="24"/>
              </w:rPr>
              <w:t>150-200</w:t>
            </w:r>
          </w:p>
          <w:p w:rsidR="00794611" w:rsidRPr="00C72E9D" w:rsidRDefault="00794611" w:rsidP="00704104">
            <w:pPr>
              <w:pStyle w:val="a4"/>
              <w:rPr>
                <w:b w:val="0"/>
                <w:sz w:val="24"/>
                <w:szCs w:val="24"/>
              </w:rPr>
            </w:pPr>
          </w:p>
        </w:tc>
      </w:tr>
      <w:tr w:rsidR="00794611" w:rsidRPr="00C72E9D" w:rsidTr="00704104">
        <w:trPr>
          <w:trHeight w:val="513"/>
        </w:trPr>
        <w:tc>
          <w:tcPr>
            <w:tcW w:w="659" w:type="pct"/>
            <w:tcBorders>
              <w:bottom w:val="single" w:sz="4" w:space="0" w:color="auto"/>
            </w:tcBorders>
            <w:vAlign w:val="center"/>
          </w:tcPr>
          <w:p w:rsidR="00794611" w:rsidRPr="00C72E9D" w:rsidRDefault="00794611" w:rsidP="00704104">
            <w:pPr>
              <w:pStyle w:val="a4"/>
              <w:ind w:firstLine="0"/>
              <w:rPr>
                <w:b w:val="0"/>
                <w:sz w:val="24"/>
                <w:szCs w:val="24"/>
              </w:rPr>
            </w:pPr>
            <w:r w:rsidRPr="00C72E9D">
              <w:rPr>
                <w:b w:val="0"/>
                <w:sz w:val="24"/>
                <w:szCs w:val="24"/>
              </w:rPr>
              <w:t>13.</w:t>
            </w:r>
          </w:p>
        </w:tc>
        <w:tc>
          <w:tcPr>
            <w:tcW w:w="2082" w:type="pct"/>
            <w:tcBorders>
              <w:bottom w:val="single" w:sz="4" w:space="0" w:color="auto"/>
            </w:tcBorders>
            <w:vAlign w:val="center"/>
          </w:tcPr>
          <w:p w:rsidR="00794611" w:rsidRPr="00C72E9D" w:rsidRDefault="00794611" w:rsidP="00704104">
            <w:pPr>
              <w:pStyle w:val="a4"/>
              <w:ind w:firstLine="0"/>
              <w:jc w:val="left"/>
              <w:rPr>
                <w:b w:val="0"/>
                <w:sz w:val="24"/>
                <w:szCs w:val="24"/>
              </w:rPr>
            </w:pPr>
            <w:r w:rsidRPr="00C72E9D">
              <w:rPr>
                <w:b w:val="0"/>
                <w:sz w:val="24"/>
                <w:szCs w:val="24"/>
              </w:rPr>
              <w:t>Площадки отдыха</w:t>
            </w:r>
          </w:p>
        </w:tc>
        <w:tc>
          <w:tcPr>
            <w:tcW w:w="1232" w:type="pct"/>
            <w:tcBorders>
              <w:bottom w:val="single" w:sz="4" w:space="0" w:color="auto"/>
            </w:tcBorders>
            <w:vAlign w:val="center"/>
          </w:tcPr>
          <w:p w:rsidR="00794611" w:rsidRPr="00C72E9D" w:rsidRDefault="00794611" w:rsidP="00704104">
            <w:pPr>
              <w:pStyle w:val="a4"/>
              <w:ind w:firstLine="0"/>
              <w:rPr>
                <w:b w:val="0"/>
                <w:sz w:val="24"/>
                <w:szCs w:val="24"/>
              </w:rPr>
            </w:pPr>
            <w:r w:rsidRPr="00C72E9D">
              <w:rPr>
                <w:b w:val="0"/>
                <w:sz w:val="24"/>
                <w:szCs w:val="24"/>
              </w:rPr>
              <w:t>10-25</w:t>
            </w:r>
          </w:p>
        </w:tc>
        <w:tc>
          <w:tcPr>
            <w:tcW w:w="1027" w:type="pct"/>
            <w:tcBorders>
              <w:bottom w:val="single" w:sz="4" w:space="0" w:color="auto"/>
            </w:tcBorders>
            <w:vAlign w:val="center"/>
          </w:tcPr>
          <w:p w:rsidR="00794611" w:rsidRPr="00C72E9D" w:rsidRDefault="00794611" w:rsidP="00704104">
            <w:pPr>
              <w:pStyle w:val="a4"/>
              <w:ind w:firstLine="0"/>
              <w:rPr>
                <w:b w:val="0"/>
                <w:sz w:val="24"/>
                <w:szCs w:val="24"/>
              </w:rPr>
            </w:pPr>
            <w:r w:rsidRPr="00C72E9D">
              <w:rPr>
                <w:b w:val="0"/>
                <w:sz w:val="24"/>
                <w:szCs w:val="24"/>
              </w:rPr>
              <w:t>75</w:t>
            </w:r>
          </w:p>
        </w:tc>
      </w:tr>
      <w:tr w:rsidR="00794611" w:rsidRPr="00C72E9D" w:rsidTr="00704104">
        <w:trPr>
          <w:trHeight w:val="84"/>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14.</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Дом охотника</w:t>
            </w:r>
          </w:p>
          <w:p w:rsidR="00794611" w:rsidRPr="00C72E9D" w:rsidRDefault="00794611" w:rsidP="00704104">
            <w:pPr>
              <w:pStyle w:val="a4"/>
              <w:rPr>
                <w:b w:val="0"/>
                <w:sz w:val="24"/>
                <w:szCs w:val="24"/>
              </w:rPr>
            </w:pP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10-20</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25</w:t>
            </w:r>
          </w:p>
        </w:tc>
      </w:tr>
      <w:tr w:rsidR="00794611" w:rsidRPr="00C72E9D" w:rsidTr="00704104">
        <w:trPr>
          <w:trHeight w:val="84"/>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15.</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Дом рыбака</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25-100</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25</w:t>
            </w:r>
          </w:p>
          <w:p w:rsidR="00794611" w:rsidRPr="00C72E9D" w:rsidRDefault="00794611" w:rsidP="00704104">
            <w:pPr>
              <w:pStyle w:val="a4"/>
              <w:rPr>
                <w:b w:val="0"/>
                <w:sz w:val="24"/>
                <w:szCs w:val="24"/>
              </w:rPr>
            </w:pPr>
          </w:p>
        </w:tc>
      </w:tr>
      <w:tr w:rsidR="00794611" w:rsidRPr="00C72E9D" w:rsidTr="00704104">
        <w:trPr>
          <w:trHeight w:val="84"/>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16.</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Лесные хижины</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10-15</w:t>
            </w:r>
          </w:p>
        </w:tc>
        <w:tc>
          <w:tcPr>
            <w:tcW w:w="1027" w:type="pct"/>
            <w:vAlign w:val="center"/>
          </w:tcPr>
          <w:p w:rsidR="00794611" w:rsidRPr="00C72E9D" w:rsidRDefault="00794611" w:rsidP="00704104">
            <w:pPr>
              <w:pStyle w:val="a4"/>
              <w:ind w:firstLine="0"/>
              <w:rPr>
                <w:b w:val="0"/>
                <w:sz w:val="24"/>
                <w:szCs w:val="24"/>
              </w:rPr>
            </w:pPr>
            <w:r w:rsidRPr="00C72E9D">
              <w:rPr>
                <w:b w:val="0"/>
                <w:sz w:val="24"/>
                <w:szCs w:val="24"/>
              </w:rPr>
              <w:t>15-20</w:t>
            </w:r>
          </w:p>
          <w:p w:rsidR="00794611" w:rsidRPr="00C72E9D" w:rsidRDefault="00794611" w:rsidP="00704104">
            <w:pPr>
              <w:pStyle w:val="a4"/>
              <w:rPr>
                <w:b w:val="0"/>
                <w:sz w:val="24"/>
                <w:szCs w:val="24"/>
              </w:rPr>
            </w:pPr>
          </w:p>
        </w:tc>
      </w:tr>
      <w:tr w:rsidR="00794611" w:rsidRPr="00C72E9D" w:rsidTr="00704104">
        <w:trPr>
          <w:trHeight w:val="84"/>
        </w:trPr>
        <w:tc>
          <w:tcPr>
            <w:tcW w:w="659" w:type="pct"/>
            <w:vAlign w:val="center"/>
          </w:tcPr>
          <w:p w:rsidR="00794611" w:rsidRPr="00C72E9D" w:rsidRDefault="00794611" w:rsidP="00704104">
            <w:pPr>
              <w:pStyle w:val="a4"/>
              <w:ind w:firstLine="0"/>
              <w:rPr>
                <w:b w:val="0"/>
                <w:sz w:val="24"/>
                <w:szCs w:val="24"/>
              </w:rPr>
            </w:pPr>
            <w:r w:rsidRPr="00C72E9D">
              <w:rPr>
                <w:b w:val="0"/>
                <w:sz w:val="24"/>
                <w:szCs w:val="24"/>
              </w:rPr>
              <w:t>17.</w:t>
            </w:r>
          </w:p>
        </w:tc>
        <w:tc>
          <w:tcPr>
            <w:tcW w:w="2082" w:type="pct"/>
            <w:vAlign w:val="center"/>
          </w:tcPr>
          <w:p w:rsidR="00794611" w:rsidRPr="00C72E9D" w:rsidRDefault="00794611" w:rsidP="00704104">
            <w:pPr>
              <w:pStyle w:val="a4"/>
              <w:ind w:firstLine="0"/>
              <w:jc w:val="left"/>
              <w:rPr>
                <w:b w:val="0"/>
                <w:sz w:val="24"/>
                <w:szCs w:val="24"/>
              </w:rPr>
            </w:pPr>
            <w:r w:rsidRPr="00C72E9D">
              <w:rPr>
                <w:b w:val="0"/>
                <w:sz w:val="24"/>
                <w:szCs w:val="24"/>
              </w:rPr>
              <w:t>Объекты размещения экзотического характера: хутора, слободки, постоялые дворы</w:t>
            </w:r>
          </w:p>
        </w:tc>
        <w:tc>
          <w:tcPr>
            <w:tcW w:w="1232" w:type="pct"/>
            <w:vAlign w:val="center"/>
          </w:tcPr>
          <w:p w:rsidR="00794611" w:rsidRPr="00C72E9D" w:rsidRDefault="00794611" w:rsidP="00704104">
            <w:pPr>
              <w:pStyle w:val="a4"/>
              <w:ind w:firstLine="0"/>
              <w:rPr>
                <w:b w:val="0"/>
                <w:sz w:val="24"/>
                <w:szCs w:val="24"/>
              </w:rPr>
            </w:pPr>
            <w:r w:rsidRPr="00C72E9D">
              <w:rPr>
                <w:b w:val="0"/>
                <w:sz w:val="24"/>
                <w:szCs w:val="24"/>
              </w:rPr>
              <w:t>25-50</w:t>
            </w:r>
          </w:p>
        </w:tc>
        <w:tc>
          <w:tcPr>
            <w:tcW w:w="1027" w:type="pct"/>
            <w:vAlign w:val="center"/>
          </w:tcPr>
          <w:p w:rsidR="00794611" w:rsidRPr="00C72E9D" w:rsidRDefault="00794611" w:rsidP="00704104">
            <w:pPr>
              <w:pStyle w:val="a4"/>
              <w:rPr>
                <w:b w:val="0"/>
                <w:sz w:val="24"/>
                <w:szCs w:val="24"/>
              </w:rPr>
            </w:pPr>
          </w:p>
        </w:tc>
      </w:tr>
    </w:tbl>
    <w:p w:rsidR="00794611" w:rsidRPr="00C72E9D" w:rsidRDefault="00794611" w:rsidP="00794611">
      <w:pPr>
        <w:jc w:val="both"/>
        <w:rPr>
          <w:rFonts w:ascii="Times New Roman" w:hAnsi="Times New Roman" w:cs="Times New Roman"/>
        </w:rPr>
      </w:pPr>
    </w:p>
    <w:p w:rsidR="00794611" w:rsidRPr="00C72E9D" w:rsidRDefault="0036745A"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6</w:t>
      </w:r>
      <w:r w:rsidR="00F90B45" w:rsidRPr="00C72E9D">
        <w:rPr>
          <w:rFonts w:ascii="Times New Roman" w:hAnsi="Times New Roman" w:cs="Times New Roman"/>
          <w:sz w:val="28"/>
          <w:szCs w:val="28"/>
        </w:rPr>
        <w:t>5</w:t>
      </w:r>
      <w:r w:rsidR="00794611" w:rsidRPr="00C72E9D">
        <w:rPr>
          <w:rFonts w:ascii="Times New Roman" w:hAnsi="Times New Roman" w:cs="Times New Roman"/>
          <w:sz w:val="28"/>
          <w:szCs w:val="28"/>
        </w:rPr>
        <w:t>. Расчетные показатели численности единовременных посетителей парков, зон о</w:t>
      </w:r>
      <w:r w:rsidR="00794611" w:rsidRPr="00C72E9D">
        <w:rPr>
          <w:rFonts w:ascii="Times New Roman" w:hAnsi="Times New Roman" w:cs="Times New Roman"/>
          <w:sz w:val="28"/>
          <w:szCs w:val="28"/>
        </w:rPr>
        <w:t>т</w:t>
      </w:r>
      <w:r w:rsidR="00794611" w:rsidRPr="00C72E9D">
        <w:rPr>
          <w:rFonts w:ascii="Times New Roman" w:hAnsi="Times New Roman" w:cs="Times New Roman"/>
          <w:sz w:val="28"/>
          <w:szCs w:val="28"/>
        </w:rPr>
        <w:t>дыха, лесопарков, городских лесов следует принимать, человек/гектаров, не более для:</w:t>
      </w:r>
    </w:p>
    <w:p w:rsidR="00794611" w:rsidRPr="00C72E9D" w:rsidRDefault="00794611"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1) городских парков, парков планировочных районов – 100;</w:t>
      </w:r>
    </w:p>
    <w:p w:rsidR="00794611" w:rsidRPr="00C72E9D" w:rsidRDefault="00794611"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2) парков курортных зон – 50;</w:t>
      </w:r>
    </w:p>
    <w:p w:rsidR="00794611" w:rsidRPr="00C72E9D" w:rsidRDefault="00794611"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3) зон отдыха – 70;</w:t>
      </w:r>
    </w:p>
    <w:p w:rsidR="00794611" w:rsidRPr="00C72E9D" w:rsidRDefault="00794611"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4) лесопарков – 10;</w:t>
      </w:r>
    </w:p>
    <w:p w:rsidR="00794611" w:rsidRPr="00C72E9D" w:rsidRDefault="00794611" w:rsidP="00794611">
      <w:pPr>
        <w:ind w:firstLine="709"/>
        <w:jc w:val="both"/>
        <w:rPr>
          <w:rFonts w:ascii="Times New Roman" w:hAnsi="Times New Roman" w:cs="Times New Roman"/>
          <w:sz w:val="28"/>
          <w:szCs w:val="28"/>
        </w:rPr>
      </w:pPr>
      <w:r w:rsidRPr="00C72E9D">
        <w:rPr>
          <w:rFonts w:ascii="Times New Roman" w:hAnsi="Times New Roman" w:cs="Times New Roman"/>
          <w:sz w:val="28"/>
          <w:szCs w:val="28"/>
        </w:rPr>
        <w:t>5) городских лесов – 3.</w:t>
      </w:r>
    </w:p>
    <w:p w:rsidR="00794611" w:rsidRPr="00C72E9D" w:rsidRDefault="00794611" w:rsidP="003C01AB">
      <w:pPr>
        <w:ind w:firstLine="720"/>
        <w:jc w:val="both"/>
        <w:rPr>
          <w:rFonts w:ascii="Times New Roman" w:hAnsi="Times New Roman" w:cs="Times New Roman"/>
          <w:sz w:val="28"/>
          <w:szCs w:val="28"/>
        </w:rPr>
      </w:pPr>
    </w:p>
    <w:p w:rsidR="002D2CC7" w:rsidRPr="00C72E9D" w:rsidRDefault="002D2CC7" w:rsidP="002D2CC7">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 xml:space="preserve">Норматив </w:t>
      </w:r>
      <w:r w:rsidRPr="00C72E9D">
        <w:rPr>
          <w:sz w:val="28"/>
          <w:szCs w:val="28"/>
        </w:rPr>
        <w:t>соотношения площадей функциональных зон парков, садов микрорайонов (кварталов)</w:t>
      </w:r>
      <w:r w:rsidR="00527826" w:rsidRPr="00C72E9D">
        <w:rPr>
          <w:sz w:val="28"/>
          <w:szCs w:val="28"/>
        </w:rPr>
        <w:t xml:space="preserve"> к общей площади парка, сада</w:t>
      </w:r>
    </w:p>
    <w:p w:rsidR="00794611" w:rsidRPr="00C72E9D" w:rsidRDefault="00794611" w:rsidP="003C01AB">
      <w:pPr>
        <w:ind w:firstLine="720"/>
        <w:jc w:val="both"/>
        <w:rPr>
          <w:rFonts w:ascii="Times New Roman" w:hAnsi="Times New Roman" w:cs="Times New Roman"/>
          <w:sz w:val="28"/>
          <w:szCs w:val="28"/>
        </w:rPr>
      </w:pPr>
    </w:p>
    <w:p w:rsidR="00794611" w:rsidRDefault="00794611" w:rsidP="00794611">
      <w:pPr>
        <w:ind w:firstLine="714"/>
        <w:jc w:val="both"/>
        <w:rPr>
          <w:rFonts w:ascii="Times New Roman" w:hAnsi="Times New Roman" w:cs="Times New Roman"/>
          <w:sz w:val="28"/>
          <w:szCs w:val="28"/>
        </w:rPr>
      </w:pPr>
      <w:r w:rsidRPr="00C72E9D">
        <w:rPr>
          <w:rFonts w:ascii="Times New Roman" w:hAnsi="Times New Roman" w:cs="Times New Roman"/>
          <w:sz w:val="28"/>
          <w:szCs w:val="28"/>
        </w:rPr>
        <w:t>6</w:t>
      </w:r>
      <w:r w:rsidR="00F90B45" w:rsidRPr="00C72E9D">
        <w:rPr>
          <w:rFonts w:ascii="Times New Roman" w:hAnsi="Times New Roman" w:cs="Times New Roman"/>
          <w:sz w:val="28"/>
          <w:szCs w:val="28"/>
        </w:rPr>
        <w:t>6</w:t>
      </w:r>
      <w:r w:rsidRPr="00C72E9D">
        <w:rPr>
          <w:rFonts w:ascii="Times New Roman" w:hAnsi="Times New Roman" w:cs="Times New Roman"/>
          <w:sz w:val="28"/>
          <w:szCs w:val="28"/>
        </w:rPr>
        <w:t>. Минимальные расчетные показатели соотношения площадей функциональных зон парков, садов микрорайонов (кварталов) следует принимать в соответствии с таблицей 1</w:t>
      </w:r>
      <w:r w:rsidR="00EA1CBB" w:rsidRPr="00C72E9D">
        <w:rPr>
          <w:rFonts w:ascii="Times New Roman" w:hAnsi="Times New Roman" w:cs="Times New Roman"/>
          <w:sz w:val="28"/>
          <w:szCs w:val="28"/>
        </w:rPr>
        <w:t>3</w:t>
      </w:r>
      <w:r w:rsidRPr="00C72E9D">
        <w:rPr>
          <w:rFonts w:ascii="Times New Roman" w:hAnsi="Times New Roman" w:cs="Times New Roman"/>
          <w:sz w:val="28"/>
          <w:szCs w:val="28"/>
        </w:rPr>
        <w:t>.</w:t>
      </w:r>
    </w:p>
    <w:p w:rsidR="0001240B" w:rsidRPr="00C72E9D" w:rsidRDefault="0001240B" w:rsidP="00794611">
      <w:pPr>
        <w:ind w:firstLine="714"/>
        <w:jc w:val="both"/>
        <w:rPr>
          <w:rFonts w:ascii="Times New Roman" w:hAnsi="Times New Roman" w:cs="Times New Roman"/>
          <w:sz w:val="28"/>
          <w:szCs w:val="28"/>
        </w:rPr>
      </w:pPr>
    </w:p>
    <w:p w:rsidR="00794611" w:rsidRPr="00C72E9D" w:rsidRDefault="00794611" w:rsidP="00794611">
      <w:pPr>
        <w:pStyle w:val="affe"/>
        <w:keepNext/>
        <w:jc w:val="both"/>
        <w:rPr>
          <w:rFonts w:ascii="Times New Roman" w:hAnsi="Times New Roman" w:cs="Times New Roman"/>
          <w:b w:val="0"/>
          <w:sz w:val="24"/>
          <w:szCs w:val="24"/>
        </w:rPr>
      </w:pPr>
      <w:r w:rsidRPr="00C72E9D">
        <w:rPr>
          <w:rFonts w:ascii="Times New Roman" w:hAnsi="Times New Roman" w:cs="Times New Roman"/>
          <w:b w:val="0"/>
          <w:sz w:val="24"/>
          <w:szCs w:val="24"/>
        </w:rPr>
        <w:t>Таблица 1</w:t>
      </w:r>
      <w:r w:rsidR="00EA1CBB" w:rsidRPr="00C72E9D">
        <w:rPr>
          <w:rFonts w:ascii="Times New Roman" w:hAnsi="Times New Roman" w:cs="Times New Roman"/>
          <w:b w:val="0"/>
          <w:sz w:val="24"/>
          <w:szCs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2239"/>
        <w:gridCol w:w="1284"/>
        <w:gridCol w:w="1889"/>
        <w:gridCol w:w="1563"/>
        <w:gridCol w:w="902"/>
      </w:tblGrid>
      <w:tr w:rsidR="00794611" w:rsidRPr="00C72E9D" w:rsidTr="00704104">
        <w:tc>
          <w:tcPr>
            <w:tcW w:w="1132" w:type="pct"/>
            <w:vMerge w:val="restar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Функциональные</w:t>
            </w:r>
          </w:p>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зоны парков, с</w:t>
            </w:r>
            <w:r w:rsidRPr="00C72E9D">
              <w:rPr>
                <w:rFonts w:ascii="Times New Roman" w:hAnsi="Times New Roman" w:cs="Times New Roman"/>
                <w:sz w:val="24"/>
                <w:szCs w:val="24"/>
              </w:rPr>
              <w:t>а</w:t>
            </w:r>
            <w:r w:rsidRPr="00C72E9D">
              <w:rPr>
                <w:rFonts w:ascii="Times New Roman" w:hAnsi="Times New Roman" w:cs="Times New Roman"/>
                <w:sz w:val="24"/>
                <w:szCs w:val="24"/>
              </w:rPr>
              <w:t>дов микрорайонов (кварталов)</w:t>
            </w:r>
          </w:p>
        </w:tc>
        <w:tc>
          <w:tcPr>
            <w:tcW w:w="1132" w:type="pct"/>
            <w:vMerge w:val="restar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Соотношение площадей</w:t>
            </w:r>
          </w:p>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функциональных зон, процентов от общей площади па</w:t>
            </w:r>
            <w:r w:rsidRPr="00C72E9D">
              <w:rPr>
                <w:rFonts w:ascii="Times New Roman" w:hAnsi="Times New Roman" w:cs="Times New Roman"/>
                <w:sz w:val="24"/>
                <w:szCs w:val="24"/>
              </w:rPr>
              <w:t>р</w:t>
            </w:r>
            <w:r w:rsidRPr="00C72E9D">
              <w:rPr>
                <w:rFonts w:ascii="Times New Roman" w:hAnsi="Times New Roman" w:cs="Times New Roman"/>
                <w:sz w:val="24"/>
                <w:szCs w:val="24"/>
              </w:rPr>
              <w:t>ка, сада</w:t>
            </w:r>
          </w:p>
        </w:tc>
        <w:tc>
          <w:tcPr>
            <w:tcW w:w="2736" w:type="pct"/>
            <w:gridSpan w:val="4"/>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Показатели площади функциональной зоны,</w:t>
            </w:r>
          </w:p>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кв.метров на п</w:t>
            </w:r>
            <w:r w:rsidRPr="00C72E9D">
              <w:rPr>
                <w:rFonts w:ascii="Times New Roman" w:hAnsi="Times New Roman" w:cs="Times New Roman"/>
                <w:sz w:val="24"/>
                <w:szCs w:val="24"/>
              </w:rPr>
              <w:t>о</w:t>
            </w:r>
            <w:r w:rsidRPr="00C72E9D">
              <w:rPr>
                <w:rFonts w:ascii="Times New Roman" w:hAnsi="Times New Roman" w:cs="Times New Roman"/>
                <w:sz w:val="24"/>
                <w:szCs w:val="24"/>
              </w:rPr>
              <w:t>сетителя</w:t>
            </w:r>
          </w:p>
        </w:tc>
      </w:tr>
      <w:tr w:rsidR="00794611" w:rsidRPr="00C72E9D" w:rsidTr="00704104">
        <w:tc>
          <w:tcPr>
            <w:tcW w:w="1132" w:type="pct"/>
            <w:vMerge/>
          </w:tcPr>
          <w:p w:rsidR="00794611" w:rsidRPr="00C72E9D" w:rsidRDefault="00794611" w:rsidP="00704104">
            <w:pPr>
              <w:keepNext/>
              <w:jc w:val="center"/>
              <w:rPr>
                <w:rFonts w:ascii="Times New Roman" w:hAnsi="Times New Roman" w:cs="Times New Roman"/>
                <w:sz w:val="24"/>
                <w:szCs w:val="24"/>
              </w:rPr>
            </w:pPr>
          </w:p>
        </w:tc>
        <w:tc>
          <w:tcPr>
            <w:tcW w:w="1132" w:type="pct"/>
            <w:vMerge/>
          </w:tcPr>
          <w:p w:rsidR="00794611" w:rsidRPr="00C72E9D" w:rsidRDefault="00794611" w:rsidP="00704104">
            <w:pPr>
              <w:keepNext/>
              <w:jc w:val="center"/>
              <w:rPr>
                <w:rFonts w:ascii="Times New Roman" w:hAnsi="Times New Roman" w:cs="Times New Roman"/>
                <w:sz w:val="24"/>
                <w:szCs w:val="24"/>
              </w:rPr>
            </w:pPr>
          </w:p>
        </w:tc>
        <w:tc>
          <w:tcPr>
            <w:tcW w:w="660" w:type="pct"/>
          </w:tcPr>
          <w:p w:rsidR="00794611" w:rsidRPr="00C72E9D" w:rsidRDefault="00794611" w:rsidP="00704104">
            <w:pPr>
              <w:keepNext/>
              <w:ind w:right="-288"/>
              <w:rPr>
                <w:rFonts w:ascii="Times New Roman" w:hAnsi="Times New Roman" w:cs="Times New Roman"/>
                <w:sz w:val="24"/>
                <w:szCs w:val="24"/>
              </w:rPr>
            </w:pPr>
            <w:r w:rsidRPr="00C72E9D">
              <w:rPr>
                <w:rFonts w:ascii="Times New Roman" w:hAnsi="Times New Roman" w:cs="Times New Roman"/>
                <w:sz w:val="24"/>
                <w:szCs w:val="24"/>
              </w:rPr>
              <w:t>Городской</w:t>
            </w:r>
          </w:p>
          <w:p w:rsidR="00794611" w:rsidRPr="00C72E9D" w:rsidRDefault="00794611" w:rsidP="00704104">
            <w:pPr>
              <w:keepNext/>
              <w:rPr>
                <w:rFonts w:ascii="Times New Roman" w:hAnsi="Times New Roman" w:cs="Times New Roman"/>
                <w:sz w:val="24"/>
                <w:szCs w:val="24"/>
              </w:rPr>
            </w:pPr>
            <w:r w:rsidRPr="00C72E9D">
              <w:rPr>
                <w:rFonts w:ascii="Times New Roman" w:hAnsi="Times New Roman" w:cs="Times New Roman"/>
                <w:sz w:val="24"/>
                <w:szCs w:val="24"/>
              </w:rPr>
              <w:t xml:space="preserve">      парк</w:t>
            </w:r>
          </w:p>
        </w:tc>
        <w:tc>
          <w:tcPr>
            <w:tcW w:w="85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Парк (сад) планировочного района</w:t>
            </w:r>
          </w:p>
        </w:tc>
        <w:tc>
          <w:tcPr>
            <w:tcW w:w="755"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Сад ми</w:t>
            </w:r>
            <w:r w:rsidRPr="00C72E9D">
              <w:rPr>
                <w:rFonts w:ascii="Times New Roman" w:hAnsi="Times New Roman" w:cs="Times New Roman"/>
                <w:sz w:val="24"/>
                <w:szCs w:val="24"/>
              </w:rPr>
              <w:t>к</w:t>
            </w:r>
            <w:r w:rsidRPr="00C72E9D">
              <w:rPr>
                <w:rFonts w:ascii="Times New Roman" w:hAnsi="Times New Roman" w:cs="Times New Roman"/>
                <w:sz w:val="24"/>
                <w:szCs w:val="24"/>
              </w:rPr>
              <w:t>рорайона</w:t>
            </w:r>
          </w:p>
          <w:p w:rsidR="00794611" w:rsidRPr="00C72E9D" w:rsidRDefault="00794611" w:rsidP="00704104">
            <w:pPr>
              <w:keepNext/>
              <w:jc w:val="center"/>
              <w:rPr>
                <w:rFonts w:ascii="Times New Roman" w:hAnsi="Times New Roman" w:cs="Times New Roman"/>
                <w:sz w:val="24"/>
                <w:szCs w:val="24"/>
              </w:rPr>
            </w:pPr>
          </w:p>
        </w:tc>
        <w:tc>
          <w:tcPr>
            <w:tcW w:w="471" w:type="pct"/>
          </w:tcPr>
          <w:p w:rsidR="00794611" w:rsidRPr="00C72E9D" w:rsidRDefault="00794611" w:rsidP="00704104">
            <w:pPr>
              <w:keepNext/>
              <w:ind w:left="-108" w:right="-108"/>
              <w:jc w:val="center"/>
              <w:rPr>
                <w:rFonts w:ascii="Times New Roman" w:hAnsi="Times New Roman" w:cs="Times New Roman"/>
                <w:sz w:val="24"/>
                <w:szCs w:val="24"/>
              </w:rPr>
            </w:pPr>
            <w:r w:rsidRPr="00C72E9D">
              <w:rPr>
                <w:rFonts w:ascii="Times New Roman" w:hAnsi="Times New Roman" w:cs="Times New Roman"/>
                <w:sz w:val="24"/>
                <w:szCs w:val="24"/>
              </w:rPr>
              <w:t>Сквер</w:t>
            </w:r>
          </w:p>
        </w:tc>
      </w:tr>
      <w:tr w:rsidR="00794611" w:rsidRPr="00C72E9D" w:rsidTr="00704104">
        <w:tc>
          <w:tcPr>
            <w:tcW w:w="1132" w:type="pct"/>
          </w:tcPr>
          <w:p w:rsidR="00794611" w:rsidRPr="00C72E9D" w:rsidRDefault="00794611" w:rsidP="00704104">
            <w:pPr>
              <w:keepNext/>
              <w:jc w:val="both"/>
              <w:rPr>
                <w:rFonts w:ascii="Times New Roman" w:hAnsi="Times New Roman" w:cs="Times New Roman"/>
                <w:sz w:val="24"/>
                <w:szCs w:val="24"/>
              </w:rPr>
            </w:pPr>
            <w:r w:rsidRPr="00C72E9D">
              <w:rPr>
                <w:rFonts w:ascii="Times New Roman" w:hAnsi="Times New Roman" w:cs="Times New Roman"/>
                <w:sz w:val="24"/>
                <w:szCs w:val="24"/>
              </w:rPr>
              <w:t xml:space="preserve">Культурно-просветительных </w:t>
            </w:r>
          </w:p>
          <w:p w:rsidR="00794611" w:rsidRPr="00C72E9D" w:rsidRDefault="00794611" w:rsidP="00704104">
            <w:pPr>
              <w:keepNext/>
              <w:jc w:val="both"/>
              <w:rPr>
                <w:rFonts w:ascii="Times New Roman" w:hAnsi="Times New Roman" w:cs="Times New Roman"/>
                <w:sz w:val="24"/>
                <w:szCs w:val="24"/>
              </w:rPr>
            </w:pPr>
            <w:r w:rsidRPr="00C72E9D">
              <w:rPr>
                <w:rFonts w:ascii="Times New Roman" w:hAnsi="Times New Roman" w:cs="Times New Roman"/>
                <w:sz w:val="24"/>
                <w:szCs w:val="24"/>
              </w:rPr>
              <w:t>меропри</w:t>
            </w:r>
            <w:r w:rsidRPr="00C72E9D">
              <w:rPr>
                <w:rFonts w:ascii="Times New Roman" w:hAnsi="Times New Roman" w:cs="Times New Roman"/>
                <w:sz w:val="24"/>
                <w:szCs w:val="24"/>
              </w:rPr>
              <w:t>я</w:t>
            </w:r>
            <w:r w:rsidRPr="00C72E9D">
              <w:rPr>
                <w:rFonts w:ascii="Times New Roman" w:hAnsi="Times New Roman" w:cs="Times New Roman"/>
                <w:sz w:val="24"/>
                <w:szCs w:val="24"/>
              </w:rPr>
              <w:t>тий</w:t>
            </w:r>
          </w:p>
        </w:tc>
        <w:tc>
          <w:tcPr>
            <w:tcW w:w="1132"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3-8</w:t>
            </w:r>
          </w:p>
        </w:tc>
        <w:tc>
          <w:tcPr>
            <w:tcW w:w="66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20</w:t>
            </w:r>
          </w:p>
        </w:tc>
        <w:tc>
          <w:tcPr>
            <w:tcW w:w="85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10</w:t>
            </w:r>
          </w:p>
        </w:tc>
        <w:tc>
          <w:tcPr>
            <w:tcW w:w="755"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471"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794611" w:rsidRPr="00C72E9D" w:rsidTr="00704104">
        <w:tc>
          <w:tcPr>
            <w:tcW w:w="1132" w:type="pct"/>
          </w:tcPr>
          <w:p w:rsidR="00794611" w:rsidRPr="00C72E9D" w:rsidRDefault="00794611" w:rsidP="00704104">
            <w:pPr>
              <w:keepNext/>
              <w:rPr>
                <w:rFonts w:ascii="Times New Roman" w:hAnsi="Times New Roman" w:cs="Times New Roman"/>
                <w:sz w:val="24"/>
                <w:szCs w:val="24"/>
              </w:rPr>
            </w:pPr>
            <w:r w:rsidRPr="00C72E9D">
              <w:rPr>
                <w:rFonts w:ascii="Times New Roman" w:hAnsi="Times New Roman" w:cs="Times New Roman"/>
                <w:sz w:val="24"/>
                <w:szCs w:val="24"/>
              </w:rPr>
              <w:t>Массовых мер</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приятий </w:t>
            </w:r>
          </w:p>
        </w:tc>
        <w:tc>
          <w:tcPr>
            <w:tcW w:w="1132"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5-17</w:t>
            </w:r>
          </w:p>
        </w:tc>
        <w:tc>
          <w:tcPr>
            <w:tcW w:w="66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40</w:t>
            </w:r>
          </w:p>
        </w:tc>
        <w:tc>
          <w:tcPr>
            <w:tcW w:w="85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30</w:t>
            </w:r>
          </w:p>
        </w:tc>
        <w:tc>
          <w:tcPr>
            <w:tcW w:w="755"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w:t>
            </w:r>
          </w:p>
        </w:tc>
        <w:tc>
          <w:tcPr>
            <w:tcW w:w="471"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794611" w:rsidRPr="00C72E9D" w:rsidTr="00704104">
        <w:tc>
          <w:tcPr>
            <w:tcW w:w="1132" w:type="pct"/>
          </w:tcPr>
          <w:p w:rsidR="00794611" w:rsidRPr="00C72E9D" w:rsidRDefault="00794611" w:rsidP="00704104">
            <w:pPr>
              <w:keepNext/>
              <w:ind w:right="-228"/>
              <w:jc w:val="both"/>
              <w:rPr>
                <w:rFonts w:ascii="Times New Roman" w:hAnsi="Times New Roman" w:cs="Times New Roman"/>
                <w:sz w:val="24"/>
                <w:szCs w:val="24"/>
              </w:rPr>
            </w:pPr>
            <w:r w:rsidRPr="00C72E9D">
              <w:rPr>
                <w:rFonts w:ascii="Times New Roman" w:hAnsi="Times New Roman" w:cs="Times New Roman"/>
                <w:sz w:val="24"/>
                <w:szCs w:val="24"/>
              </w:rPr>
              <w:t xml:space="preserve">Физкультурно-оздоровительных </w:t>
            </w:r>
          </w:p>
          <w:p w:rsidR="00794611" w:rsidRPr="00C72E9D" w:rsidRDefault="00794611" w:rsidP="00704104">
            <w:pPr>
              <w:keepNext/>
              <w:jc w:val="both"/>
              <w:rPr>
                <w:rFonts w:ascii="Times New Roman" w:hAnsi="Times New Roman" w:cs="Times New Roman"/>
                <w:sz w:val="24"/>
                <w:szCs w:val="24"/>
              </w:rPr>
            </w:pPr>
            <w:r w:rsidRPr="00C72E9D">
              <w:rPr>
                <w:rFonts w:ascii="Times New Roman" w:hAnsi="Times New Roman" w:cs="Times New Roman"/>
                <w:sz w:val="24"/>
                <w:szCs w:val="24"/>
              </w:rPr>
              <w:t>меропри</w:t>
            </w:r>
            <w:r w:rsidRPr="00C72E9D">
              <w:rPr>
                <w:rFonts w:ascii="Times New Roman" w:hAnsi="Times New Roman" w:cs="Times New Roman"/>
                <w:sz w:val="24"/>
                <w:szCs w:val="24"/>
              </w:rPr>
              <w:t>я</w:t>
            </w:r>
            <w:r w:rsidRPr="00C72E9D">
              <w:rPr>
                <w:rFonts w:ascii="Times New Roman" w:hAnsi="Times New Roman" w:cs="Times New Roman"/>
                <w:sz w:val="24"/>
                <w:szCs w:val="24"/>
              </w:rPr>
              <w:t>тий</w:t>
            </w:r>
          </w:p>
        </w:tc>
        <w:tc>
          <w:tcPr>
            <w:tcW w:w="1132"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10-20</w:t>
            </w:r>
          </w:p>
        </w:tc>
        <w:tc>
          <w:tcPr>
            <w:tcW w:w="66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100</w:t>
            </w:r>
          </w:p>
        </w:tc>
        <w:tc>
          <w:tcPr>
            <w:tcW w:w="850"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100</w:t>
            </w:r>
          </w:p>
        </w:tc>
        <w:tc>
          <w:tcPr>
            <w:tcW w:w="755"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75</w:t>
            </w:r>
          </w:p>
        </w:tc>
        <w:tc>
          <w:tcPr>
            <w:tcW w:w="471" w:type="pct"/>
          </w:tcPr>
          <w:p w:rsidR="00794611" w:rsidRPr="00C72E9D" w:rsidRDefault="00794611" w:rsidP="00704104">
            <w:pPr>
              <w:keepNext/>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794611" w:rsidRPr="00C72E9D" w:rsidTr="00704104">
        <w:tc>
          <w:tcPr>
            <w:tcW w:w="1132" w:type="pct"/>
          </w:tcPr>
          <w:p w:rsidR="00794611" w:rsidRPr="00C72E9D" w:rsidRDefault="00794611" w:rsidP="00704104">
            <w:pPr>
              <w:jc w:val="both"/>
              <w:rPr>
                <w:rFonts w:ascii="Times New Roman" w:hAnsi="Times New Roman" w:cs="Times New Roman"/>
                <w:sz w:val="24"/>
                <w:szCs w:val="24"/>
              </w:rPr>
            </w:pPr>
          </w:p>
          <w:p w:rsidR="00794611" w:rsidRPr="00C72E9D" w:rsidRDefault="00794611" w:rsidP="00704104">
            <w:pPr>
              <w:jc w:val="both"/>
              <w:rPr>
                <w:rFonts w:ascii="Times New Roman" w:hAnsi="Times New Roman" w:cs="Times New Roman"/>
                <w:sz w:val="24"/>
                <w:szCs w:val="24"/>
              </w:rPr>
            </w:pPr>
            <w:r w:rsidRPr="00C72E9D">
              <w:rPr>
                <w:rFonts w:ascii="Times New Roman" w:hAnsi="Times New Roman" w:cs="Times New Roman"/>
                <w:sz w:val="24"/>
                <w:szCs w:val="24"/>
              </w:rPr>
              <w:t>Отдыха детей</w:t>
            </w:r>
          </w:p>
          <w:p w:rsidR="00794611" w:rsidRPr="00C72E9D" w:rsidRDefault="00794611" w:rsidP="00704104">
            <w:pPr>
              <w:jc w:val="both"/>
              <w:rPr>
                <w:rFonts w:ascii="Times New Roman" w:hAnsi="Times New Roman" w:cs="Times New Roman"/>
                <w:sz w:val="24"/>
                <w:szCs w:val="24"/>
              </w:rPr>
            </w:pPr>
          </w:p>
        </w:tc>
        <w:tc>
          <w:tcPr>
            <w:tcW w:w="1132" w:type="pct"/>
          </w:tcPr>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5-10</w:t>
            </w:r>
          </w:p>
        </w:tc>
        <w:tc>
          <w:tcPr>
            <w:tcW w:w="660" w:type="pct"/>
          </w:tcPr>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170</w:t>
            </w:r>
          </w:p>
        </w:tc>
        <w:tc>
          <w:tcPr>
            <w:tcW w:w="850" w:type="pct"/>
          </w:tcPr>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170</w:t>
            </w:r>
          </w:p>
        </w:tc>
        <w:tc>
          <w:tcPr>
            <w:tcW w:w="755" w:type="pct"/>
          </w:tcPr>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80</w:t>
            </w:r>
          </w:p>
        </w:tc>
        <w:tc>
          <w:tcPr>
            <w:tcW w:w="471" w:type="pct"/>
          </w:tcPr>
          <w:p w:rsidR="00794611" w:rsidRPr="00C72E9D" w:rsidRDefault="00794611" w:rsidP="00704104">
            <w:pPr>
              <w:jc w:val="center"/>
              <w:rPr>
                <w:rFonts w:ascii="Times New Roman" w:hAnsi="Times New Roman" w:cs="Times New Roman"/>
                <w:sz w:val="24"/>
                <w:szCs w:val="24"/>
              </w:rPr>
            </w:pPr>
          </w:p>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80</w:t>
            </w:r>
          </w:p>
        </w:tc>
      </w:tr>
      <w:tr w:rsidR="00794611" w:rsidRPr="00C72E9D" w:rsidTr="00704104">
        <w:tc>
          <w:tcPr>
            <w:tcW w:w="1132" w:type="pct"/>
          </w:tcPr>
          <w:p w:rsidR="00794611" w:rsidRPr="00C72E9D" w:rsidRDefault="00794611" w:rsidP="00704104">
            <w:pPr>
              <w:jc w:val="both"/>
              <w:rPr>
                <w:rFonts w:ascii="Times New Roman" w:hAnsi="Times New Roman" w:cs="Times New Roman"/>
                <w:sz w:val="24"/>
                <w:szCs w:val="24"/>
              </w:rPr>
            </w:pPr>
            <w:r w:rsidRPr="00C72E9D">
              <w:rPr>
                <w:rFonts w:ascii="Times New Roman" w:hAnsi="Times New Roman" w:cs="Times New Roman"/>
                <w:sz w:val="24"/>
                <w:szCs w:val="24"/>
              </w:rPr>
              <w:t xml:space="preserve">Прогулочная </w:t>
            </w:r>
          </w:p>
          <w:p w:rsidR="00794611" w:rsidRPr="00C72E9D" w:rsidRDefault="00794611" w:rsidP="00704104">
            <w:pPr>
              <w:jc w:val="both"/>
              <w:rPr>
                <w:rFonts w:ascii="Times New Roman" w:hAnsi="Times New Roman" w:cs="Times New Roman"/>
                <w:sz w:val="24"/>
                <w:szCs w:val="24"/>
              </w:rPr>
            </w:pPr>
          </w:p>
        </w:tc>
        <w:tc>
          <w:tcPr>
            <w:tcW w:w="1132"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40-75</w:t>
            </w:r>
          </w:p>
        </w:tc>
        <w:tc>
          <w:tcPr>
            <w:tcW w:w="660"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850"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755"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471"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200</w:t>
            </w:r>
          </w:p>
        </w:tc>
      </w:tr>
      <w:tr w:rsidR="00794611" w:rsidRPr="00C72E9D" w:rsidTr="00704104">
        <w:tc>
          <w:tcPr>
            <w:tcW w:w="1132" w:type="pct"/>
          </w:tcPr>
          <w:p w:rsidR="00794611" w:rsidRPr="00C72E9D" w:rsidRDefault="00794611" w:rsidP="00704104">
            <w:pPr>
              <w:jc w:val="both"/>
              <w:rPr>
                <w:rFonts w:ascii="Times New Roman" w:hAnsi="Times New Roman" w:cs="Times New Roman"/>
                <w:sz w:val="24"/>
                <w:szCs w:val="24"/>
              </w:rPr>
            </w:pPr>
            <w:r w:rsidRPr="00C72E9D">
              <w:rPr>
                <w:rFonts w:ascii="Times New Roman" w:hAnsi="Times New Roman" w:cs="Times New Roman"/>
                <w:sz w:val="24"/>
                <w:szCs w:val="24"/>
              </w:rPr>
              <w:lastRenderedPageBreak/>
              <w:t xml:space="preserve">Хозяйственная </w:t>
            </w:r>
          </w:p>
          <w:p w:rsidR="00794611" w:rsidRPr="00C72E9D" w:rsidRDefault="00794611" w:rsidP="00704104">
            <w:pPr>
              <w:jc w:val="both"/>
              <w:rPr>
                <w:rFonts w:ascii="Times New Roman" w:hAnsi="Times New Roman" w:cs="Times New Roman"/>
                <w:sz w:val="24"/>
                <w:szCs w:val="24"/>
              </w:rPr>
            </w:pPr>
          </w:p>
        </w:tc>
        <w:tc>
          <w:tcPr>
            <w:tcW w:w="1132"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2-5</w:t>
            </w:r>
          </w:p>
        </w:tc>
        <w:tc>
          <w:tcPr>
            <w:tcW w:w="660"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0,2</w:t>
            </w:r>
          </w:p>
        </w:tc>
        <w:tc>
          <w:tcPr>
            <w:tcW w:w="850"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0,2</w:t>
            </w:r>
          </w:p>
        </w:tc>
        <w:tc>
          <w:tcPr>
            <w:tcW w:w="755"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0,2</w:t>
            </w:r>
          </w:p>
        </w:tc>
        <w:tc>
          <w:tcPr>
            <w:tcW w:w="471" w:type="pct"/>
          </w:tcPr>
          <w:p w:rsidR="00794611" w:rsidRPr="00C72E9D" w:rsidRDefault="00794611" w:rsidP="00704104">
            <w:pPr>
              <w:jc w:val="center"/>
              <w:rPr>
                <w:rFonts w:ascii="Times New Roman" w:hAnsi="Times New Roman" w:cs="Times New Roman"/>
                <w:sz w:val="24"/>
                <w:szCs w:val="24"/>
              </w:rPr>
            </w:pPr>
            <w:r w:rsidRPr="00C72E9D">
              <w:rPr>
                <w:rFonts w:ascii="Times New Roman" w:hAnsi="Times New Roman" w:cs="Times New Roman"/>
                <w:sz w:val="24"/>
                <w:szCs w:val="24"/>
              </w:rPr>
              <w:t>0,2</w:t>
            </w:r>
          </w:p>
        </w:tc>
      </w:tr>
    </w:tbl>
    <w:p w:rsidR="00794611" w:rsidRPr="00C72E9D" w:rsidRDefault="00794611" w:rsidP="00794611">
      <w:pPr>
        <w:jc w:val="both"/>
        <w:rPr>
          <w:rFonts w:ascii="Times New Roman" w:hAnsi="Times New Roman" w:cs="Times New Roman"/>
        </w:rPr>
      </w:pPr>
    </w:p>
    <w:p w:rsidR="002D2CC7" w:rsidRPr="00C72E9D" w:rsidRDefault="002D2CC7" w:rsidP="00794611">
      <w:pPr>
        <w:jc w:val="both"/>
        <w:rPr>
          <w:rFonts w:ascii="Times New Roman" w:hAnsi="Times New Roman" w:cs="Times New Roman"/>
        </w:rPr>
      </w:pPr>
    </w:p>
    <w:p w:rsidR="002D2CC7" w:rsidRPr="00C72E9D" w:rsidRDefault="002D2CC7" w:rsidP="002D2CC7">
      <w:pPr>
        <w:jc w:val="center"/>
        <w:rPr>
          <w:rFonts w:ascii="Times New Roman" w:hAnsi="Times New Roman" w:cs="Times New Roman"/>
        </w:rPr>
      </w:pPr>
      <w:r w:rsidRPr="00C72E9D">
        <w:rPr>
          <w:rFonts w:ascii="Times New Roman" w:hAnsi="Times New Roman" w:cs="Times New Roman"/>
          <w:sz w:val="28"/>
          <w:szCs w:val="28"/>
        </w:rPr>
        <w:t xml:space="preserve">Норматив </w:t>
      </w:r>
      <w:r w:rsidR="002C34ED" w:rsidRPr="00C72E9D">
        <w:rPr>
          <w:rFonts w:ascii="Times New Roman" w:hAnsi="Times New Roman" w:cs="Times New Roman"/>
          <w:sz w:val="28"/>
          <w:szCs w:val="28"/>
        </w:rPr>
        <w:t xml:space="preserve">площади </w:t>
      </w:r>
      <w:r w:rsidRPr="00C72E9D">
        <w:rPr>
          <w:rFonts w:ascii="Times New Roman" w:hAnsi="Times New Roman" w:cs="Times New Roman"/>
          <w:sz w:val="28"/>
          <w:szCs w:val="28"/>
        </w:rPr>
        <w:t>территорий зон массового кратковременн</w:t>
      </w:r>
      <w:r w:rsidRPr="00C72E9D">
        <w:rPr>
          <w:rFonts w:ascii="Times New Roman" w:hAnsi="Times New Roman" w:cs="Times New Roman"/>
          <w:sz w:val="28"/>
          <w:szCs w:val="28"/>
        </w:rPr>
        <w:t>о</w:t>
      </w:r>
      <w:r w:rsidRPr="00C72E9D">
        <w:rPr>
          <w:rFonts w:ascii="Times New Roman" w:hAnsi="Times New Roman" w:cs="Times New Roman"/>
          <w:sz w:val="28"/>
          <w:szCs w:val="28"/>
        </w:rPr>
        <w:t xml:space="preserve">го отдыха в границах </w:t>
      </w:r>
      <w:r w:rsidR="00A14472" w:rsidRPr="00C72E9D">
        <w:rPr>
          <w:rFonts w:ascii="Times New Roman" w:hAnsi="Times New Roman" w:cs="Times New Roman"/>
          <w:sz w:val="28"/>
          <w:szCs w:val="28"/>
        </w:rPr>
        <w:t xml:space="preserve">городского округа </w:t>
      </w:r>
    </w:p>
    <w:p w:rsidR="00794611" w:rsidRPr="00C72E9D" w:rsidRDefault="00794611" w:rsidP="00794611">
      <w:pPr>
        <w:jc w:val="both"/>
        <w:rPr>
          <w:rFonts w:ascii="Times New Roman" w:hAnsi="Times New Roman" w:cs="Times New Roman"/>
        </w:rPr>
      </w:pPr>
    </w:p>
    <w:p w:rsidR="00794611" w:rsidRPr="00C72E9D" w:rsidRDefault="00794611" w:rsidP="00794611">
      <w:pPr>
        <w:ind w:firstLine="720"/>
        <w:jc w:val="both"/>
        <w:rPr>
          <w:rFonts w:ascii="Times New Roman" w:hAnsi="Times New Roman" w:cs="Times New Roman"/>
          <w:sz w:val="28"/>
          <w:szCs w:val="28"/>
        </w:rPr>
      </w:pPr>
      <w:r w:rsidRPr="00C72E9D">
        <w:rPr>
          <w:rFonts w:ascii="Times New Roman" w:hAnsi="Times New Roman" w:cs="Times New Roman"/>
          <w:sz w:val="28"/>
          <w:szCs w:val="28"/>
        </w:rPr>
        <w:t>6</w:t>
      </w:r>
      <w:r w:rsidR="00F90B45" w:rsidRPr="00C72E9D">
        <w:rPr>
          <w:rFonts w:ascii="Times New Roman" w:hAnsi="Times New Roman" w:cs="Times New Roman"/>
          <w:sz w:val="28"/>
          <w:szCs w:val="28"/>
        </w:rPr>
        <w:t>7</w:t>
      </w:r>
      <w:r w:rsidRPr="00C72E9D">
        <w:rPr>
          <w:rFonts w:ascii="Times New Roman" w:hAnsi="Times New Roman" w:cs="Times New Roman"/>
          <w:sz w:val="28"/>
          <w:szCs w:val="28"/>
        </w:rPr>
        <w:t xml:space="preserve">. Минимальные расчетные показатели </w:t>
      </w:r>
      <w:r w:rsidR="002C34ED" w:rsidRPr="00C72E9D">
        <w:rPr>
          <w:rFonts w:ascii="Times New Roman" w:hAnsi="Times New Roman" w:cs="Times New Roman"/>
          <w:sz w:val="28"/>
          <w:szCs w:val="28"/>
        </w:rPr>
        <w:t xml:space="preserve">площади </w:t>
      </w:r>
      <w:r w:rsidRPr="00C72E9D">
        <w:rPr>
          <w:rFonts w:ascii="Times New Roman" w:hAnsi="Times New Roman" w:cs="Times New Roman"/>
          <w:sz w:val="28"/>
          <w:szCs w:val="28"/>
        </w:rPr>
        <w:t>территорий зон массового кратковременн</w:t>
      </w:r>
      <w:r w:rsidRPr="00C72E9D">
        <w:rPr>
          <w:rFonts w:ascii="Times New Roman" w:hAnsi="Times New Roman" w:cs="Times New Roman"/>
          <w:sz w:val="28"/>
          <w:szCs w:val="28"/>
        </w:rPr>
        <w:t>о</w:t>
      </w:r>
      <w:r w:rsidRPr="00C72E9D">
        <w:rPr>
          <w:rFonts w:ascii="Times New Roman" w:hAnsi="Times New Roman" w:cs="Times New Roman"/>
          <w:sz w:val="28"/>
          <w:szCs w:val="28"/>
        </w:rPr>
        <w:t xml:space="preserve">го отдыха в границах населенного пункта следует принимать из расчета не менее 500 </w:t>
      </w:r>
      <w:r w:rsidRPr="00C72E9D">
        <w:rPr>
          <w:rFonts w:ascii="Times New Roman" w:hAnsi="Times New Roman" w:cs="Times New Roman"/>
          <w:spacing w:val="-2"/>
          <w:sz w:val="28"/>
          <w:szCs w:val="28"/>
        </w:rPr>
        <w:t xml:space="preserve"> </w:t>
      </w:r>
      <w:r w:rsidRPr="00C72E9D">
        <w:rPr>
          <w:rFonts w:ascii="Times New Roman" w:hAnsi="Times New Roman" w:cs="Times New Roman"/>
          <w:sz w:val="28"/>
          <w:szCs w:val="28"/>
        </w:rPr>
        <w:t>кв. метров</w:t>
      </w:r>
      <w:r w:rsidRPr="00C72E9D">
        <w:rPr>
          <w:rFonts w:ascii="Times New Roman" w:hAnsi="Times New Roman" w:cs="Times New Roman"/>
          <w:sz w:val="28"/>
          <w:szCs w:val="28"/>
          <w:vertAlign w:val="superscript"/>
        </w:rPr>
        <w:t xml:space="preserve"> </w:t>
      </w:r>
      <w:r w:rsidRPr="00C72E9D">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w:t>
      </w:r>
      <w:r w:rsidRPr="00C72E9D">
        <w:rPr>
          <w:rFonts w:ascii="Times New Roman" w:hAnsi="Times New Roman" w:cs="Times New Roman"/>
          <w:spacing w:val="-2"/>
          <w:sz w:val="28"/>
          <w:szCs w:val="28"/>
        </w:rPr>
        <w:t>к</w:t>
      </w:r>
      <w:r w:rsidRPr="00C72E9D">
        <w:rPr>
          <w:rFonts w:ascii="Times New Roman" w:hAnsi="Times New Roman" w:cs="Times New Roman"/>
          <w:spacing w:val="-2"/>
          <w:sz w:val="28"/>
          <w:szCs w:val="28"/>
        </w:rPr>
        <w:t>тивных</w:t>
      </w:r>
      <w:r w:rsidRPr="00C72E9D">
        <w:rPr>
          <w:rFonts w:ascii="Times New Roman" w:hAnsi="Times New Roman" w:cs="Times New Roman"/>
          <w:sz w:val="28"/>
          <w:szCs w:val="28"/>
        </w:rPr>
        <w:t xml:space="preserve"> видов отдыха должна составлять не менее </w:t>
      </w:r>
      <w:smartTag w:uri="urn:schemas-microsoft-com:office:smarttags" w:element="metricconverter">
        <w:smartTagPr>
          <w:attr w:name="ProductID" w:val="100 кв. метров"/>
        </w:smartTagPr>
        <w:r w:rsidRPr="00C72E9D">
          <w:rPr>
            <w:rFonts w:ascii="Times New Roman" w:hAnsi="Times New Roman" w:cs="Times New Roman"/>
            <w:sz w:val="28"/>
            <w:szCs w:val="28"/>
          </w:rPr>
          <w:t>100 кв. метров</w:t>
        </w:r>
      </w:smartTag>
      <w:r w:rsidRPr="00C72E9D">
        <w:rPr>
          <w:rFonts w:ascii="Times New Roman" w:hAnsi="Times New Roman" w:cs="Times New Roman"/>
          <w:sz w:val="28"/>
          <w:szCs w:val="28"/>
          <w:vertAlign w:val="superscript"/>
        </w:rPr>
        <w:t xml:space="preserve"> </w:t>
      </w:r>
      <w:r w:rsidRPr="00C72E9D">
        <w:rPr>
          <w:rFonts w:ascii="Times New Roman" w:hAnsi="Times New Roman" w:cs="Times New Roman"/>
          <w:sz w:val="28"/>
          <w:szCs w:val="28"/>
        </w:rPr>
        <w:t>на одного посетителя.</w:t>
      </w:r>
    </w:p>
    <w:p w:rsidR="00794611" w:rsidRPr="00C72E9D" w:rsidRDefault="00794611" w:rsidP="00794611">
      <w:pPr>
        <w:ind w:firstLine="720"/>
        <w:jc w:val="both"/>
        <w:rPr>
          <w:rFonts w:ascii="Times New Roman" w:hAnsi="Times New Roman" w:cs="Times New Roman"/>
          <w:sz w:val="28"/>
          <w:szCs w:val="28"/>
        </w:rPr>
      </w:pPr>
      <w:r w:rsidRPr="00C72E9D">
        <w:rPr>
          <w:rFonts w:ascii="Times New Roman" w:hAnsi="Times New Roman" w:cs="Times New Roman"/>
          <w:sz w:val="28"/>
          <w:szCs w:val="28"/>
        </w:rPr>
        <w:t xml:space="preserve">Минимальные расчетные показатели площади зон массового кратковременного отдыха в городах следует принимать не менее </w:t>
      </w:r>
      <w:smartTag w:uri="urn:schemas-microsoft-com:office:smarttags" w:element="metricconverter">
        <w:smartTagPr>
          <w:attr w:name="ProductID" w:val="500 000 кв. метров"/>
        </w:smartTagPr>
        <w:r w:rsidRPr="00C72E9D">
          <w:rPr>
            <w:rFonts w:ascii="Times New Roman" w:hAnsi="Times New Roman" w:cs="Times New Roman"/>
            <w:sz w:val="28"/>
            <w:szCs w:val="28"/>
          </w:rPr>
          <w:t>50</w:t>
        </w:r>
        <w:r w:rsidR="002C34ED" w:rsidRPr="00C72E9D">
          <w:rPr>
            <w:rFonts w:ascii="Times New Roman" w:hAnsi="Times New Roman" w:cs="Times New Roman"/>
            <w:sz w:val="28"/>
            <w:szCs w:val="28"/>
          </w:rPr>
          <w:t>0 000 кв. метров</w:t>
        </w:r>
      </w:smartTag>
      <w:r w:rsidRPr="00C72E9D">
        <w:rPr>
          <w:rFonts w:ascii="Times New Roman" w:hAnsi="Times New Roman" w:cs="Times New Roman"/>
          <w:sz w:val="28"/>
          <w:szCs w:val="28"/>
        </w:rPr>
        <w:t>.</w:t>
      </w:r>
    </w:p>
    <w:p w:rsidR="002D2CC7" w:rsidRPr="00C72E9D" w:rsidRDefault="002D2CC7" w:rsidP="002D2CC7">
      <w:pPr>
        <w:ind w:firstLine="720"/>
        <w:jc w:val="center"/>
        <w:rPr>
          <w:rFonts w:ascii="Times New Roman" w:hAnsi="Times New Roman" w:cs="Times New Roman"/>
          <w:sz w:val="28"/>
          <w:szCs w:val="28"/>
        </w:rPr>
      </w:pPr>
      <w:r w:rsidRPr="00C72E9D">
        <w:rPr>
          <w:rFonts w:ascii="Times New Roman" w:hAnsi="Times New Roman" w:cs="Times New Roman"/>
          <w:sz w:val="28"/>
          <w:szCs w:val="28"/>
        </w:rPr>
        <w:t>Норматив обеспеч</w:t>
      </w:r>
      <w:r w:rsidR="00BC4C89" w:rsidRPr="00C72E9D">
        <w:rPr>
          <w:rFonts w:ascii="Times New Roman" w:hAnsi="Times New Roman" w:cs="Times New Roman"/>
          <w:sz w:val="28"/>
          <w:szCs w:val="28"/>
        </w:rPr>
        <w:t>енности</w:t>
      </w:r>
      <w:r w:rsidRPr="00C72E9D">
        <w:rPr>
          <w:rFonts w:ascii="Times New Roman" w:hAnsi="Times New Roman" w:cs="Times New Roman"/>
          <w:sz w:val="28"/>
          <w:szCs w:val="28"/>
        </w:rPr>
        <w:t xml:space="preserve"> зон загородного кратковр</w:t>
      </w:r>
      <w:r w:rsidRPr="00C72E9D">
        <w:rPr>
          <w:rFonts w:ascii="Times New Roman" w:hAnsi="Times New Roman" w:cs="Times New Roman"/>
          <w:sz w:val="28"/>
          <w:szCs w:val="28"/>
        </w:rPr>
        <w:t>е</w:t>
      </w:r>
      <w:r w:rsidRPr="00C72E9D">
        <w:rPr>
          <w:rFonts w:ascii="Times New Roman" w:hAnsi="Times New Roman" w:cs="Times New Roman"/>
          <w:sz w:val="28"/>
          <w:szCs w:val="28"/>
        </w:rPr>
        <w:t>менного отдыха объектами обслуживания</w:t>
      </w:r>
    </w:p>
    <w:p w:rsidR="002D2CC7" w:rsidRPr="00C72E9D" w:rsidRDefault="002D2CC7" w:rsidP="00794611">
      <w:pPr>
        <w:ind w:firstLine="720"/>
        <w:jc w:val="both"/>
        <w:rPr>
          <w:rFonts w:ascii="Times New Roman" w:hAnsi="Times New Roman" w:cs="Times New Roman"/>
          <w:sz w:val="28"/>
          <w:szCs w:val="28"/>
        </w:rPr>
      </w:pPr>
    </w:p>
    <w:p w:rsidR="00794611" w:rsidRPr="00C72E9D" w:rsidRDefault="00794611" w:rsidP="00794611">
      <w:pPr>
        <w:ind w:firstLine="720"/>
        <w:jc w:val="both"/>
        <w:rPr>
          <w:rFonts w:ascii="Times New Roman" w:hAnsi="Times New Roman" w:cs="Times New Roman"/>
          <w:sz w:val="28"/>
          <w:szCs w:val="28"/>
        </w:rPr>
      </w:pPr>
      <w:r w:rsidRPr="00C72E9D">
        <w:rPr>
          <w:rFonts w:ascii="Times New Roman" w:hAnsi="Times New Roman" w:cs="Times New Roman"/>
          <w:sz w:val="28"/>
          <w:szCs w:val="28"/>
        </w:rPr>
        <w:t>6</w:t>
      </w:r>
      <w:r w:rsidR="00F90B45" w:rsidRPr="00C72E9D">
        <w:rPr>
          <w:rFonts w:ascii="Times New Roman" w:hAnsi="Times New Roman" w:cs="Times New Roman"/>
          <w:sz w:val="28"/>
          <w:szCs w:val="28"/>
        </w:rPr>
        <w:t>8</w:t>
      </w:r>
      <w:r w:rsidRPr="00C72E9D">
        <w:rPr>
          <w:rFonts w:ascii="Times New Roman" w:hAnsi="Times New Roman" w:cs="Times New Roman"/>
          <w:sz w:val="28"/>
          <w:szCs w:val="28"/>
        </w:rPr>
        <w:t>. Минимальные расчетные показатели обеспечения зон загородного кратковр</w:t>
      </w:r>
      <w:r w:rsidRPr="00C72E9D">
        <w:rPr>
          <w:rFonts w:ascii="Times New Roman" w:hAnsi="Times New Roman" w:cs="Times New Roman"/>
          <w:sz w:val="28"/>
          <w:szCs w:val="28"/>
        </w:rPr>
        <w:t>е</w:t>
      </w:r>
      <w:r w:rsidRPr="00C72E9D">
        <w:rPr>
          <w:rFonts w:ascii="Times New Roman" w:hAnsi="Times New Roman" w:cs="Times New Roman"/>
          <w:sz w:val="28"/>
          <w:szCs w:val="28"/>
        </w:rPr>
        <w:t xml:space="preserve">менного отдыха объектами обслуживания </w:t>
      </w:r>
      <w:r w:rsidR="00EE2944" w:rsidRPr="00C72E9D">
        <w:rPr>
          <w:rFonts w:ascii="Times New Roman" w:hAnsi="Times New Roman" w:cs="Times New Roman"/>
          <w:sz w:val="28"/>
          <w:szCs w:val="28"/>
        </w:rPr>
        <w:t xml:space="preserve">и сооружениями на 1000 отдыхающих </w:t>
      </w:r>
      <w:r w:rsidRPr="00C72E9D">
        <w:rPr>
          <w:rFonts w:ascii="Times New Roman" w:hAnsi="Times New Roman" w:cs="Times New Roman"/>
          <w:sz w:val="28"/>
          <w:szCs w:val="28"/>
        </w:rPr>
        <w:t>приведены в таблице 1</w:t>
      </w:r>
      <w:r w:rsidR="00EA1CBB" w:rsidRPr="00C72E9D">
        <w:rPr>
          <w:rFonts w:ascii="Times New Roman" w:hAnsi="Times New Roman" w:cs="Times New Roman"/>
          <w:sz w:val="28"/>
          <w:szCs w:val="28"/>
        </w:rPr>
        <w:t>4</w:t>
      </w:r>
      <w:r w:rsidRPr="00C72E9D">
        <w:rPr>
          <w:rFonts w:ascii="Times New Roman" w:hAnsi="Times New Roman" w:cs="Times New Roman"/>
          <w:sz w:val="28"/>
          <w:szCs w:val="28"/>
        </w:rPr>
        <w:t>.</w:t>
      </w:r>
    </w:p>
    <w:p w:rsidR="00794611" w:rsidRPr="00C72E9D" w:rsidRDefault="00794611" w:rsidP="00794611">
      <w:pPr>
        <w:pStyle w:val="affe"/>
        <w:jc w:val="both"/>
        <w:rPr>
          <w:rFonts w:ascii="Times New Roman" w:hAnsi="Times New Roman" w:cs="Times New Roman"/>
          <w:b w:val="0"/>
          <w:sz w:val="24"/>
          <w:szCs w:val="24"/>
        </w:rPr>
      </w:pPr>
    </w:p>
    <w:p w:rsidR="00794611" w:rsidRPr="00C72E9D" w:rsidRDefault="00794611" w:rsidP="00794611">
      <w:pPr>
        <w:pStyle w:val="affe"/>
        <w:jc w:val="both"/>
        <w:rPr>
          <w:rFonts w:ascii="Times New Roman" w:hAnsi="Times New Roman" w:cs="Times New Roman"/>
          <w:b w:val="0"/>
          <w:sz w:val="24"/>
          <w:szCs w:val="24"/>
        </w:rPr>
      </w:pPr>
      <w:r w:rsidRPr="00C72E9D">
        <w:rPr>
          <w:rFonts w:ascii="Times New Roman" w:hAnsi="Times New Roman" w:cs="Times New Roman"/>
          <w:b w:val="0"/>
          <w:sz w:val="24"/>
          <w:szCs w:val="24"/>
        </w:rPr>
        <w:t>Таблица 1</w:t>
      </w:r>
      <w:r w:rsidR="00EA1CBB" w:rsidRPr="00C72E9D">
        <w:rPr>
          <w:rFonts w:ascii="Times New Roman" w:hAnsi="Times New Roman" w:cs="Times New Roman"/>
          <w:b w:val="0"/>
          <w:sz w:val="24"/>
          <w:szCs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8"/>
        <w:gridCol w:w="2416"/>
        <w:gridCol w:w="3162"/>
      </w:tblGrid>
      <w:tr w:rsidR="00794611" w:rsidRPr="00C72E9D" w:rsidTr="00704104">
        <w:trPr>
          <w:trHeight w:val="20"/>
        </w:trPr>
        <w:tc>
          <w:tcPr>
            <w:tcW w:w="2243" w:type="pct"/>
            <w:vAlign w:val="center"/>
          </w:tcPr>
          <w:p w:rsidR="00794611" w:rsidRPr="00C72E9D" w:rsidRDefault="00794611" w:rsidP="00704104">
            <w:pPr>
              <w:pStyle w:val="a4"/>
              <w:rPr>
                <w:b w:val="0"/>
                <w:sz w:val="24"/>
                <w:szCs w:val="24"/>
              </w:rPr>
            </w:pPr>
            <w:r w:rsidRPr="00C72E9D">
              <w:rPr>
                <w:b w:val="0"/>
                <w:sz w:val="24"/>
                <w:szCs w:val="24"/>
              </w:rPr>
              <w:t>Объекты обслуживания, сооруж</w:t>
            </w:r>
            <w:r w:rsidRPr="00C72E9D">
              <w:rPr>
                <w:b w:val="0"/>
                <w:sz w:val="24"/>
                <w:szCs w:val="24"/>
              </w:rPr>
              <w:t>е</w:t>
            </w:r>
            <w:r w:rsidRPr="00C72E9D">
              <w:rPr>
                <w:b w:val="0"/>
                <w:sz w:val="24"/>
                <w:szCs w:val="24"/>
              </w:rPr>
              <w:t>ния</w:t>
            </w:r>
          </w:p>
        </w:tc>
        <w:tc>
          <w:tcPr>
            <w:tcW w:w="1194" w:type="pct"/>
            <w:vAlign w:val="center"/>
          </w:tcPr>
          <w:p w:rsidR="00794611" w:rsidRPr="00C72E9D" w:rsidRDefault="00794611" w:rsidP="00704104">
            <w:pPr>
              <w:pStyle w:val="a4"/>
              <w:ind w:firstLine="0"/>
              <w:jc w:val="left"/>
              <w:rPr>
                <w:b w:val="0"/>
                <w:sz w:val="24"/>
                <w:szCs w:val="24"/>
              </w:rPr>
            </w:pPr>
            <w:r w:rsidRPr="00C72E9D">
              <w:rPr>
                <w:b w:val="0"/>
                <w:sz w:val="24"/>
                <w:szCs w:val="24"/>
              </w:rPr>
              <w:t>Единица измерения</w:t>
            </w:r>
          </w:p>
        </w:tc>
        <w:tc>
          <w:tcPr>
            <w:tcW w:w="1563" w:type="pct"/>
            <w:vAlign w:val="center"/>
          </w:tcPr>
          <w:p w:rsidR="00794611" w:rsidRPr="00C72E9D" w:rsidRDefault="00794611" w:rsidP="00704104">
            <w:pPr>
              <w:pStyle w:val="a4"/>
              <w:ind w:firstLine="0"/>
              <w:jc w:val="left"/>
              <w:rPr>
                <w:b w:val="0"/>
                <w:sz w:val="24"/>
                <w:szCs w:val="24"/>
              </w:rPr>
            </w:pPr>
            <w:r w:rsidRPr="00C72E9D">
              <w:rPr>
                <w:b w:val="0"/>
                <w:sz w:val="24"/>
                <w:szCs w:val="24"/>
              </w:rPr>
              <w:t>Минимальный расчетный п</w:t>
            </w:r>
            <w:r w:rsidRPr="00C72E9D">
              <w:rPr>
                <w:b w:val="0"/>
                <w:sz w:val="24"/>
                <w:szCs w:val="24"/>
              </w:rPr>
              <w:t>о</w:t>
            </w:r>
            <w:r w:rsidRPr="00C72E9D">
              <w:rPr>
                <w:b w:val="0"/>
                <w:sz w:val="24"/>
                <w:szCs w:val="24"/>
              </w:rPr>
              <w:t>казатель обеспечения</w:t>
            </w:r>
          </w:p>
        </w:tc>
      </w:tr>
      <w:tr w:rsidR="00794611" w:rsidRPr="00C72E9D" w:rsidTr="00704104">
        <w:trPr>
          <w:trHeight w:val="20"/>
        </w:trPr>
        <w:tc>
          <w:tcPr>
            <w:tcW w:w="2243" w:type="pct"/>
            <w:vAlign w:val="center"/>
          </w:tcPr>
          <w:p w:rsidR="00794611" w:rsidRPr="00C72E9D" w:rsidRDefault="00794611" w:rsidP="00704104">
            <w:pPr>
              <w:pStyle w:val="a4"/>
              <w:ind w:firstLine="0"/>
              <w:rPr>
                <w:b w:val="0"/>
                <w:sz w:val="24"/>
                <w:szCs w:val="24"/>
              </w:rPr>
            </w:pPr>
            <w:r w:rsidRPr="00C72E9D">
              <w:rPr>
                <w:b w:val="0"/>
                <w:sz w:val="24"/>
                <w:szCs w:val="24"/>
              </w:rPr>
              <w:t>1</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2</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3</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Предприятия общественного питания кафе, закусочные столовые рестораны</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Посадочное место</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28</w:t>
            </w:r>
          </w:p>
          <w:p w:rsidR="00794611" w:rsidRPr="00C72E9D" w:rsidRDefault="00794611" w:rsidP="00704104">
            <w:pPr>
              <w:pStyle w:val="a4"/>
              <w:ind w:firstLine="0"/>
              <w:rPr>
                <w:b w:val="0"/>
                <w:sz w:val="24"/>
                <w:szCs w:val="24"/>
              </w:rPr>
            </w:pPr>
            <w:r w:rsidRPr="00C72E9D">
              <w:rPr>
                <w:b w:val="0"/>
                <w:sz w:val="24"/>
                <w:szCs w:val="24"/>
              </w:rPr>
              <w:t>40</w:t>
            </w:r>
          </w:p>
          <w:p w:rsidR="00794611" w:rsidRPr="00C72E9D" w:rsidRDefault="00794611" w:rsidP="00704104">
            <w:pPr>
              <w:pStyle w:val="a4"/>
              <w:ind w:firstLine="0"/>
              <w:rPr>
                <w:b w:val="0"/>
                <w:sz w:val="24"/>
                <w:szCs w:val="24"/>
              </w:rPr>
            </w:pPr>
            <w:r w:rsidRPr="00C72E9D">
              <w:rPr>
                <w:b w:val="0"/>
                <w:sz w:val="24"/>
                <w:szCs w:val="24"/>
              </w:rPr>
              <w:t>12</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Очаги самостоятельного приготовления пищи</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Штука</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5</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Магазины</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Рабочее м</w:t>
            </w:r>
            <w:r w:rsidRPr="00C72E9D">
              <w:rPr>
                <w:b w:val="0"/>
                <w:sz w:val="24"/>
                <w:szCs w:val="24"/>
              </w:rPr>
              <w:t>е</w:t>
            </w:r>
            <w:r w:rsidRPr="00C72E9D">
              <w:rPr>
                <w:b w:val="0"/>
                <w:sz w:val="24"/>
                <w:szCs w:val="24"/>
              </w:rPr>
              <w:t>сто</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1-1,5</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Пункты проката инвентаря</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Рабочее м</w:t>
            </w:r>
            <w:r w:rsidRPr="00C72E9D">
              <w:rPr>
                <w:b w:val="0"/>
                <w:sz w:val="24"/>
                <w:szCs w:val="24"/>
              </w:rPr>
              <w:t>е</w:t>
            </w:r>
            <w:r w:rsidRPr="00C72E9D">
              <w:rPr>
                <w:b w:val="0"/>
                <w:sz w:val="24"/>
                <w:szCs w:val="24"/>
              </w:rPr>
              <w:t>сто</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0,2</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Киноплощадки</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Зрительное место</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20</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Танцевальные площадки</w:t>
            </w:r>
          </w:p>
        </w:tc>
        <w:tc>
          <w:tcPr>
            <w:tcW w:w="1194" w:type="pct"/>
            <w:vAlign w:val="center"/>
          </w:tcPr>
          <w:p w:rsidR="00794611" w:rsidRPr="00C72E9D" w:rsidRDefault="00EE2944" w:rsidP="00704104">
            <w:pPr>
              <w:pStyle w:val="a4"/>
              <w:ind w:firstLine="0"/>
              <w:rPr>
                <w:b w:val="0"/>
                <w:sz w:val="24"/>
                <w:szCs w:val="24"/>
              </w:rPr>
            </w:pPr>
            <w:r w:rsidRPr="00C72E9D">
              <w:rPr>
                <w:b w:val="0"/>
                <w:sz w:val="24"/>
                <w:szCs w:val="24"/>
              </w:rPr>
              <w:t>К</w:t>
            </w:r>
            <w:r w:rsidR="00794611" w:rsidRPr="00C72E9D">
              <w:rPr>
                <w:b w:val="0"/>
                <w:sz w:val="24"/>
                <w:szCs w:val="24"/>
              </w:rPr>
              <w:t>в.метров</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20-35</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Спортивные площадки и сооружения</w:t>
            </w:r>
          </w:p>
        </w:tc>
        <w:tc>
          <w:tcPr>
            <w:tcW w:w="1194" w:type="pct"/>
            <w:vAlign w:val="center"/>
          </w:tcPr>
          <w:p w:rsidR="00794611" w:rsidRPr="00C72E9D" w:rsidRDefault="00EE2944" w:rsidP="00704104">
            <w:pPr>
              <w:pStyle w:val="a4"/>
              <w:ind w:firstLine="0"/>
              <w:rPr>
                <w:b w:val="0"/>
                <w:sz w:val="24"/>
                <w:szCs w:val="24"/>
              </w:rPr>
            </w:pPr>
            <w:r w:rsidRPr="00C72E9D">
              <w:rPr>
                <w:b w:val="0"/>
                <w:sz w:val="24"/>
                <w:szCs w:val="24"/>
              </w:rPr>
              <w:t>К</w:t>
            </w:r>
            <w:r w:rsidR="00794611" w:rsidRPr="00C72E9D">
              <w:rPr>
                <w:b w:val="0"/>
                <w:sz w:val="24"/>
                <w:szCs w:val="24"/>
              </w:rPr>
              <w:t>в.метров</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3800-4000</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Лодочные станции</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Лодка</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15</w:t>
            </w: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Бассейн</w:t>
            </w:r>
          </w:p>
        </w:tc>
        <w:tc>
          <w:tcPr>
            <w:tcW w:w="1194" w:type="pct"/>
            <w:vAlign w:val="center"/>
          </w:tcPr>
          <w:p w:rsidR="00794611" w:rsidRPr="00C72E9D" w:rsidRDefault="00EE2944" w:rsidP="00704104">
            <w:pPr>
              <w:pStyle w:val="a4"/>
              <w:ind w:firstLine="0"/>
              <w:rPr>
                <w:b w:val="0"/>
                <w:sz w:val="24"/>
                <w:szCs w:val="24"/>
              </w:rPr>
            </w:pPr>
            <w:r w:rsidRPr="00C72E9D">
              <w:rPr>
                <w:b w:val="0"/>
                <w:sz w:val="24"/>
                <w:szCs w:val="24"/>
              </w:rPr>
              <w:t>К</w:t>
            </w:r>
            <w:r w:rsidR="00794611" w:rsidRPr="00C72E9D">
              <w:rPr>
                <w:b w:val="0"/>
                <w:sz w:val="24"/>
                <w:szCs w:val="24"/>
              </w:rPr>
              <w:t>в.метров</w:t>
            </w:r>
            <w:r w:rsidR="00794611" w:rsidRPr="00C72E9D">
              <w:rPr>
                <w:b w:val="0"/>
                <w:sz w:val="24"/>
                <w:szCs w:val="24"/>
                <w:vertAlign w:val="superscript"/>
              </w:rPr>
              <w:t xml:space="preserve"> </w:t>
            </w:r>
            <w:r w:rsidR="00794611" w:rsidRPr="00C72E9D">
              <w:rPr>
                <w:b w:val="0"/>
                <w:sz w:val="24"/>
                <w:szCs w:val="24"/>
              </w:rPr>
              <w:t>водного зерк</w:t>
            </w:r>
            <w:r w:rsidR="00794611" w:rsidRPr="00C72E9D">
              <w:rPr>
                <w:b w:val="0"/>
                <w:sz w:val="24"/>
                <w:szCs w:val="24"/>
              </w:rPr>
              <w:t>а</w:t>
            </w:r>
            <w:r w:rsidR="00794611" w:rsidRPr="00C72E9D">
              <w:rPr>
                <w:b w:val="0"/>
                <w:sz w:val="24"/>
                <w:szCs w:val="24"/>
              </w:rPr>
              <w:t>ла</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250</w:t>
            </w:r>
          </w:p>
        </w:tc>
      </w:tr>
      <w:tr w:rsidR="00794611" w:rsidRPr="00C72E9D" w:rsidTr="00704104">
        <w:trPr>
          <w:trHeight w:val="20"/>
        </w:trPr>
        <w:tc>
          <w:tcPr>
            <w:tcW w:w="2243" w:type="pct"/>
            <w:vAlign w:val="center"/>
          </w:tcPr>
          <w:p w:rsidR="00794611" w:rsidRPr="00C72E9D" w:rsidRDefault="00EE2944" w:rsidP="00704104">
            <w:pPr>
              <w:pStyle w:val="a4"/>
              <w:ind w:firstLine="0"/>
              <w:jc w:val="left"/>
              <w:rPr>
                <w:b w:val="0"/>
                <w:sz w:val="24"/>
                <w:szCs w:val="24"/>
              </w:rPr>
            </w:pPr>
            <w:r w:rsidRPr="00C72E9D">
              <w:rPr>
                <w:b w:val="0"/>
                <w:sz w:val="24"/>
                <w:szCs w:val="24"/>
              </w:rPr>
              <w:t xml:space="preserve">Вело </w:t>
            </w:r>
            <w:r w:rsidR="00794611" w:rsidRPr="00C72E9D">
              <w:rPr>
                <w:b w:val="0"/>
                <w:sz w:val="24"/>
                <w:szCs w:val="24"/>
              </w:rPr>
              <w:t>и лыжные станции</w:t>
            </w:r>
          </w:p>
          <w:p w:rsidR="00794611" w:rsidRPr="00C72E9D" w:rsidRDefault="00794611" w:rsidP="00704104">
            <w:pPr>
              <w:pStyle w:val="a4"/>
              <w:rPr>
                <w:b w:val="0"/>
                <w:sz w:val="24"/>
                <w:szCs w:val="24"/>
              </w:rPr>
            </w:pP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Место</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200</w:t>
            </w:r>
          </w:p>
          <w:p w:rsidR="00794611" w:rsidRPr="00C72E9D" w:rsidRDefault="00794611" w:rsidP="00704104">
            <w:pPr>
              <w:pStyle w:val="a4"/>
              <w:rPr>
                <w:b w:val="0"/>
                <w:sz w:val="24"/>
                <w:szCs w:val="24"/>
              </w:rPr>
            </w:pPr>
          </w:p>
          <w:p w:rsidR="00794611" w:rsidRPr="00C72E9D" w:rsidRDefault="00794611" w:rsidP="00704104">
            <w:pPr>
              <w:pStyle w:val="a4"/>
              <w:rPr>
                <w:b w:val="0"/>
                <w:sz w:val="24"/>
                <w:szCs w:val="24"/>
              </w:rPr>
            </w:pPr>
          </w:p>
        </w:tc>
      </w:tr>
      <w:tr w:rsidR="00794611" w:rsidRPr="00C72E9D" w:rsidTr="00704104">
        <w:trPr>
          <w:trHeight w:val="20"/>
        </w:trPr>
        <w:tc>
          <w:tcPr>
            <w:tcW w:w="2243" w:type="pct"/>
            <w:vAlign w:val="center"/>
          </w:tcPr>
          <w:p w:rsidR="00794611" w:rsidRPr="00C72E9D" w:rsidRDefault="00794611" w:rsidP="00704104">
            <w:pPr>
              <w:pStyle w:val="a4"/>
              <w:ind w:firstLine="0"/>
              <w:jc w:val="left"/>
              <w:rPr>
                <w:b w:val="0"/>
                <w:sz w:val="24"/>
                <w:szCs w:val="24"/>
              </w:rPr>
            </w:pPr>
            <w:r w:rsidRPr="00C72E9D">
              <w:rPr>
                <w:b w:val="0"/>
                <w:sz w:val="24"/>
                <w:szCs w:val="24"/>
              </w:rPr>
              <w:t>Пляжи общего пользования пляж акватория</w:t>
            </w:r>
          </w:p>
        </w:tc>
        <w:tc>
          <w:tcPr>
            <w:tcW w:w="1194" w:type="pct"/>
            <w:vAlign w:val="center"/>
          </w:tcPr>
          <w:p w:rsidR="00794611" w:rsidRPr="00C72E9D" w:rsidRDefault="00EE2944" w:rsidP="00704104">
            <w:pPr>
              <w:pStyle w:val="a4"/>
              <w:ind w:firstLine="0"/>
              <w:rPr>
                <w:b w:val="0"/>
                <w:sz w:val="24"/>
                <w:szCs w:val="24"/>
              </w:rPr>
            </w:pPr>
            <w:r w:rsidRPr="00C72E9D">
              <w:rPr>
                <w:b w:val="0"/>
                <w:sz w:val="24"/>
                <w:szCs w:val="24"/>
              </w:rPr>
              <w:t>Г</w:t>
            </w:r>
            <w:r w:rsidR="00794611" w:rsidRPr="00C72E9D">
              <w:rPr>
                <w:b w:val="0"/>
                <w:sz w:val="24"/>
                <w:szCs w:val="24"/>
              </w:rPr>
              <w:t>ектаров</w:t>
            </w:r>
          </w:p>
          <w:p w:rsidR="00794611" w:rsidRPr="00C72E9D" w:rsidRDefault="00EE2944" w:rsidP="00704104">
            <w:pPr>
              <w:pStyle w:val="a4"/>
              <w:ind w:firstLine="0"/>
              <w:rPr>
                <w:b w:val="0"/>
                <w:sz w:val="24"/>
                <w:szCs w:val="24"/>
              </w:rPr>
            </w:pPr>
            <w:r w:rsidRPr="00C72E9D">
              <w:rPr>
                <w:b w:val="0"/>
                <w:sz w:val="24"/>
                <w:szCs w:val="24"/>
              </w:rPr>
              <w:t>Г</w:t>
            </w:r>
            <w:r w:rsidR="00794611" w:rsidRPr="00C72E9D">
              <w:rPr>
                <w:b w:val="0"/>
                <w:sz w:val="24"/>
                <w:szCs w:val="24"/>
              </w:rPr>
              <w:t>ектаров</w:t>
            </w:r>
          </w:p>
        </w:tc>
        <w:tc>
          <w:tcPr>
            <w:tcW w:w="1563" w:type="pct"/>
            <w:vAlign w:val="center"/>
          </w:tcPr>
          <w:p w:rsidR="00794611" w:rsidRPr="00C72E9D" w:rsidRDefault="00794611" w:rsidP="00704104">
            <w:pPr>
              <w:pStyle w:val="a4"/>
              <w:rPr>
                <w:b w:val="0"/>
                <w:sz w:val="24"/>
                <w:szCs w:val="24"/>
              </w:rPr>
            </w:pPr>
          </w:p>
          <w:p w:rsidR="00794611" w:rsidRPr="00C72E9D" w:rsidRDefault="00794611" w:rsidP="00704104">
            <w:pPr>
              <w:pStyle w:val="a4"/>
              <w:ind w:firstLine="0"/>
              <w:rPr>
                <w:b w:val="0"/>
                <w:sz w:val="24"/>
                <w:szCs w:val="24"/>
              </w:rPr>
            </w:pPr>
            <w:r w:rsidRPr="00C72E9D">
              <w:rPr>
                <w:b w:val="0"/>
                <w:sz w:val="24"/>
                <w:szCs w:val="24"/>
              </w:rPr>
              <w:t>0,8-1</w:t>
            </w:r>
          </w:p>
          <w:p w:rsidR="00794611" w:rsidRPr="00C72E9D" w:rsidRDefault="00794611" w:rsidP="00704104">
            <w:pPr>
              <w:pStyle w:val="a4"/>
              <w:ind w:firstLine="0"/>
              <w:rPr>
                <w:b w:val="0"/>
                <w:sz w:val="24"/>
                <w:szCs w:val="24"/>
              </w:rPr>
            </w:pPr>
            <w:r w:rsidRPr="00C72E9D">
              <w:rPr>
                <w:b w:val="0"/>
                <w:sz w:val="24"/>
                <w:szCs w:val="24"/>
              </w:rPr>
              <w:t>1-2</w:t>
            </w:r>
          </w:p>
        </w:tc>
      </w:tr>
      <w:tr w:rsidR="00794611" w:rsidRPr="00C72E9D" w:rsidTr="00704104">
        <w:trPr>
          <w:trHeight w:val="70"/>
        </w:trPr>
        <w:tc>
          <w:tcPr>
            <w:tcW w:w="2243" w:type="pct"/>
            <w:vAlign w:val="center"/>
          </w:tcPr>
          <w:p w:rsidR="00794611" w:rsidRPr="00C72E9D" w:rsidRDefault="00794611" w:rsidP="00EE2944">
            <w:pPr>
              <w:pStyle w:val="a4"/>
              <w:ind w:firstLine="0"/>
              <w:jc w:val="left"/>
              <w:rPr>
                <w:b w:val="0"/>
                <w:sz w:val="24"/>
                <w:szCs w:val="24"/>
              </w:rPr>
            </w:pPr>
            <w:r w:rsidRPr="00C72E9D">
              <w:rPr>
                <w:b w:val="0"/>
                <w:sz w:val="24"/>
                <w:szCs w:val="24"/>
              </w:rPr>
              <w:t>Площадки для выгула собак</w:t>
            </w:r>
          </w:p>
        </w:tc>
        <w:tc>
          <w:tcPr>
            <w:tcW w:w="1194" w:type="pct"/>
            <w:vAlign w:val="center"/>
          </w:tcPr>
          <w:p w:rsidR="00794611" w:rsidRPr="00C72E9D" w:rsidRDefault="00EE2944" w:rsidP="00704104">
            <w:pPr>
              <w:pStyle w:val="a4"/>
              <w:ind w:firstLine="0"/>
              <w:rPr>
                <w:b w:val="0"/>
                <w:sz w:val="24"/>
                <w:szCs w:val="24"/>
              </w:rPr>
            </w:pPr>
            <w:r w:rsidRPr="00C72E9D">
              <w:rPr>
                <w:b w:val="0"/>
                <w:sz w:val="24"/>
                <w:szCs w:val="24"/>
              </w:rPr>
              <w:t>К</w:t>
            </w:r>
            <w:r w:rsidR="00794611" w:rsidRPr="00C72E9D">
              <w:rPr>
                <w:b w:val="0"/>
                <w:sz w:val="24"/>
                <w:szCs w:val="24"/>
              </w:rPr>
              <w:t>в.метров</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100-400</w:t>
            </w:r>
          </w:p>
        </w:tc>
      </w:tr>
      <w:tr w:rsidR="00794611" w:rsidRPr="00C72E9D" w:rsidTr="00704104">
        <w:trPr>
          <w:trHeight w:val="20"/>
        </w:trPr>
        <w:tc>
          <w:tcPr>
            <w:tcW w:w="2243" w:type="pct"/>
            <w:vAlign w:val="center"/>
          </w:tcPr>
          <w:p w:rsidR="00794611" w:rsidRPr="00C72E9D" w:rsidRDefault="00794611" w:rsidP="00EE2944">
            <w:pPr>
              <w:pStyle w:val="a4"/>
              <w:ind w:firstLine="0"/>
              <w:jc w:val="left"/>
              <w:rPr>
                <w:b w:val="0"/>
                <w:sz w:val="24"/>
                <w:szCs w:val="24"/>
              </w:rPr>
            </w:pPr>
            <w:r w:rsidRPr="00C72E9D">
              <w:rPr>
                <w:b w:val="0"/>
                <w:sz w:val="24"/>
                <w:szCs w:val="24"/>
              </w:rPr>
              <w:t>Общественные туалеты</w:t>
            </w:r>
          </w:p>
        </w:tc>
        <w:tc>
          <w:tcPr>
            <w:tcW w:w="1194" w:type="pct"/>
            <w:vAlign w:val="center"/>
          </w:tcPr>
          <w:p w:rsidR="00794611" w:rsidRPr="00C72E9D" w:rsidRDefault="00794611" w:rsidP="00704104">
            <w:pPr>
              <w:pStyle w:val="a4"/>
              <w:ind w:firstLine="0"/>
              <w:rPr>
                <w:b w:val="0"/>
                <w:sz w:val="24"/>
                <w:szCs w:val="24"/>
              </w:rPr>
            </w:pPr>
            <w:r w:rsidRPr="00C72E9D">
              <w:rPr>
                <w:b w:val="0"/>
                <w:sz w:val="24"/>
                <w:szCs w:val="24"/>
              </w:rPr>
              <w:t>Штука</w:t>
            </w:r>
          </w:p>
        </w:tc>
        <w:tc>
          <w:tcPr>
            <w:tcW w:w="1563" w:type="pct"/>
            <w:vAlign w:val="center"/>
          </w:tcPr>
          <w:p w:rsidR="00794611" w:rsidRPr="00C72E9D" w:rsidRDefault="00794611" w:rsidP="00704104">
            <w:pPr>
              <w:pStyle w:val="a4"/>
              <w:ind w:firstLine="0"/>
              <w:rPr>
                <w:b w:val="0"/>
                <w:sz w:val="24"/>
                <w:szCs w:val="24"/>
              </w:rPr>
            </w:pPr>
            <w:r w:rsidRPr="00C72E9D">
              <w:rPr>
                <w:b w:val="0"/>
                <w:sz w:val="24"/>
                <w:szCs w:val="24"/>
              </w:rPr>
              <w:t>5</w:t>
            </w:r>
          </w:p>
        </w:tc>
      </w:tr>
    </w:tbl>
    <w:p w:rsidR="00794611" w:rsidRPr="00C72E9D" w:rsidRDefault="00794611" w:rsidP="003C01AB">
      <w:pPr>
        <w:ind w:firstLine="720"/>
        <w:jc w:val="both"/>
        <w:rPr>
          <w:rFonts w:ascii="Times New Roman" w:hAnsi="Times New Roman" w:cs="Times New Roman"/>
          <w:sz w:val="28"/>
          <w:szCs w:val="28"/>
        </w:rPr>
      </w:pPr>
    </w:p>
    <w:p w:rsidR="00EE2944" w:rsidRPr="00C72E9D" w:rsidRDefault="00EE2944" w:rsidP="00487EC4">
      <w:pPr>
        <w:pStyle w:val="dktexjustify"/>
        <w:shd w:val="clear" w:color="auto" w:fill="FFFFFF"/>
        <w:spacing w:before="0" w:beforeAutospacing="0" w:after="0" w:afterAutospacing="0"/>
        <w:ind w:firstLine="720"/>
        <w:jc w:val="both"/>
        <w:rPr>
          <w:color w:val="000000"/>
          <w:sz w:val="28"/>
          <w:szCs w:val="28"/>
        </w:rPr>
      </w:pPr>
    </w:p>
    <w:p w:rsidR="00487EC4" w:rsidRPr="00C72E9D" w:rsidRDefault="00487EC4" w:rsidP="00487EC4">
      <w:pPr>
        <w:pStyle w:val="4"/>
        <w:numPr>
          <w:ilvl w:val="0"/>
          <w:numId w:val="0"/>
        </w:numPr>
        <w:shd w:val="clear" w:color="auto" w:fill="FFFFFF"/>
        <w:spacing w:before="0" w:after="0"/>
        <w:ind w:left="720"/>
        <w:jc w:val="center"/>
        <w:rPr>
          <w:b w:val="0"/>
          <w:color w:val="000000"/>
        </w:rPr>
      </w:pPr>
      <w:r w:rsidRPr="00C72E9D">
        <w:rPr>
          <w:b w:val="0"/>
        </w:rPr>
        <w:t xml:space="preserve">VI. Расчетные показатели в сфере </w:t>
      </w:r>
      <w:r w:rsidRPr="00C72E9D">
        <w:rPr>
          <w:b w:val="0"/>
          <w:color w:val="000000"/>
        </w:rPr>
        <w:t>в сфере транспортного обслуживания</w:t>
      </w:r>
    </w:p>
    <w:p w:rsidR="00654C28" w:rsidRPr="00C72E9D" w:rsidRDefault="00654C28" w:rsidP="00654C28"/>
    <w:p w:rsidR="00654C28" w:rsidRPr="00C72E9D" w:rsidRDefault="00654C28" w:rsidP="00654C28">
      <w:pPr>
        <w:jc w:val="center"/>
        <w:rPr>
          <w:rFonts w:ascii="Times New Roman" w:hAnsi="Times New Roman" w:cs="Times New Roman"/>
          <w:sz w:val="28"/>
          <w:szCs w:val="28"/>
        </w:rPr>
      </w:pPr>
      <w:r w:rsidRPr="00C72E9D">
        <w:rPr>
          <w:rFonts w:ascii="Times New Roman" w:hAnsi="Times New Roman" w:cs="Times New Roman"/>
          <w:sz w:val="28"/>
          <w:szCs w:val="28"/>
        </w:rPr>
        <w:t>Общие требования</w:t>
      </w:r>
    </w:p>
    <w:p w:rsidR="00654C28" w:rsidRPr="00C72E9D" w:rsidRDefault="00654C28" w:rsidP="00654C28">
      <w:pPr>
        <w:jc w:val="center"/>
        <w:rPr>
          <w:rFonts w:ascii="Times New Roman" w:hAnsi="Times New Roman" w:cs="Times New Roman"/>
          <w:sz w:val="28"/>
          <w:szCs w:val="28"/>
        </w:rPr>
      </w:pPr>
    </w:p>
    <w:p w:rsidR="00654C28" w:rsidRPr="00C72E9D" w:rsidRDefault="00F90B45" w:rsidP="00654C28">
      <w:pPr>
        <w:tabs>
          <w:tab w:val="left" w:pos="1500"/>
          <w:tab w:val="left" w:pos="1600"/>
          <w:tab w:val="num" w:pos="2120"/>
        </w:tabs>
        <w:ind w:firstLine="709"/>
        <w:jc w:val="both"/>
        <w:rPr>
          <w:rFonts w:ascii="Times New Roman" w:hAnsi="Times New Roman" w:cs="Times New Roman"/>
          <w:sz w:val="28"/>
          <w:szCs w:val="28"/>
        </w:rPr>
      </w:pPr>
      <w:r w:rsidRPr="00C72E9D">
        <w:rPr>
          <w:rFonts w:ascii="Times New Roman" w:hAnsi="Times New Roman" w:cs="Times New Roman"/>
          <w:sz w:val="28"/>
          <w:szCs w:val="28"/>
        </w:rPr>
        <w:t>69</w:t>
      </w:r>
      <w:r w:rsidR="00654C28" w:rsidRPr="00C72E9D">
        <w:rPr>
          <w:rFonts w:ascii="Times New Roman" w:hAnsi="Times New Roman" w:cs="Times New Roman"/>
          <w:sz w:val="28"/>
          <w:szCs w:val="28"/>
        </w:rPr>
        <w:t>.</w:t>
      </w:r>
      <w:r w:rsidR="003C01AB" w:rsidRPr="00C72E9D">
        <w:rPr>
          <w:rFonts w:ascii="Times New Roman" w:hAnsi="Times New Roman" w:cs="Times New Roman"/>
          <w:sz w:val="28"/>
          <w:szCs w:val="28"/>
        </w:rPr>
        <w:t xml:space="preserve"> </w:t>
      </w:r>
      <w:r w:rsidR="00654C28" w:rsidRPr="00C72E9D">
        <w:rPr>
          <w:rFonts w:ascii="Times New Roman" w:hAnsi="Times New Roman" w:cs="Times New Roman"/>
          <w:sz w:val="28"/>
          <w:szCs w:val="28"/>
        </w:rPr>
        <w:t>Сооружения и коммуникации транспортной инфраструктуры могут распол</w:t>
      </w:r>
      <w:r w:rsidR="00654C28" w:rsidRPr="00C72E9D">
        <w:rPr>
          <w:rFonts w:ascii="Times New Roman" w:hAnsi="Times New Roman" w:cs="Times New Roman"/>
          <w:sz w:val="28"/>
          <w:szCs w:val="28"/>
        </w:rPr>
        <w:t>а</w:t>
      </w:r>
      <w:r w:rsidR="00654C28" w:rsidRPr="00C72E9D">
        <w:rPr>
          <w:rFonts w:ascii="Times New Roman" w:hAnsi="Times New Roman" w:cs="Times New Roman"/>
          <w:sz w:val="28"/>
          <w:szCs w:val="28"/>
        </w:rPr>
        <w:t>гаться в составе всех территориальных зон.</w:t>
      </w:r>
    </w:p>
    <w:p w:rsidR="00654C28" w:rsidRPr="00C72E9D" w:rsidRDefault="003C01AB" w:rsidP="00654C28">
      <w:pPr>
        <w:tabs>
          <w:tab w:val="left" w:pos="1500"/>
          <w:tab w:val="left" w:pos="1600"/>
          <w:tab w:val="num" w:pos="1800"/>
        </w:tabs>
        <w:ind w:firstLine="709"/>
        <w:jc w:val="both"/>
        <w:rPr>
          <w:rFonts w:ascii="Times New Roman" w:hAnsi="Times New Roman" w:cs="Times New Roman"/>
          <w:sz w:val="28"/>
          <w:szCs w:val="28"/>
        </w:rPr>
      </w:pPr>
      <w:r w:rsidRPr="00C72E9D">
        <w:rPr>
          <w:rFonts w:ascii="Times New Roman" w:hAnsi="Times New Roman" w:cs="Times New Roman"/>
          <w:sz w:val="28"/>
          <w:szCs w:val="28"/>
        </w:rPr>
        <w:t>7</w:t>
      </w:r>
      <w:r w:rsidR="00F90B45" w:rsidRPr="00C72E9D">
        <w:rPr>
          <w:rFonts w:ascii="Times New Roman" w:hAnsi="Times New Roman" w:cs="Times New Roman"/>
          <w:sz w:val="28"/>
          <w:szCs w:val="28"/>
        </w:rPr>
        <w:t>0</w:t>
      </w:r>
      <w:r w:rsidR="00654C28" w:rsidRPr="00C72E9D">
        <w:rPr>
          <w:rFonts w:ascii="Times New Roman" w:hAnsi="Times New Roman" w:cs="Times New Roman"/>
          <w:sz w:val="28"/>
          <w:szCs w:val="28"/>
        </w:rPr>
        <w:t xml:space="preserve">. В целях устойчивого развития </w:t>
      </w:r>
      <w:r w:rsidR="001F356C" w:rsidRPr="00C72E9D">
        <w:rPr>
          <w:rFonts w:ascii="Times New Roman" w:hAnsi="Times New Roman" w:cs="Times New Roman"/>
          <w:sz w:val="28"/>
          <w:szCs w:val="28"/>
        </w:rPr>
        <w:t>Чебаркульского городского округа</w:t>
      </w:r>
      <w:r w:rsidR="00654C28" w:rsidRPr="00C72E9D">
        <w:rPr>
          <w:rFonts w:ascii="Times New Roman" w:hAnsi="Times New Roman" w:cs="Times New Roman"/>
          <w:sz w:val="28"/>
          <w:szCs w:val="28"/>
        </w:rPr>
        <w:t>,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w:t>
      </w:r>
      <w:r w:rsidR="001F356C" w:rsidRPr="00C72E9D">
        <w:rPr>
          <w:rFonts w:ascii="Times New Roman" w:hAnsi="Times New Roman" w:cs="Times New Roman"/>
          <w:sz w:val="28"/>
          <w:szCs w:val="28"/>
        </w:rPr>
        <w:t>ого</w:t>
      </w:r>
      <w:r w:rsidR="00654C28" w:rsidRPr="00C72E9D">
        <w:rPr>
          <w:rFonts w:ascii="Times New Roman" w:hAnsi="Times New Roman" w:cs="Times New Roman"/>
          <w:sz w:val="28"/>
          <w:szCs w:val="28"/>
        </w:rPr>
        <w:t xml:space="preserve"> пункт</w:t>
      </w:r>
      <w:r w:rsidR="001F356C" w:rsidRPr="00C72E9D">
        <w:rPr>
          <w:rFonts w:ascii="Times New Roman" w:hAnsi="Times New Roman" w:cs="Times New Roman"/>
          <w:sz w:val="28"/>
          <w:szCs w:val="28"/>
        </w:rPr>
        <w:t>а</w:t>
      </w:r>
      <w:r w:rsidR="00654C28" w:rsidRPr="00C72E9D">
        <w:rPr>
          <w:rFonts w:ascii="Times New Roman" w:hAnsi="Times New Roman" w:cs="Times New Roman"/>
          <w:sz w:val="28"/>
          <w:szCs w:val="28"/>
        </w:rPr>
        <w:t xml:space="preserve"> и обеспечение высокого уровня сервисного обслуживания автомобилистов.</w:t>
      </w:r>
    </w:p>
    <w:p w:rsidR="00654C28" w:rsidRPr="00C72E9D" w:rsidRDefault="00654C28" w:rsidP="00654C28">
      <w:pPr>
        <w:tabs>
          <w:tab w:val="num" w:pos="1320"/>
          <w:tab w:val="left" w:pos="1500"/>
          <w:tab w:val="left" w:pos="1600"/>
        </w:tabs>
        <w:ind w:firstLine="709"/>
        <w:jc w:val="both"/>
        <w:rPr>
          <w:rFonts w:ascii="Times New Roman" w:hAnsi="Times New Roman" w:cs="Times New Roman"/>
          <w:sz w:val="28"/>
          <w:szCs w:val="28"/>
        </w:rPr>
      </w:pPr>
      <w:r w:rsidRPr="00C72E9D">
        <w:rPr>
          <w:rFonts w:ascii="Times New Roman" w:hAnsi="Times New Roman" w:cs="Times New Roman"/>
          <w:sz w:val="28"/>
          <w:szCs w:val="28"/>
        </w:rPr>
        <w:t>При разработке генеральн</w:t>
      </w:r>
      <w:r w:rsidR="001F356C"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план</w:t>
      </w:r>
      <w:r w:rsidR="001F356C" w:rsidRPr="00C72E9D">
        <w:rPr>
          <w:rFonts w:ascii="Times New Roman" w:hAnsi="Times New Roman" w:cs="Times New Roman"/>
          <w:sz w:val="28"/>
          <w:szCs w:val="28"/>
        </w:rPr>
        <w:t>а</w:t>
      </w:r>
      <w:r w:rsidRPr="00C72E9D">
        <w:rPr>
          <w:rFonts w:ascii="Times New Roman" w:hAnsi="Times New Roman" w:cs="Times New Roman"/>
          <w:sz w:val="28"/>
          <w:szCs w:val="28"/>
        </w:rPr>
        <w:t xml:space="preserve"> городск</w:t>
      </w:r>
      <w:r w:rsidR="001F356C"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округ</w:t>
      </w:r>
      <w:r w:rsidR="001F356C" w:rsidRPr="00C72E9D">
        <w:rPr>
          <w:rFonts w:ascii="Times New Roman" w:hAnsi="Times New Roman" w:cs="Times New Roman"/>
          <w:sz w:val="28"/>
          <w:szCs w:val="28"/>
        </w:rPr>
        <w:t>а</w:t>
      </w:r>
      <w:r w:rsidRPr="00C72E9D">
        <w:rPr>
          <w:rFonts w:ascii="Times New Roman" w:hAnsi="Times New Roman" w:cs="Times New Roman"/>
          <w:sz w:val="28"/>
          <w:szCs w:val="28"/>
        </w:rPr>
        <w:t xml:space="preserve"> следует предусматривать единую систему транспорта и улично-дорожной сети в увязке с планир</w:t>
      </w:r>
      <w:r w:rsidRPr="00C72E9D">
        <w:rPr>
          <w:rFonts w:ascii="Times New Roman" w:hAnsi="Times New Roman" w:cs="Times New Roman"/>
          <w:sz w:val="28"/>
          <w:szCs w:val="28"/>
        </w:rPr>
        <w:t>о</w:t>
      </w:r>
      <w:r w:rsidRPr="00C72E9D">
        <w:rPr>
          <w:rFonts w:ascii="Times New Roman" w:hAnsi="Times New Roman" w:cs="Times New Roman"/>
          <w:sz w:val="28"/>
          <w:szCs w:val="28"/>
        </w:rPr>
        <w:t>вочной структурой поселения и прилегающей к нему территории, обеспечивающую удо</w:t>
      </w:r>
      <w:r w:rsidRPr="00C72E9D">
        <w:rPr>
          <w:rFonts w:ascii="Times New Roman" w:hAnsi="Times New Roman" w:cs="Times New Roman"/>
          <w:sz w:val="28"/>
          <w:szCs w:val="28"/>
        </w:rPr>
        <w:t>б</w:t>
      </w:r>
      <w:r w:rsidRPr="00C72E9D">
        <w:rPr>
          <w:rFonts w:ascii="Times New Roman" w:hAnsi="Times New Roman" w:cs="Times New Roman"/>
          <w:sz w:val="28"/>
          <w:szCs w:val="28"/>
        </w:rPr>
        <w:t>ные быстрые и безопасные связи со всеми функциональными зонами, другими посел</w:t>
      </w:r>
      <w:r w:rsidRPr="00C72E9D">
        <w:rPr>
          <w:rFonts w:ascii="Times New Roman" w:hAnsi="Times New Roman" w:cs="Times New Roman"/>
          <w:sz w:val="28"/>
          <w:szCs w:val="28"/>
        </w:rPr>
        <w:t>е</w:t>
      </w:r>
      <w:r w:rsidRPr="00C72E9D">
        <w:rPr>
          <w:rFonts w:ascii="Times New Roman" w:hAnsi="Times New Roman" w:cs="Times New Roman"/>
          <w:sz w:val="28"/>
          <w:szCs w:val="28"/>
        </w:rPr>
        <w:t>ниями, объектами внешнего транспорта и автомобильными дорогами общей сети. При этом необходимо учитывать особенности городск</w:t>
      </w:r>
      <w:r w:rsidR="001F356C" w:rsidRPr="00C72E9D">
        <w:rPr>
          <w:rFonts w:ascii="Times New Roman" w:hAnsi="Times New Roman" w:cs="Times New Roman"/>
          <w:sz w:val="28"/>
          <w:szCs w:val="28"/>
        </w:rPr>
        <w:t>ого</w:t>
      </w:r>
      <w:r w:rsidRPr="00C72E9D">
        <w:rPr>
          <w:rFonts w:ascii="Times New Roman" w:hAnsi="Times New Roman" w:cs="Times New Roman"/>
          <w:sz w:val="28"/>
          <w:szCs w:val="28"/>
        </w:rPr>
        <w:t xml:space="preserve"> округ</w:t>
      </w:r>
      <w:r w:rsidR="001F356C" w:rsidRPr="00C72E9D">
        <w:rPr>
          <w:rFonts w:ascii="Times New Roman" w:hAnsi="Times New Roman" w:cs="Times New Roman"/>
          <w:sz w:val="28"/>
          <w:szCs w:val="28"/>
        </w:rPr>
        <w:t>а</w:t>
      </w:r>
      <w:r w:rsidRPr="00C72E9D">
        <w:rPr>
          <w:rFonts w:ascii="Times New Roman" w:hAnsi="Times New Roman" w:cs="Times New Roman"/>
          <w:sz w:val="28"/>
          <w:szCs w:val="28"/>
        </w:rPr>
        <w:t xml:space="preserve"> и </w:t>
      </w:r>
      <w:r w:rsidR="001F356C" w:rsidRPr="00C72E9D">
        <w:rPr>
          <w:rFonts w:ascii="Times New Roman" w:hAnsi="Times New Roman" w:cs="Times New Roman"/>
          <w:sz w:val="28"/>
          <w:szCs w:val="28"/>
        </w:rPr>
        <w:t xml:space="preserve">прилегающих </w:t>
      </w:r>
      <w:r w:rsidRPr="00C72E9D">
        <w:rPr>
          <w:rFonts w:ascii="Times New Roman" w:hAnsi="Times New Roman" w:cs="Times New Roman"/>
          <w:sz w:val="28"/>
          <w:szCs w:val="28"/>
        </w:rPr>
        <w:t>поселений как объектов проектирования.</w:t>
      </w:r>
    </w:p>
    <w:p w:rsidR="00654C28" w:rsidRPr="00C72E9D" w:rsidRDefault="00654C28" w:rsidP="00654C28">
      <w:pPr>
        <w:tabs>
          <w:tab w:val="left" w:pos="1500"/>
          <w:tab w:val="left" w:pos="1600"/>
          <w:tab w:val="num" w:pos="2120"/>
        </w:tabs>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Проектирование нового строительства и реконструкции объектов </w:t>
      </w:r>
      <w:r w:rsidRPr="00C72E9D">
        <w:rPr>
          <w:rFonts w:ascii="Times New Roman" w:hAnsi="Times New Roman" w:cs="Times New Roman"/>
          <w:spacing w:val="-4"/>
          <w:sz w:val="28"/>
          <w:szCs w:val="28"/>
        </w:rPr>
        <w:t>транспор</w:t>
      </w:r>
      <w:r w:rsidRPr="00C72E9D">
        <w:rPr>
          <w:rFonts w:ascii="Times New Roman" w:hAnsi="Times New Roman" w:cs="Times New Roman"/>
          <w:spacing w:val="-4"/>
          <w:sz w:val="28"/>
          <w:szCs w:val="28"/>
        </w:rPr>
        <w:t>т</w:t>
      </w:r>
      <w:r w:rsidRPr="00C72E9D">
        <w:rPr>
          <w:rFonts w:ascii="Times New Roman" w:hAnsi="Times New Roman" w:cs="Times New Roman"/>
          <w:spacing w:val="-4"/>
          <w:sz w:val="28"/>
          <w:szCs w:val="28"/>
        </w:rPr>
        <w:t>ной инфраструктуры должно сопровождаться экологическим обоснованием,</w:t>
      </w:r>
      <w:r w:rsidRPr="00C72E9D">
        <w:rPr>
          <w:rFonts w:ascii="Times New Roman" w:hAnsi="Times New Roman" w:cs="Times New Roman"/>
          <w:sz w:val="28"/>
          <w:szCs w:val="28"/>
        </w:rPr>
        <w:t xml:space="preserve"> предусматр</w:t>
      </w:r>
      <w:r w:rsidRPr="00C72E9D">
        <w:rPr>
          <w:rFonts w:ascii="Times New Roman" w:hAnsi="Times New Roman" w:cs="Times New Roman"/>
          <w:sz w:val="28"/>
          <w:szCs w:val="28"/>
        </w:rPr>
        <w:t>и</w:t>
      </w:r>
      <w:r w:rsidRPr="00C72E9D">
        <w:rPr>
          <w:rFonts w:ascii="Times New Roman" w:hAnsi="Times New Roman" w:cs="Times New Roman"/>
          <w:sz w:val="28"/>
          <w:szCs w:val="28"/>
        </w:rPr>
        <w:t>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w:t>
      </w:r>
      <w:r w:rsidRPr="00C72E9D">
        <w:rPr>
          <w:rFonts w:ascii="Times New Roman" w:hAnsi="Times New Roman" w:cs="Times New Roman"/>
          <w:sz w:val="28"/>
          <w:szCs w:val="28"/>
        </w:rPr>
        <w:t>а</w:t>
      </w:r>
      <w:r w:rsidRPr="00C72E9D">
        <w:rPr>
          <w:rFonts w:ascii="Times New Roman" w:hAnsi="Times New Roman" w:cs="Times New Roman"/>
          <w:sz w:val="28"/>
          <w:szCs w:val="28"/>
        </w:rPr>
        <w:t>ниями.</w:t>
      </w:r>
    </w:p>
    <w:p w:rsidR="00654C28" w:rsidRPr="00C72E9D" w:rsidRDefault="003C01AB" w:rsidP="003C01AB">
      <w:pPr>
        <w:widowControl/>
        <w:autoSpaceDE w:val="0"/>
        <w:autoSpaceDN w:val="0"/>
        <w:adjustRightInd w:val="0"/>
        <w:ind w:firstLine="720"/>
        <w:jc w:val="both"/>
        <w:rPr>
          <w:rFonts w:ascii="Times New Roman" w:hAnsi="Times New Roman" w:cs="Times New Roman"/>
          <w:sz w:val="28"/>
          <w:szCs w:val="28"/>
        </w:rPr>
      </w:pPr>
      <w:r w:rsidRPr="00C72E9D">
        <w:rPr>
          <w:rFonts w:ascii="Times New Roman" w:hAnsi="Times New Roman" w:cs="Times New Roman"/>
          <w:sz w:val="28"/>
          <w:szCs w:val="28"/>
        </w:rPr>
        <w:t>7</w:t>
      </w:r>
      <w:r w:rsidR="00F90B45" w:rsidRPr="00C72E9D">
        <w:rPr>
          <w:rFonts w:ascii="Times New Roman" w:hAnsi="Times New Roman" w:cs="Times New Roman"/>
          <w:sz w:val="28"/>
          <w:szCs w:val="28"/>
        </w:rPr>
        <w:t>1</w:t>
      </w:r>
      <w:r w:rsidR="00654C28" w:rsidRPr="00C72E9D">
        <w:rPr>
          <w:rFonts w:ascii="Times New Roman" w:hAnsi="Times New Roman" w:cs="Times New Roman"/>
          <w:sz w:val="28"/>
          <w:szCs w:val="28"/>
        </w:rPr>
        <w:t>. Планировочные и технические решения при проектировании улиц и дорог, пересечений и транспортных узлов должны обеспечивать безопасность движения тран</w:t>
      </w:r>
      <w:r w:rsidR="00654C28" w:rsidRPr="00C72E9D">
        <w:rPr>
          <w:rFonts w:ascii="Times New Roman" w:hAnsi="Times New Roman" w:cs="Times New Roman"/>
          <w:sz w:val="28"/>
          <w:szCs w:val="28"/>
        </w:rPr>
        <w:t>с</w:t>
      </w:r>
      <w:r w:rsidR="00654C28" w:rsidRPr="00C72E9D">
        <w:rPr>
          <w:rFonts w:ascii="Times New Roman" w:hAnsi="Times New Roman" w:cs="Times New Roman"/>
          <w:sz w:val="28"/>
          <w:szCs w:val="28"/>
        </w:rPr>
        <w:t>портных средств и пешеходов, в том числе удобные и безопасные пути движения инвал</w:t>
      </w:r>
      <w:r w:rsidR="00654C28" w:rsidRPr="00C72E9D">
        <w:rPr>
          <w:rFonts w:ascii="Times New Roman" w:hAnsi="Times New Roman" w:cs="Times New Roman"/>
          <w:sz w:val="28"/>
          <w:szCs w:val="28"/>
        </w:rPr>
        <w:t>и</w:t>
      </w:r>
      <w:r w:rsidR="00654C28" w:rsidRPr="00C72E9D">
        <w:rPr>
          <w:rFonts w:ascii="Times New Roman" w:hAnsi="Times New Roman" w:cs="Times New Roman"/>
          <w:sz w:val="28"/>
          <w:szCs w:val="28"/>
        </w:rPr>
        <w:t xml:space="preserve">дов, пользующихся колясками. В целях реализации обеспечения безопасности дорожного движения руководствоваться пунктом 2 </w:t>
      </w:r>
      <w:r w:rsidRPr="00C72E9D">
        <w:rPr>
          <w:rFonts w:ascii="Times New Roman" w:hAnsi="Times New Roman" w:cs="Times New Roman"/>
          <w:sz w:val="28"/>
          <w:szCs w:val="28"/>
        </w:rPr>
        <w:t>«</w:t>
      </w:r>
      <w:r w:rsidR="00654C28" w:rsidRPr="00C72E9D">
        <w:rPr>
          <w:rFonts w:ascii="Times New Roman" w:hAnsi="Times New Roman" w:cs="Times New Roman"/>
          <w:sz w:val="28"/>
          <w:szCs w:val="28"/>
        </w:rPr>
        <w:t>СП 34.13330.2012. Свод правил. Автомобильные дороги. Актуализированная редакция СНиП 2.05.02-85*</w:t>
      </w:r>
      <w:r w:rsidRPr="00C72E9D">
        <w:rPr>
          <w:rFonts w:ascii="Times New Roman" w:hAnsi="Times New Roman" w:cs="Times New Roman"/>
          <w:sz w:val="28"/>
          <w:szCs w:val="28"/>
        </w:rPr>
        <w:t>»</w:t>
      </w:r>
    </w:p>
    <w:p w:rsidR="00654C28" w:rsidRPr="00C72E9D" w:rsidRDefault="003C01AB" w:rsidP="003C01AB">
      <w:pPr>
        <w:tabs>
          <w:tab w:val="left" w:pos="1500"/>
          <w:tab w:val="left" w:pos="1600"/>
          <w:tab w:val="num" w:pos="1800"/>
          <w:tab w:val="num" w:pos="2220"/>
        </w:tabs>
        <w:ind w:firstLine="720"/>
        <w:jc w:val="both"/>
        <w:rPr>
          <w:rFonts w:ascii="Times New Roman" w:hAnsi="Times New Roman" w:cs="Times New Roman"/>
          <w:sz w:val="28"/>
          <w:szCs w:val="28"/>
        </w:rPr>
      </w:pPr>
      <w:r w:rsidRPr="00C72E9D">
        <w:rPr>
          <w:rFonts w:ascii="Times New Roman" w:hAnsi="Times New Roman" w:cs="Times New Roman"/>
          <w:sz w:val="28"/>
          <w:szCs w:val="28"/>
        </w:rPr>
        <w:t>7</w:t>
      </w:r>
      <w:r w:rsidR="00F90B45" w:rsidRPr="00C72E9D">
        <w:rPr>
          <w:rFonts w:ascii="Times New Roman" w:hAnsi="Times New Roman" w:cs="Times New Roman"/>
          <w:sz w:val="28"/>
          <w:szCs w:val="28"/>
        </w:rPr>
        <w:t>2</w:t>
      </w:r>
      <w:r w:rsidR="00654C28" w:rsidRPr="00C72E9D">
        <w:rPr>
          <w:rFonts w:ascii="Times New Roman" w:hAnsi="Times New Roman" w:cs="Times New Roman"/>
          <w:sz w:val="28"/>
          <w:szCs w:val="28"/>
        </w:rPr>
        <w:t>. Конструкция дорожного покрытия должна обеспечивать установленную скорость движения транспорта в соответствии с категорией дороги.</w:t>
      </w:r>
    </w:p>
    <w:p w:rsidR="00654C28" w:rsidRPr="00C72E9D" w:rsidRDefault="003C01AB" w:rsidP="003C01AB">
      <w:pPr>
        <w:tabs>
          <w:tab w:val="left" w:pos="1500"/>
          <w:tab w:val="left" w:pos="1600"/>
          <w:tab w:val="num" w:pos="1800"/>
          <w:tab w:val="num" w:pos="2220"/>
        </w:tabs>
        <w:ind w:firstLine="720"/>
        <w:jc w:val="both"/>
        <w:rPr>
          <w:rFonts w:ascii="Times New Roman" w:hAnsi="Times New Roman" w:cs="Times New Roman"/>
          <w:sz w:val="28"/>
          <w:szCs w:val="28"/>
        </w:rPr>
      </w:pPr>
      <w:r w:rsidRPr="00C72E9D">
        <w:rPr>
          <w:rFonts w:ascii="Times New Roman" w:hAnsi="Times New Roman" w:cs="Times New Roman"/>
          <w:sz w:val="28"/>
          <w:szCs w:val="28"/>
        </w:rPr>
        <w:t>7</w:t>
      </w:r>
      <w:r w:rsidR="00F90B45" w:rsidRPr="00C72E9D">
        <w:rPr>
          <w:rFonts w:ascii="Times New Roman" w:hAnsi="Times New Roman" w:cs="Times New Roman"/>
          <w:sz w:val="28"/>
          <w:szCs w:val="28"/>
        </w:rPr>
        <w:t>3</w:t>
      </w:r>
      <w:r w:rsidR="00654C28" w:rsidRPr="00C72E9D">
        <w:rPr>
          <w:rFonts w:ascii="Times New Roman" w:hAnsi="Times New Roman" w:cs="Times New Roman"/>
          <w:sz w:val="28"/>
          <w:szCs w:val="28"/>
        </w:rPr>
        <w:t>. В центральной части городск</w:t>
      </w:r>
      <w:r w:rsidR="001F356C" w:rsidRPr="00C72E9D">
        <w:rPr>
          <w:rFonts w:ascii="Times New Roman" w:hAnsi="Times New Roman" w:cs="Times New Roman"/>
          <w:sz w:val="28"/>
          <w:szCs w:val="28"/>
        </w:rPr>
        <w:t>ого</w:t>
      </w:r>
      <w:r w:rsidR="00654C28" w:rsidRPr="00C72E9D">
        <w:rPr>
          <w:rFonts w:ascii="Times New Roman" w:hAnsi="Times New Roman" w:cs="Times New Roman"/>
          <w:sz w:val="28"/>
          <w:szCs w:val="28"/>
        </w:rPr>
        <w:t xml:space="preserve"> округ</w:t>
      </w:r>
      <w:r w:rsidR="001F356C" w:rsidRPr="00C72E9D">
        <w:rPr>
          <w:rFonts w:ascii="Times New Roman" w:hAnsi="Times New Roman" w:cs="Times New Roman"/>
          <w:sz w:val="28"/>
          <w:szCs w:val="28"/>
        </w:rPr>
        <w:t>а</w:t>
      </w:r>
      <w:r w:rsidR="00654C28" w:rsidRPr="00C72E9D">
        <w:rPr>
          <w:rFonts w:ascii="Times New Roman" w:hAnsi="Times New Roman" w:cs="Times New Roman"/>
          <w:sz w:val="28"/>
          <w:szCs w:val="28"/>
        </w:rPr>
        <w:t xml:space="preserve"> и </w:t>
      </w:r>
      <w:r w:rsidR="001F356C" w:rsidRPr="00C72E9D">
        <w:rPr>
          <w:rFonts w:ascii="Times New Roman" w:hAnsi="Times New Roman" w:cs="Times New Roman"/>
          <w:sz w:val="28"/>
          <w:szCs w:val="28"/>
        </w:rPr>
        <w:t xml:space="preserve">на территории курортной зоны </w:t>
      </w:r>
      <w:r w:rsidR="00654C28" w:rsidRPr="00C72E9D">
        <w:rPr>
          <w:rFonts w:ascii="Times New Roman" w:hAnsi="Times New Roman" w:cs="Times New Roman"/>
          <w:sz w:val="28"/>
          <w:szCs w:val="28"/>
        </w:rPr>
        <w:t>необходимо предусматривать создание системы наземных и подзе</w:t>
      </w:r>
      <w:r w:rsidR="00654C28" w:rsidRPr="00C72E9D">
        <w:rPr>
          <w:rFonts w:ascii="Times New Roman" w:hAnsi="Times New Roman" w:cs="Times New Roman"/>
          <w:sz w:val="28"/>
          <w:szCs w:val="28"/>
        </w:rPr>
        <w:t>м</w:t>
      </w:r>
      <w:r w:rsidR="00654C28" w:rsidRPr="00C72E9D">
        <w:rPr>
          <w:rFonts w:ascii="Times New Roman" w:hAnsi="Times New Roman" w:cs="Times New Roman"/>
          <w:sz w:val="28"/>
          <w:szCs w:val="28"/>
        </w:rPr>
        <w:t>ных автостоянок для временного хранения легковых автомобилей с обязательным выд</w:t>
      </w:r>
      <w:r w:rsidR="00654C28" w:rsidRPr="00C72E9D">
        <w:rPr>
          <w:rFonts w:ascii="Times New Roman" w:hAnsi="Times New Roman" w:cs="Times New Roman"/>
          <w:sz w:val="28"/>
          <w:szCs w:val="28"/>
        </w:rPr>
        <w:t>е</w:t>
      </w:r>
      <w:r w:rsidR="00654C28" w:rsidRPr="00C72E9D">
        <w:rPr>
          <w:rFonts w:ascii="Times New Roman" w:hAnsi="Times New Roman" w:cs="Times New Roman"/>
          <w:sz w:val="28"/>
          <w:szCs w:val="28"/>
        </w:rPr>
        <w:t>лением мест под бесплатную автостоянку.</w:t>
      </w:r>
    </w:p>
    <w:p w:rsidR="00654C28" w:rsidRPr="00C72E9D" w:rsidRDefault="00654C28" w:rsidP="00654C28">
      <w:pPr>
        <w:jc w:val="center"/>
        <w:rPr>
          <w:rFonts w:ascii="Times New Roman" w:hAnsi="Times New Roman" w:cs="Times New Roman"/>
          <w:sz w:val="28"/>
          <w:szCs w:val="28"/>
        </w:rPr>
      </w:pPr>
    </w:p>
    <w:p w:rsidR="00487EC4" w:rsidRPr="00C72E9D" w:rsidRDefault="00487EC4" w:rsidP="00487EC4">
      <w:pPr>
        <w:widowControl/>
        <w:autoSpaceDE w:val="0"/>
        <w:autoSpaceDN w:val="0"/>
        <w:adjustRightInd w:val="0"/>
        <w:ind w:firstLine="540"/>
        <w:jc w:val="center"/>
        <w:rPr>
          <w:rStyle w:val="apple-converted-space"/>
          <w:rFonts w:ascii="Times New Roman" w:hAnsi="Times New Roman" w:cs="Times New Roman"/>
          <w:color w:val="000000"/>
          <w:sz w:val="28"/>
          <w:szCs w:val="28"/>
          <w:shd w:val="clear" w:color="auto" w:fill="FFFFFF"/>
        </w:rPr>
      </w:pPr>
      <w:r w:rsidRPr="00C72E9D">
        <w:rPr>
          <w:rFonts w:ascii="Times New Roman" w:hAnsi="Times New Roman" w:cs="Times New Roman"/>
          <w:color w:val="000000"/>
          <w:sz w:val="28"/>
          <w:szCs w:val="28"/>
          <w:shd w:val="clear" w:color="auto" w:fill="FFFFFF"/>
        </w:rPr>
        <w:t>Плотность сети линий общественного транспорта</w:t>
      </w:r>
      <w:r w:rsidRPr="00C72E9D">
        <w:rPr>
          <w:rStyle w:val="apple-converted-space"/>
          <w:rFonts w:ascii="Times New Roman" w:hAnsi="Times New Roman" w:cs="Times New Roman"/>
          <w:color w:val="000000"/>
          <w:sz w:val="28"/>
          <w:szCs w:val="28"/>
          <w:shd w:val="clear" w:color="auto" w:fill="FFFFFF"/>
        </w:rPr>
        <w:t> </w:t>
      </w:r>
    </w:p>
    <w:p w:rsidR="00487EC4" w:rsidRPr="00C72E9D" w:rsidRDefault="00487EC4" w:rsidP="00487EC4">
      <w:pPr>
        <w:widowControl/>
        <w:autoSpaceDE w:val="0"/>
        <w:autoSpaceDN w:val="0"/>
        <w:adjustRightInd w:val="0"/>
        <w:ind w:firstLine="540"/>
        <w:jc w:val="center"/>
        <w:rPr>
          <w:rStyle w:val="apple-converted-space"/>
          <w:rFonts w:ascii="Times New Roman" w:hAnsi="Times New Roman" w:cs="Times New Roman"/>
          <w:color w:val="000000"/>
          <w:sz w:val="28"/>
          <w:szCs w:val="28"/>
          <w:shd w:val="clear" w:color="auto" w:fill="FFFFFF"/>
        </w:rPr>
      </w:pPr>
    </w:p>
    <w:p w:rsidR="00914328" w:rsidRPr="00C72E9D" w:rsidRDefault="003C01AB" w:rsidP="00914328">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7</w:t>
      </w:r>
      <w:r w:rsidR="00F90B45" w:rsidRPr="00C72E9D">
        <w:rPr>
          <w:rFonts w:ascii="Times New Roman" w:hAnsi="Times New Roman" w:cs="Times New Roman"/>
          <w:color w:val="000000"/>
          <w:sz w:val="28"/>
          <w:szCs w:val="28"/>
        </w:rPr>
        <w:t>4</w:t>
      </w:r>
      <w:r w:rsidR="00487EC4" w:rsidRPr="00C72E9D">
        <w:rPr>
          <w:rFonts w:ascii="Times New Roman" w:hAnsi="Times New Roman" w:cs="Times New Roman"/>
          <w:color w:val="000000"/>
          <w:sz w:val="28"/>
          <w:szCs w:val="28"/>
        </w:rPr>
        <w:t xml:space="preserve">. </w:t>
      </w:r>
      <w:r w:rsidR="00914328" w:rsidRPr="00C72E9D">
        <w:rPr>
          <w:rFonts w:ascii="Times New Roman" w:hAnsi="Times New Roman" w:cs="Times New Roman"/>
          <w:sz w:val="28"/>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w:t>
      </w:r>
    </w:p>
    <w:p w:rsidR="00914328" w:rsidRPr="00C72E9D" w:rsidRDefault="00914328" w:rsidP="00914328">
      <w:pPr>
        <w:autoSpaceDE w:val="0"/>
        <w:autoSpaceDN w:val="0"/>
        <w:adjustRightInd w:val="0"/>
        <w:ind w:firstLine="709"/>
        <w:jc w:val="both"/>
        <w:rPr>
          <w:rFonts w:ascii="Times New Roman" w:hAnsi="Times New Roman" w:cs="Times New Roman"/>
          <w:sz w:val="28"/>
          <w:szCs w:val="28"/>
          <w:lang w:val="en-US"/>
        </w:rPr>
      </w:pPr>
    </w:p>
    <w:p w:rsidR="00914328" w:rsidRPr="00C72E9D" w:rsidRDefault="00914328" w:rsidP="00914328">
      <w:pPr>
        <w:autoSpaceDE w:val="0"/>
        <w:autoSpaceDN w:val="0"/>
        <w:adjustRightInd w:val="0"/>
        <w:ind w:firstLine="709"/>
        <w:jc w:val="center"/>
        <w:rPr>
          <w:rFonts w:ascii="Times New Roman" w:hAnsi="Times New Roman" w:cs="Times New Roman"/>
          <w:sz w:val="28"/>
          <w:szCs w:val="28"/>
        </w:rPr>
      </w:pPr>
      <w:r w:rsidRPr="00C72E9D">
        <w:rPr>
          <w:rFonts w:ascii="Times New Roman" w:hAnsi="Times New Roman" w:cs="Times New Roman"/>
          <w:color w:val="000000"/>
          <w:sz w:val="28"/>
          <w:szCs w:val="28"/>
        </w:rPr>
        <w:t xml:space="preserve">Дальность пешеходных подходов к ближайшим остановкам общественного пассажирского транспорта </w:t>
      </w:r>
    </w:p>
    <w:p w:rsidR="00914328" w:rsidRPr="00C72E9D" w:rsidRDefault="00914328" w:rsidP="00914328">
      <w:pPr>
        <w:autoSpaceDE w:val="0"/>
        <w:autoSpaceDN w:val="0"/>
        <w:adjustRightInd w:val="0"/>
        <w:ind w:firstLine="709"/>
        <w:jc w:val="both"/>
        <w:rPr>
          <w:rFonts w:ascii="Times New Roman" w:hAnsi="Times New Roman" w:cs="Times New Roman"/>
          <w:sz w:val="28"/>
          <w:szCs w:val="28"/>
        </w:rPr>
      </w:pPr>
    </w:p>
    <w:p w:rsidR="00E06960" w:rsidRPr="00C72E9D" w:rsidRDefault="003C01AB" w:rsidP="00E06960">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7</w:t>
      </w:r>
      <w:r w:rsidR="00F90B45" w:rsidRPr="00C72E9D">
        <w:rPr>
          <w:rFonts w:ascii="Times New Roman" w:hAnsi="Times New Roman" w:cs="Times New Roman"/>
          <w:sz w:val="28"/>
          <w:szCs w:val="28"/>
        </w:rPr>
        <w:t>5</w:t>
      </w:r>
      <w:r w:rsidR="00E06960" w:rsidRPr="00C72E9D">
        <w:rPr>
          <w:rFonts w:ascii="Times New Roman" w:hAnsi="Times New Roman" w:cs="Times New Roman"/>
          <w:sz w:val="28"/>
          <w:szCs w:val="28"/>
        </w:rPr>
        <w:t>. Дальность пешеходных подходов до ближайшей остановки общественного пассажирского транспорта следует принимать не более 500.</w:t>
      </w:r>
    </w:p>
    <w:p w:rsidR="00E06960" w:rsidRPr="00C72E9D" w:rsidRDefault="00E06960" w:rsidP="00E06960">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rsidRPr="00C72E9D">
          <w:rPr>
            <w:rFonts w:ascii="Times New Roman" w:hAnsi="Times New Roman" w:cs="Times New Roman"/>
            <w:sz w:val="28"/>
            <w:szCs w:val="28"/>
          </w:rPr>
          <w:t>250 м</w:t>
        </w:r>
        <w:r w:rsidR="003C01AB"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етров"/>
        </w:smartTagPr>
        <w:r w:rsidRPr="00C72E9D">
          <w:rPr>
            <w:rFonts w:ascii="Times New Roman" w:hAnsi="Times New Roman" w:cs="Times New Roman"/>
            <w:sz w:val="28"/>
            <w:szCs w:val="28"/>
          </w:rPr>
          <w:t>400 м</w:t>
        </w:r>
        <w:r w:rsidR="003C01AB"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rsidRPr="00C72E9D">
          <w:rPr>
            <w:rFonts w:ascii="Times New Roman" w:hAnsi="Times New Roman" w:cs="Times New Roman"/>
            <w:sz w:val="28"/>
            <w:szCs w:val="28"/>
          </w:rPr>
          <w:t>800 м</w:t>
        </w:r>
        <w:r w:rsidR="003C01AB"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от главного входа.</w:t>
      </w:r>
    </w:p>
    <w:p w:rsidR="00E06960" w:rsidRPr="00C72E9D" w:rsidRDefault="00E06960" w:rsidP="00E06960">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етров"/>
        </w:smartTagPr>
        <w:r w:rsidRPr="00C72E9D">
          <w:rPr>
            <w:rFonts w:ascii="Times New Roman" w:hAnsi="Times New Roman" w:cs="Times New Roman"/>
            <w:sz w:val="28"/>
            <w:szCs w:val="28"/>
          </w:rPr>
          <w:t>50 м</w:t>
        </w:r>
        <w:r w:rsidR="003C01AB"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на каждые </w:t>
      </w:r>
      <w:smartTag w:uri="urn:schemas-microsoft-com:office:smarttags" w:element="metricconverter">
        <w:smartTagPr>
          <w:attr w:name="ProductID" w:val="10 метров"/>
        </w:smartTagPr>
        <w:r w:rsidRPr="00C72E9D">
          <w:rPr>
            <w:rFonts w:ascii="Times New Roman" w:hAnsi="Times New Roman" w:cs="Times New Roman"/>
            <w:sz w:val="28"/>
            <w:szCs w:val="28"/>
          </w:rPr>
          <w:t>10 м</w:t>
        </w:r>
        <w:r w:rsidR="003C01AB"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преодолеваемого перепада рельефа.</w:t>
      </w:r>
    </w:p>
    <w:p w:rsidR="00E06960" w:rsidRPr="00C72E9D" w:rsidRDefault="00E06960" w:rsidP="003C01AB">
      <w:pPr>
        <w:autoSpaceDE w:val="0"/>
        <w:autoSpaceDN w:val="0"/>
        <w:adjustRightInd w:val="0"/>
        <w:ind w:firstLine="720"/>
        <w:jc w:val="both"/>
        <w:rPr>
          <w:rFonts w:ascii="Times New Roman" w:hAnsi="Times New Roman" w:cs="Times New Roman"/>
          <w:sz w:val="28"/>
          <w:szCs w:val="28"/>
        </w:rPr>
      </w:pPr>
      <w:r w:rsidRPr="00C72E9D">
        <w:rPr>
          <w:rFonts w:ascii="Times New Roman" w:hAnsi="Times New Roman" w:cs="Times New Roman"/>
          <w:sz w:val="28"/>
          <w:szCs w:val="28"/>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r w:rsidR="003C01AB" w:rsidRPr="00C72E9D">
        <w:rPr>
          <w:rFonts w:ascii="Times New Roman" w:hAnsi="Times New Roman" w:cs="Times New Roman"/>
          <w:sz w:val="28"/>
          <w:szCs w:val="28"/>
        </w:rPr>
        <w:t>етров</w:t>
      </w:r>
      <w:r w:rsidR="006F30CF" w:rsidRPr="00C72E9D">
        <w:rPr>
          <w:rFonts w:ascii="Times New Roman" w:hAnsi="Times New Roman" w:cs="Times New Roman"/>
          <w:sz w:val="28"/>
          <w:szCs w:val="28"/>
        </w:rPr>
        <w:t xml:space="preserve"> </w:t>
      </w:r>
      <w:r w:rsidR="00AC474B" w:rsidRPr="00C72E9D">
        <w:rPr>
          <w:rFonts w:ascii="Times New Roman" w:hAnsi="Times New Roman" w:cs="Times New Roman"/>
          <w:sz w:val="28"/>
          <w:szCs w:val="28"/>
        </w:rPr>
        <w:t xml:space="preserve">(для </w:t>
      </w:r>
      <w:r w:rsidR="006F30CF" w:rsidRPr="00C72E9D">
        <w:rPr>
          <w:rFonts w:ascii="Times New Roman" w:hAnsi="Times New Roman" w:cs="Times New Roman"/>
          <w:sz w:val="28"/>
          <w:szCs w:val="28"/>
        </w:rPr>
        <w:t xml:space="preserve">малых и средних </w:t>
      </w:r>
      <w:r w:rsidR="00AC474B" w:rsidRPr="00C72E9D">
        <w:rPr>
          <w:rFonts w:ascii="Times New Roman" w:hAnsi="Times New Roman" w:cs="Times New Roman"/>
          <w:sz w:val="28"/>
          <w:szCs w:val="28"/>
        </w:rPr>
        <w:t>городов)</w:t>
      </w:r>
      <w:r w:rsidRPr="00C72E9D">
        <w:rPr>
          <w:rFonts w:ascii="Times New Roman" w:hAnsi="Times New Roman" w:cs="Times New Roman"/>
          <w:sz w:val="28"/>
          <w:szCs w:val="28"/>
        </w:rPr>
        <w:t>.</w:t>
      </w:r>
    </w:p>
    <w:p w:rsidR="00487EC4" w:rsidRPr="00C72E9D" w:rsidRDefault="00487EC4" w:rsidP="00487EC4">
      <w:pPr>
        <w:pStyle w:val="dktexjustify"/>
        <w:shd w:val="clear" w:color="auto" w:fill="FFFFFF"/>
        <w:spacing w:before="0" w:beforeAutospacing="0" w:after="0" w:afterAutospacing="0"/>
        <w:ind w:firstLine="720"/>
        <w:jc w:val="both"/>
        <w:rPr>
          <w:color w:val="000000"/>
          <w:sz w:val="28"/>
          <w:szCs w:val="28"/>
        </w:rPr>
      </w:pPr>
    </w:p>
    <w:p w:rsidR="00914328" w:rsidRPr="00C72E9D" w:rsidRDefault="00914328" w:rsidP="009D56B4">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Расстояния между остановочными пунктами на линиях общественного пассажирского транспорта</w:t>
      </w:r>
    </w:p>
    <w:p w:rsidR="00914328" w:rsidRPr="00C72E9D" w:rsidRDefault="00914328" w:rsidP="00487EC4">
      <w:pPr>
        <w:pStyle w:val="dktexjustify"/>
        <w:shd w:val="clear" w:color="auto" w:fill="FFFFFF"/>
        <w:spacing w:before="0" w:beforeAutospacing="0" w:after="0" w:afterAutospacing="0"/>
        <w:ind w:firstLine="720"/>
        <w:jc w:val="both"/>
        <w:rPr>
          <w:color w:val="000000"/>
          <w:sz w:val="28"/>
          <w:szCs w:val="28"/>
        </w:rPr>
      </w:pPr>
    </w:p>
    <w:p w:rsidR="00A313EF" w:rsidRPr="00C72E9D" w:rsidRDefault="0036745A" w:rsidP="00A313EF">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7</w:t>
      </w:r>
      <w:r w:rsidR="00B27568" w:rsidRPr="00C72E9D">
        <w:rPr>
          <w:rFonts w:ascii="Times New Roman" w:hAnsi="Times New Roman" w:cs="Times New Roman"/>
          <w:color w:val="000000"/>
          <w:sz w:val="28"/>
          <w:szCs w:val="28"/>
        </w:rPr>
        <w:t>6</w:t>
      </w:r>
      <w:r w:rsidR="00487EC4" w:rsidRPr="00C72E9D">
        <w:rPr>
          <w:rFonts w:ascii="Times New Roman" w:hAnsi="Times New Roman" w:cs="Times New Roman"/>
          <w:color w:val="000000"/>
          <w:sz w:val="28"/>
          <w:szCs w:val="28"/>
        </w:rPr>
        <w:t>.</w:t>
      </w:r>
      <w:r w:rsidR="00942741" w:rsidRPr="00C72E9D">
        <w:rPr>
          <w:rFonts w:ascii="Times New Roman" w:hAnsi="Times New Roman" w:cs="Times New Roman"/>
          <w:color w:val="000000"/>
          <w:sz w:val="28"/>
          <w:szCs w:val="28"/>
        </w:rPr>
        <w:t xml:space="preserve"> </w:t>
      </w:r>
      <w:r w:rsidR="00A313EF" w:rsidRPr="00C72E9D">
        <w:rPr>
          <w:rFonts w:ascii="Times New Roman" w:hAnsi="Times New Roman" w:cs="Times New Roman"/>
          <w:sz w:val="28"/>
          <w:szCs w:val="28"/>
        </w:rPr>
        <w:t xml:space="preserve">Расстояния между остановочными пунктами на линиях общественного пассажирского транспорта в пределах территории </w:t>
      </w:r>
      <w:r w:rsidR="00644721" w:rsidRPr="00C72E9D">
        <w:rPr>
          <w:rFonts w:ascii="Times New Roman" w:hAnsi="Times New Roman" w:cs="Times New Roman"/>
          <w:sz w:val="28"/>
          <w:szCs w:val="28"/>
        </w:rPr>
        <w:t>населенного пункта</w:t>
      </w:r>
      <w:r w:rsidR="00A313EF" w:rsidRPr="00C72E9D">
        <w:rPr>
          <w:rFonts w:ascii="Times New Roman" w:hAnsi="Times New Roman" w:cs="Times New Roman"/>
          <w:sz w:val="28"/>
          <w:szCs w:val="28"/>
        </w:rPr>
        <w:t xml:space="preserve"> следует принимать, м</w:t>
      </w:r>
      <w:r w:rsidR="00942741" w:rsidRPr="00C72E9D">
        <w:rPr>
          <w:rFonts w:ascii="Times New Roman" w:hAnsi="Times New Roman" w:cs="Times New Roman"/>
          <w:sz w:val="28"/>
          <w:szCs w:val="28"/>
        </w:rPr>
        <w:t>етров</w:t>
      </w:r>
      <w:r w:rsidR="00A313EF" w:rsidRPr="00C72E9D">
        <w:rPr>
          <w:rFonts w:ascii="Times New Roman" w:hAnsi="Times New Roman" w:cs="Times New Roman"/>
          <w:sz w:val="28"/>
          <w:szCs w:val="28"/>
        </w:rPr>
        <w:t xml:space="preserve">: для автобусов, троллейбусов - </w:t>
      </w:r>
      <w:r w:rsidR="001153EA" w:rsidRPr="00C72E9D">
        <w:rPr>
          <w:rFonts w:ascii="Times New Roman" w:hAnsi="Times New Roman" w:cs="Times New Roman"/>
          <w:sz w:val="28"/>
          <w:szCs w:val="28"/>
        </w:rPr>
        <w:t xml:space="preserve">400 - 600, экспресс-автобусов - </w:t>
      </w:r>
      <w:r w:rsidR="00A313EF" w:rsidRPr="00C72E9D">
        <w:rPr>
          <w:rFonts w:ascii="Times New Roman" w:hAnsi="Times New Roman" w:cs="Times New Roman"/>
          <w:sz w:val="28"/>
          <w:szCs w:val="28"/>
        </w:rPr>
        <w:t>800 - 1200, электрифицированных железных дорог - 1500 - 2000.</w:t>
      </w:r>
    </w:p>
    <w:p w:rsidR="00914328" w:rsidRPr="00C72E9D" w:rsidRDefault="00914328" w:rsidP="00487EC4">
      <w:pPr>
        <w:pStyle w:val="dktexjustify"/>
        <w:shd w:val="clear" w:color="auto" w:fill="FFFFFF"/>
        <w:spacing w:before="0" w:beforeAutospacing="0" w:after="0" w:afterAutospacing="0"/>
        <w:ind w:firstLine="720"/>
        <w:jc w:val="both"/>
        <w:rPr>
          <w:color w:val="000000"/>
          <w:sz w:val="28"/>
          <w:szCs w:val="28"/>
        </w:rPr>
      </w:pPr>
    </w:p>
    <w:p w:rsidR="009D56B4" w:rsidRPr="00C72E9D" w:rsidRDefault="009D56B4" w:rsidP="009D56B4">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Нормативы транспортной и пешеходной доступности объектов социального назначения</w:t>
      </w:r>
    </w:p>
    <w:p w:rsidR="009D56B4" w:rsidRPr="00C72E9D" w:rsidRDefault="009D56B4" w:rsidP="009D56B4">
      <w:pPr>
        <w:pStyle w:val="dktexjustify"/>
        <w:shd w:val="clear" w:color="auto" w:fill="FFFFFF"/>
        <w:spacing w:before="0" w:beforeAutospacing="0" w:after="0" w:afterAutospacing="0"/>
        <w:ind w:firstLine="720"/>
        <w:jc w:val="center"/>
        <w:rPr>
          <w:color w:val="000000"/>
          <w:sz w:val="28"/>
          <w:szCs w:val="28"/>
        </w:rPr>
      </w:pPr>
    </w:p>
    <w:p w:rsidR="00A313EF" w:rsidRPr="00C72E9D" w:rsidRDefault="0036745A" w:rsidP="00A313EF">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7</w:t>
      </w:r>
      <w:r w:rsidR="00B27568" w:rsidRPr="00C72E9D">
        <w:rPr>
          <w:rFonts w:ascii="Times New Roman" w:hAnsi="Times New Roman" w:cs="Times New Roman"/>
          <w:color w:val="000000"/>
          <w:sz w:val="28"/>
          <w:szCs w:val="28"/>
        </w:rPr>
        <w:t>7</w:t>
      </w:r>
      <w:r w:rsidR="00942741" w:rsidRPr="00C72E9D">
        <w:rPr>
          <w:rFonts w:ascii="Times New Roman" w:hAnsi="Times New Roman" w:cs="Times New Roman"/>
          <w:color w:val="000000"/>
          <w:sz w:val="28"/>
          <w:szCs w:val="28"/>
        </w:rPr>
        <w:t>.</w:t>
      </w:r>
      <w:r w:rsidR="00A313EF" w:rsidRPr="00C72E9D">
        <w:rPr>
          <w:rFonts w:ascii="Times New Roman" w:hAnsi="Times New Roman" w:cs="Times New Roman"/>
          <w:sz w:val="28"/>
          <w:szCs w:val="28"/>
        </w:rPr>
        <w:t xml:space="preserve">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w:t>
      </w:r>
      <w:r w:rsidR="00942741" w:rsidRPr="00C72E9D">
        <w:rPr>
          <w:rFonts w:ascii="Times New Roman" w:hAnsi="Times New Roman" w:cs="Times New Roman"/>
          <w:sz w:val="28"/>
          <w:szCs w:val="28"/>
        </w:rPr>
        <w:t>5</w:t>
      </w:r>
      <w:r w:rsidR="00A313EF" w:rsidRPr="00C72E9D">
        <w:rPr>
          <w:rFonts w:ascii="Times New Roman" w:hAnsi="Times New Roman" w:cs="Times New Roman"/>
          <w:sz w:val="28"/>
          <w:szCs w:val="28"/>
        </w:rPr>
        <w:t>.</w:t>
      </w:r>
      <w:bookmarkStart w:id="10" w:name="Par1082"/>
      <w:bookmarkEnd w:id="10"/>
    </w:p>
    <w:p w:rsidR="00A313EF" w:rsidRPr="00C72E9D" w:rsidRDefault="00A313EF" w:rsidP="00A313EF">
      <w:pPr>
        <w:autoSpaceDE w:val="0"/>
        <w:autoSpaceDN w:val="0"/>
        <w:adjustRightInd w:val="0"/>
        <w:ind w:firstLine="709"/>
        <w:jc w:val="both"/>
        <w:rPr>
          <w:rFonts w:ascii="Times New Roman" w:hAnsi="Times New Roman" w:cs="Times New Roman"/>
          <w:sz w:val="24"/>
          <w:szCs w:val="24"/>
        </w:rPr>
      </w:pPr>
    </w:p>
    <w:p w:rsidR="00A313EF" w:rsidRPr="00C72E9D" w:rsidRDefault="00A313EF" w:rsidP="00A313EF">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Таблица 1</w:t>
      </w:r>
      <w:r w:rsidR="00942741" w:rsidRPr="00C72E9D">
        <w:rPr>
          <w:rFonts w:ascii="Times New Roman" w:hAnsi="Times New Roman" w:cs="Times New Roman"/>
          <w:sz w:val="24"/>
          <w:szCs w:val="24"/>
        </w:rPr>
        <w:t>5</w:t>
      </w: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A313EF" w:rsidRPr="00C72E9D" w:rsidTr="004C4FF8">
        <w:tc>
          <w:tcPr>
            <w:tcW w:w="4065" w:type="dxa"/>
            <w:tcBorders>
              <w:top w:val="single" w:sz="2" w:space="0" w:color="auto"/>
              <w:left w:val="single" w:sz="2" w:space="0" w:color="auto"/>
              <w:bottom w:val="nil"/>
              <w:right w:val="single" w:sz="2" w:space="0" w:color="auto"/>
            </w:tcBorders>
          </w:tcPr>
          <w:p w:rsidR="00A313EF" w:rsidRPr="00C72E9D" w:rsidRDefault="00A313EF" w:rsidP="004C4FF8">
            <w:pPr>
              <w:ind w:firstLine="360"/>
              <w:jc w:val="center"/>
              <w:rPr>
                <w:rFonts w:ascii="Times New Roman" w:hAnsi="Times New Roman" w:cs="Times New Roman"/>
                <w:bCs/>
                <w:sz w:val="24"/>
                <w:szCs w:val="24"/>
              </w:rPr>
            </w:pPr>
            <w:r w:rsidRPr="00C72E9D">
              <w:rPr>
                <w:rFonts w:ascii="Times New Roman" w:hAnsi="Times New Roman" w:cs="Times New Roman"/>
                <w:bCs/>
                <w:sz w:val="24"/>
                <w:szCs w:val="24"/>
              </w:rPr>
              <w:t>Здания, до которых</w:t>
            </w:r>
          </w:p>
          <w:p w:rsidR="00A313EF" w:rsidRPr="00C72E9D" w:rsidRDefault="00A313EF" w:rsidP="004C4FF8">
            <w:pPr>
              <w:ind w:firstLine="360"/>
              <w:jc w:val="center"/>
              <w:rPr>
                <w:rFonts w:ascii="Times New Roman" w:hAnsi="Times New Roman" w:cs="Times New Roman"/>
                <w:bCs/>
                <w:sz w:val="24"/>
                <w:szCs w:val="24"/>
              </w:rPr>
            </w:pPr>
            <w:r w:rsidRPr="00C72E9D">
              <w:rPr>
                <w:rFonts w:ascii="Times New Roman" w:hAnsi="Times New Roman" w:cs="Times New Roman"/>
                <w:bCs/>
                <w:sz w:val="24"/>
                <w:szCs w:val="24"/>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A313EF" w:rsidRPr="00C72E9D" w:rsidRDefault="00A313EF" w:rsidP="004C4FF8">
            <w:pPr>
              <w:ind w:firstLine="360"/>
              <w:jc w:val="center"/>
              <w:rPr>
                <w:rFonts w:ascii="Times New Roman" w:hAnsi="Times New Roman" w:cs="Times New Roman"/>
                <w:bCs/>
                <w:sz w:val="24"/>
                <w:szCs w:val="24"/>
              </w:rPr>
            </w:pPr>
            <w:r w:rsidRPr="00C72E9D">
              <w:rPr>
                <w:rFonts w:ascii="Times New Roman" w:hAnsi="Times New Roman" w:cs="Times New Roman"/>
                <w:bCs/>
                <w:sz w:val="24"/>
                <w:szCs w:val="24"/>
              </w:rPr>
              <w:t>Расстояние, м</w:t>
            </w:r>
            <w:r w:rsidR="00942741" w:rsidRPr="00C72E9D">
              <w:rPr>
                <w:rFonts w:ascii="Times New Roman" w:hAnsi="Times New Roman" w:cs="Times New Roman"/>
                <w:bCs/>
                <w:sz w:val="24"/>
                <w:szCs w:val="24"/>
              </w:rPr>
              <w:t>етров</w:t>
            </w:r>
          </w:p>
          <w:p w:rsidR="00A313EF" w:rsidRPr="00C72E9D" w:rsidRDefault="00A313EF" w:rsidP="004C4FF8">
            <w:pPr>
              <w:ind w:firstLine="360"/>
              <w:jc w:val="center"/>
              <w:rPr>
                <w:rFonts w:ascii="Times New Roman" w:hAnsi="Times New Roman" w:cs="Times New Roman"/>
                <w:bCs/>
                <w:sz w:val="24"/>
                <w:szCs w:val="24"/>
              </w:rPr>
            </w:pPr>
            <w:r w:rsidRPr="00C72E9D">
              <w:rPr>
                <w:rFonts w:ascii="Times New Roman" w:hAnsi="Times New Roman" w:cs="Times New Roman"/>
                <w:bCs/>
                <w:sz w:val="24"/>
                <w:szCs w:val="24"/>
              </w:rPr>
              <w:t xml:space="preserve"> </w:t>
            </w:r>
          </w:p>
        </w:tc>
      </w:tr>
      <w:tr w:rsidR="00A313EF" w:rsidRPr="00C72E9D" w:rsidTr="004C4FF8">
        <w:tc>
          <w:tcPr>
            <w:tcW w:w="4065" w:type="dxa"/>
            <w:tcBorders>
              <w:top w:val="nil"/>
              <w:left w:val="single" w:sz="2" w:space="0" w:color="auto"/>
              <w:bottom w:val="nil"/>
              <w:right w:val="single" w:sz="2" w:space="0" w:color="auto"/>
            </w:tcBorders>
          </w:tcPr>
          <w:p w:rsidR="00A313EF" w:rsidRPr="00C72E9D" w:rsidRDefault="00A313EF" w:rsidP="004C4FF8">
            <w:pPr>
              <w:ind w:firstLine="360"/>
              <w:jc w:val="both"/>
              <w:rPr>
                <w:rFonts w:ascii="Times New Roman" w:hAnsi="Times New Roman" w:cs="Times New Roman"/>
                <w:bCs/>
                <w:sz w:val="24"/>
                <w:szCs w:val="24"/>
              </w:rPr>
            </w:pPr>
          </w:p>
          <w:p w:rsidR="00A313EF" w:rsidRPr="00C72E9D" w:rsidRDefault="00A313EF" w:rsidP="004C4FF8">
            <w:pPr>
              <w:ind w:firstLine="360"/>
              <w:jc w:val="both"/>
              <w:rPr>
                <w:rFonts w:ascii="Times New Roman" w:hAnsi="Times New Roman" w:cs="Times New Roman"/>
                <w:bCs/>
                <w:sz w:val="24"/>
                <w:szCs w:val="24"/>
              </w:rPr>
            </w:pPr>
          </w:p>
        </w:tc>
        <w:tc>
          <w:tcPr>
            <w:tcW w:w="3525" w:type="dxa"/>
            <w:gridSpan w:val="4"/>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от въездов в гаражи и открытых стоянок 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от станций технического обслуживания при числе постов</w:t>
            </w:r>
          </w:p>
          <w:p w:rsidR="00A313EF" w:rsidRPr="00C72E9D" w:rsidRDefault="00A313EF" w:rsidP="004C4FF8">
            <w:pPr>
              <w:ind w:firstLine="360"/>
              <w:jc w:val="center"/>
              <w:rPr>
                <w:rFonts w:ascii="Times New Roman" w:hAnsi="Times New Roman" w:cs="Times New Roman"/>
                <w:bCs/>
                <w:sz w:val="24"/>
                <w:szCs w:val="24"/>
              </w:rPr>
            </w:pPr>
            <w:r w:rsidRPr="00C72E9D">
              <w:rPr>
                <w:rFonts w:ascii="Times New Roman" w:hAnsi="Times New Roman" w:cs="Times New Roman"/>
                <w:bCs/>
                <w:sz w:val="24"/>
                <w:szCs w:val="24"/>
              </w:rPr>
              <w:t xml:space="preserve"> </w:t>
            </w:r>
          </w:p>
        </w:tc>
      </w:tr>
      <w:tr w:rsidR="00A313EF" w:rsidRPr="00C72E9D" w:rsidTr="004C4FF8">
        <w:tc>
          <w:tcPr>
            <w:tcW w:w="4065" w:type="dxa"/>
            <w:tcBorders>
              <w:top w:val="nil"/>
              <w:left w:val="single" w:sz="2" w:space="0" w:color="auto"/>
              <w:bottom w:val="single" w:sz="2" w:space="0" w:color="auto"/>
              <w:right w:val="single" w:sz="2" w:space="0" w:color="auto"/>
            </w:tcBorders>
          </w:tcPr>
          <w:p w:rsidR="00A313EF" w:rsidRPr="00C72E9D" w:rsidRDefault="00A313EF" w:rsidP="004C4FF8">
            <w:pPr>
              <w:ind w:firstLine="360"/>
              <w:rPr>
                <w:rFonts w:ascii="Times New Roman" w:hAnsi="Times New Roman" w:cs="Times New Roman"/>
                <w:bCs/>
                <w:sz w:val="24"/>
                <w:szCs w:val="24"/>
              </w:rPr>
            </w:pPr>
          </w:p>
        </w:tc>
        <w:tc>
          <w:tcPr>
            <w:tcW w:w="1020"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 и менее х</w:t>
            </w:r>
          </w:p>
        </w:tc>
        <w:tc>
          <w:tcPr>
            <w:tcW w:w="795"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11-50</w:t>
            </w:r>
          </w:p>
        </w:tc>
        <w:tc>
          <w:tcPr>
            <w:tcW w:w="825"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51-100</w:t>
            </w:r>
          </w:p>
        </w:tc>
        <w:tc>
          <w:tcPr>
            <w:tcW w:w="885"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101-300</w:t>
            </w:r>
          </w:p>
        </w:tc>
        <w:tc>
          <w:tcPr>
            <w:tcW w:w="1065"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 и менее</w:t>
            </w:r>
          </w:p>
          <w:p w:rsidR="00A313EF" w:rsidRPr="00C72E9D" w:rsidRDefault="00A313EF" w:rsidP="004C4FF8">
            <w:pPr>
              <w:ind w:firstLine="360"/>
              <w:jc w:val="center"/>
              <w:rPr>
                <w:rFonts w:ascii="Times New Roman" w:hAnsi="Times New Roman" w:cs="Times New Roman"/>
                <w:bCs/>
                <w:sz w:val="24"/>
                <w:szCs w:val="24"/>
              </w:rPr>
            </w:pPr>
          </w:p>
        </w:tc>
        <w:tc>
          <w:tcPr>
            <w:tcW w:w="843" w:type="dxa"/>
            <w:tcBorders>
              <w:top w:val="single" w:sz="2" w:space="0" w:color="auto"/>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11-30</w:t>
            </w:r>
          </w:p>
        </w:tc>
      </w:tr>
      <w:tr w:rsidR="00A313EF" w:rsidRPr="00C72E9D" w:rsidTr="004C4FF8">
        <w:tc>
          <w:tcPr>
            <w:tcW w:w="4065" w:type="dxa"/>
            <w:tcBorders>
              <w:top w:val="nil"/>
              <w:left w:val="single" w:sz="2" w:space="0" w:color="auto"/>
              <w:bottom w:val="nil"/>
              <w:right w:val="single" w:sz="2" w:space="0" w:color="auto"/>
            </w:tcBorders>
          </w:tcPr>
          <w:p w:rsidR="00A313EF" w:rsidRPr="00C72E9D" w:rsidRDefault="00A313EF" w:rsidP="004C4FF8">
            <w:pPr>
              <w:jc w:val="both"/>
              <w:rPr>
                <w:rFonts w:ascii="Times New Roman" w:hAnsi="Times New Roman" w:cs="Times New Roman"/>
                <w:bCs/>
                <w:sz w:val="24"/>
                <w:szCs w:val="24"/>
              </w:rPr>
            </w:pPr>
            <w:r w:rsidRPr="00C72E9D">
              <w:rPr>
                <w:rFonts w:ascii="Times New Roman" w:hAnsi="Times New Roman" w:cs="Times New Roman"/>
                <w:bCs/>
                <w:sz w:val="24"/>
                <w:szCs w:val="24"/>
              </w:rPr>
              <w:lastRenderedPageBreak/>
              <w:t>Жилые дома</w:t>
            </w:r>
          </w:p>
        </w:tc>
        <w:tc>
          <w:tcPr>
            <w:tcW w:w="1020"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w:t>
            </w:r>
          </w:p>
        </w:tc>
        <w:tc>
          <w:tcPr>
            <w:tcW w:w="795" w:type="dxa"/>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2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35</w:t>
            </w:r>
          </w:p>
        </w:tc>
        <w:tc>
          <w:tcPr>
            <w:tcW w:w="106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r>
      <w:tr w:rsidR="00A313EF" w:rsidRPr="00C72E9D" w:rsidTr="004C4FF8">
        <w:tc>
          <w:tcPr>
            <w:tcW w:w="4065" w:type="dxa"/>
            <w:tcBorders>
              <w:top w:val="nil"/>
              <w:left w:val="single" w:sz="2" w:space="0" w:color="auto"/>
              <w:bottom w:val="nil"/>
              <w:right w:val="single" w:sz="2" w:space="0" w:color="auto"/>
            </w:tcBorders>
          </w:tcPr>
          <w:p w:rsidR="00A313EF" w:rsidRPr="00C72E9D" w:rsidRDefault="00A313EF" w:rsidP="004C4FF8">
            <w:pPr>
              <w:jc w:val="both"/>
              <w:rPr>
                <w:rFonts w:ascii="Times New Roman" w:hAnsi="Times New Roman" w:cs="Times New Roman"/>
                <w:bCs/>
                <w:sz w:val="24"/>
                <w:szCs w:val="24"/>
              </w:rPr>
            </w:pPr>
            <w:r w:rsidRPr="00C72E9D">
              <w:rPr>
                <w:rFonts w:ascii="Times New Roman" w:hAnsi="Times New Roman" w:cs="Times New Roman"/>
                <w:bCs/>
                <w:sz w:val="24"/>
                <w:szCs w:val="24"/>
              </w:rPr>
              <w:t>В том числе торцы жилы домов без окон</w:t>
            </w:r>
          </w:p>
        </w:tc>
        <w:tc>
          <w:tcPr>
            <w:tcW w:w="1020"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6**</w:t>
            </w:r>
          </w:p>
        </w:tc>
        <w:tc>
          <w:tcPr>
            <w:tcW w:w="795" w:type="dxa"/>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r>
      <w:tr w:rsidR="00A313EF" w:rsidRPr="00C72E9D" w:rsidTr="004C4FF8">
        <w:tc>
          <w:tcPr>
            <w:tcW w:w="4065" w:type="dxa"/>
            <w:tcBorders>
              <w:top w:val="nil"/>
              <w:left w:val="single" w:sz="2" w:space="0" w:color="auto"/>
              <w:bottom w:val="nil"/>
              <w:right w:val="single" w:sz="2" w:space="0" w:color="auto"/>
            </w:tcBorders>
          </w:tcPr>
          <w:p w:rsidR="00A313EF" w:rsidRPr="00C72E9D" w:rsidRDefault="00A313EF" w:rsidP="004C4FF8">
            <w:pPr>
              <w:jc w:val="both"/>
              <w:rPr>
                <w:rFonts w:ascii="Times New Roman" w:hAnsi="Times New Roman" w:cs="Times New Roman"/>
                <w:bCs/>
                <w:sz w:val="24"/>
                <w:szCs w:val="24"/>
              </w:rPr>
            </w:pPr>
            <w:r w:rsidRPr="00C72E9D">
              <w:rPr>
                <w:rFonts w:ascii="Times New Roman" w:hAnsi="Times New Roman" w:cs="Times New Roman"/>
                <w:bCs/>
                <w:sz w:val="24"/>
                <w:szCs w:val="24"/>
              </w:rPr>
              <w:t>Общественные здания</w:t>
            </w:r>
          </w:p>
        </w:tc>
        <w:tc>
          <w:tcPr>
            <w:tcW w:w="1020"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6**</w:t>
            </w:r>
          </w:p>
        </w:tc>
        <w:tc>
          <w:tcPr>
            <w:tcW w:w="795" w:type="dxa"/>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10**</w:t>
            </w:r>
          </w:p>
        </w:tc>
        <w:tc>
          <w:tcPr>
            <w:tcW w:w="82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85" w:type="dxa"/>
            <w:tcBorders>
              <w:top w:val="nil"/>
              <w:left w:val="nil"/>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106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843"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20</w:t>
            </w:r>
          </w:p>
        </w:tc>
      </w:tr>
      <w:tr w:rsidR="00A313EF" w:rsidRPr="00C72E9D" w:rsidTr="004C4FF8">
        <w:tc>
          <w:tcPr>
            <w:tcW w:w="4065" w:type="dxa"/>
            <w:tcBorders>
              <w:top w:val="nil"/>
              <w:left w:val="single" w:sz="2" w:space="0" w:color="auto"/>
              <w:bottom w:val="nil"/>
              <w:right w:val="single" w:sz="2" w:space="0" w:color="auto"/>
            </w:tcBorders>
          </w:tcPr>
          <w:p w:rsidR="00A313EF" w:rsidRPr="00C72E9D" w:rsidRDefault="00A313EF" w:rsidP="004C4FF8">
            <w:pPr>
              <w:jc w:val="both"/>
              <w:rPr>
                <w:rFonts w:ascii="Times New Roman" w:hAnsi="Times New Roman" w:cs="Times New Roman"/>
                <w:bCs/>
                <w:sz w:val="24"/>
                <w:szCs w:val="24"/>
              </w:rPr>
            </w:pPr>
            <w:r w:rsidRPr="00C72E9D">
              <w:rPr>
                <w:rFonts w:ascii="Times New Roman" w:hAnsi="Times New Roman" w:cs="Times New Roman"/>
                <w:bCs/>
                <w:sz w:val="24"/>
                <w:szCs w:val="24"/>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15</w:t>
            </w:r>
          </w:p>
        </w:tc>
        <w:tc>
          <w:tcPr>
            <w:tcW w:w="795" w:type="dxa"/>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82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885" w:type="dxa"/>
            <w:tcBorders>
              <w:top w:val="nil"/>
              <w:left w:val="nil"/>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50</w:t>
            </w:r>
          </w:p>
        </w:tc>
        <w:tc>
          <w:tcPr>
            <w:tcW w:w="1065"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50</w:t>
            </w:r>
          </w:p>
        </w:tc>
        <w:tc>
          <w:tcPr>
            <w:tcW w:w="843" w:type="dxa"/>
            <w:tcBorders>
              <w:top w:val="nil"/>
              <w:left w:val="single" w:sz="2" w:space="0" w:color="auto"/>
              <w:bottom w:val="nil"/>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w:t>
            </w:r>
          </w:p>
        </w:tc>
      </w:tr>
      <w:tr w:rsidR="00A313EF" w:rsidRPr="00C72E9D" w:rsidTr="004C4FF8">
        <w:tc>
          <w:tcPr>
            <w:tcW w:w="4065" w:type="dxa"/>
            <w:tcBorders>
              <w:top w:val="nil"/>
              <w:left w:val="single" w:sz="2" w:space="0" w:color="auto"/>
              <w:bottom w:val="single" w:sz="2" w:space="0" w:color="auto"/>
              <w:right w:val="single" w:sz="2" w:space="0" w:color="auto"/>
            </w:tcBorders>
          </w:tcPr>
          <w:p w:rsidR="00A313EF" w:rsidRPr="00C72E9D" w:rsidRDefault="00A313EF" w:rsidP="004C4FF8">
            <w:pPr>
              <w:jc w:val="both"/>
              <w:rPr>
                <w:rFonts w:ascii="Times New Roman" w:hAnsi="Times New Roman" w:cs="Times New Roman"/>
                <w:bCs/>
                <w:sz w:val="24"/>
                <w:szCs w:val="24"/>
              </w:rPr>
            </w:pPr>
            <w:r w:rsidRPr="00C72E9D">
              <w:rPr>
                <w:rFonts w:ascii="Times New Roman" w:hAnsi="Times New Roman" w:cs="Times New Roman"/>
                <w:bCs/>
                <w:sz w:val="24"/>
                <w:szCs w:val="24"/>
              </w:rPr>
              <w:t>Лечебные учреждения со стационаром</w:t>
            </w:r>
          </w:p>
          <w:p w:rsidR="00A313EF" w:rsidRPr="00C72E9D" w:rsidRDefault="00A313EF" w:rsidP="004C4FF8">
            <w:pPr>
              <w:ind w:firstLine="360"/>
              <w:jc w:val="both"/>
              <w:rPr>
                <w:rFonts w:ascii="Times New Roman" w:hAnsi="Times New Roman" w:cs="Times New Roman"/>
                <w:bCs/>
                <w:sz w:val="24"/>
                <w:szCs w:val="24"/>
              </w:rPr>
            </w:pPr>
          </w:p>
        </w:tc>
        <w:tc>
          <w:tcPr>
            <w:tcW w:w="1020"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25</w:t>
            </w:r>
          </w:p>
        </w:tc>
        <w:tc>
          <w:tcPr>
            <w:tcW w:w="795"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50</w:t>
            </w:r>
          </w:p>
        </w:tc>
        <w:tc>
          <w:tcPr>
            <w:tcW w:w="825"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w:t>
            </w:r>
          </w:p>
        </w:tc>
        <w:tc>
          <w:tcPr>
            <w:tcW w:w="885"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w:t>
            </w:r>
          </w:p>
        </w:tc>
        <w:tc>
          <w:tcPr>
            <w:tcW w:w="1065"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50</w:t>
            </w:r>
          </w:p>
        </w:tc>
        <w:tc>
          <w:tcPr>
            <w:tcW w:w="843" w:type="dxa"/>
            <w:tcBorders>
              <w:top w:val="nil"/>
              <w:left w:val="single" w:sz="2" w:space="0" w:color="auto"/>
              <w:bottom w:val="single" w:sz="2" w:space="0" w:color="auto"/>
              <w:right w:val="single" w:sz="2" w:space="0" w:color="auto"/>
            </w:tcBorders>
          </w:tcPr>
          <w:p w:rsidR="00A313EF" w:rsidRPr="00C72E9D" w:rsidRDefault="00A313EF" w:rsidP="004C4FF8">
            <w:pPr>
              <w:jc w:val="center"/>
              <w:rPr>
                <w:rFonts w:ascii="Times New Roman" w:hAnsi="Times New Roman" w:cs="Times New Roman"/>
                <w:bCs/>
                <w:sz w:val="24"/>
                <w:szCs w:val="24"/>
              </w:rPr>
            </w:pPr>
            <w:r w:rsidRPr="00C72E9D">
              <w:rPr>
                <w:rFonts w:ascii="Times New Roman" w:hAnsi="Times New Roman" w:cs="Times New Roman"/>
                <w:bCs/>
                <w:sz w:val="24"/>
                <w:szCs w:val="24"/>
              </w:rPr>
              <w:t>*</w:t>
            </w:r>
          </w:p>
        </w:tc>
      </w:tr>
      <w:tr w:rsidR="00A313EF" w:rsidRPr="00C72E9D" w:rsidTr="004C4FF8">
        <w:tc>
          <w:tcPr>
            <w:tcW w:w="9498" w:type="dxa"/>
            <w:gridSpan w:val="7"/>
            <w:tcBorders>
              <w:top w:val="nil"/>
              <w:left w:val="single" w:sz="2" w:space="0" w:color="auto"/>
              <w:bottom w:val="single" w:sz="2" w:space="0" w:color="auto"/>
              <w:right w:val="single" w:sz="2" w:space="0" w:color="auto"/>
            </w:tcBorders>
          </w:tcPr>
          <w:p w:rsidR="00E669F7" w:rsidRPr="00C72E9D" w:rsidRDefault="00E669F7" w:rsidP="004C4FF8">
            <w:pPr>
              <w:rPr>
                <w:rFonts w:ascii="Times New Roman" w:hAnsi="Times New Roman" w:cs="Times New Roman"/>
                <w:bCs/>
                <w:sz w:val="24"/>
                <w:szCs w:val="24"/>
              </w:rPr>
            </w:pPr>
          </w:p>
          <w:p w:rsidR="00A313EF" w:rsidRPr="00C72E9D" w:rsidRDefault="00A313EF" w:rsidP="004C4FF8">
            <w:pPr>
              <w:rPr>
                <w:rFonts w:ascii="Times New Roman" w:hAnsi="Times New Roman" w:cs="Times New Roman"/>
                <w:bCs/>
                <w:sz w:val="24"/>
                <w:szCs w:val="24"/>
              </w:rPr>
            </w:pPr>
            <w:r w:rsidRPr="00C72E9D">
              <w:rPr>
                <w:rFonts w:ascii="Times New Roman" w:hAnsi="Times New Roman" w:cs="Times New Roman"/>
                <w:bCs/>
                <w:sz w:val="24"/>
                <w:szCs w:val="24"/>
              </w:rPr>
              <w:t xml:space="preserve">* Определяется по согласованию с органами Государственного санитарно-эпидемиологического надзора. </w:t>
            </w:r>
          </w:p>
          <w:p w:rsidR="00A313EF" w:rsidRPr="00C72E9D" w:rsidRDefault="00A313EF" w:rsidP="004C4FF8">
            <w:pPr>
              <w:rPr>
                <w:rFonts w:ascii="Times New Roman" w:hAnsi="Times New Roman" w:cs="Times New Roman"/>
                <w:bCs/>
                <w:sz w:val="24"/>
                <w:szCs w:val="24"/>
              </w:rPr>
            </w:pPr>
            <w:r w:rsidRPr="00C72E9D">
              <w:rPr>
                <w:rFonts w:ascii="Times New Roman" w:hAnsi="Times New Roman" w:cs="Times New Roman"/>
                <w:bCs/>
                <w:sz w:val="24"/>
                <w:szCs w:val="24"/>
              </w:rPr>
              <w:t xml:space="preserve">** Для зданий гаражей </w:t>
            </w:r>
            <w:r w:rsidRPr="00C72E9D">
              <w:rPr>
                <w:rFonts w:ascii="Times New Roman" w:hAnsi="Times New Roman" w:cs="Times New Roman"/>
                <w:bCs/>
                <w:sz w:val="24"/>
                <w:szCs w:val="24"/>
                <w:lang w:val="en-US"/>
              </w:rPr>
              <w:t>III</w:t>
            </w:r>
            <w:r w:rsidRPr="00C72E9D">
              <w:rPr>
                <w:rFonts w:ascii="Times New Roman" w:hAnsi="Times New Roman" w:cs="Times New Roman"/>
                <w:bCs/>
                <w:sz w:val="24"/>
                <w:szCs w:val="24"/>
              </w:rPr>
              <w:t xml:space="preserve"> и </w:t>
            </w:r>
            <w:r w:rsidRPr="00C72E9D">
              <w:rPr>
                <w:rFonts w:ascii="Times New Roman" w:hAnsi="Times New Roman" w:cs="Times New Roman"/>
                <w:bCs/>
                <w:sz w:val="24"/>
                <w:szCs w:val="24"/>
                <w:lang w:val="en-US"/>
              </w:rPr>
              <w:t>V</w:t>
            </w:r>
            <w:r w:rsidRPr="00C72E9D">
              <w:rPr>
                <w:rFonts w:ascii="Times New Roman" w:hAnsi="Times New Roman" w:cs="Times New Roman"/>
                <w:bCs/>
                <w:sz w:val="24"/>
                <w:szCs w:val="24"/>
              </w:rPr>
              <w:t xml:space="preserve"> степеней огнестойкости расстояния следует принимать не менее 12</w:t>
            </w:r>
            <w:r w:rsidR="003174DD" w:rsidRPr="00C72E9D">
              <w:rPr>
                <w:rFonts w:ascii="Times New Roman" w:hAnsi="Times New Roman" w:cs="Times New Roman"/>
                <w:bCs/>
                <w:sz w:val="24"/>
                <w:szCs w:val="24"/>
              </w:rPr>
              <w:t xml:space="preserve"> </w:t>
            </w:r>
            <w:r w:rsidRPr="00C72E9D">
              <w:rPr>
                <w:rFonts w:ascii="Times New Roman" w:hAnsi="Times New Roman" w:cs="Times New Roman"/>
                <w:bCs/>
                <w:sz w:val="24"/>
                <w:szCs w:val="24"/>
              </w:rPr>
              <w:t>м</w:t>
            </w:r>
            <w:r w:rsidR="00942741" w:rsidRPr="00C72E9D">
              <w:rPr>
                <w:rFonts w:ascii="Times New Roman" w:hAnsi="Times New Roman" w:cs="Times New Roman"/>
                <w:bCs/>
                <w:sz w:val="24"/>
                <w:szCs w:val="24"/>
              </w:rPr>
              <w:t>етров</w:t>
            </w:r>
            <w:r w:rsidRPr="00C72E9D">
              <w:rPr>
                <w:rFonts w:ascii="Times New Roman" w:hAnsi="Times New Roman" w:cs="Times New Roman"/>
                <w:bCs/>
                <w:sz w:val="24"/>
                <w:szCs w:val="24"/>
              </w:rPr>
              <w:t>.</w:t>
            </w:r>
          </w:p>
          <w:p w:rsidR="00A313EF" w:rsidRPr="00C72E9D" w:rsidRDefault="00A313EF" w:rsidP="004C4FF8">
            <w:pPr>
              <w:rPr>
                <w:rFonts w:ascii="Times New Roman" w:hAnsi="Times New Roman" w:cs="Times New Roman"/>
                <w:bCs/>
                <w:iCs/>
                <w:sz w:val="24"/>
                <w:szCs w:val="24"/>
              </w:rPr>
            </w:pPr>
            <w:r w:rsidRPr="00C72E9D">
              <w:rPr>
                <w:rFonts w:ascii="Times New Roman" w:hAnsi="Times New Roman" w:cs="Times New Roman"/>
                <w:bCs/>
                <w:iCs/>
                <w:sz w:val="24"/>
                <w:szCs w:val="24"/>
              </w:rPr>
              <w:t>Приме</w:t>
            </w:r>
            <w:r w:rsidR="00CB183D" w:rsidRPr="00C72E9D">
              <w:rPr>
                <w:rFonts w:ascii="Times New Roman" w:hAnsi="Times New Roman" w:cs="Times New Roman"/>
                <w:bCs/>
                <w:iCs/>
                <w:sz w:val="24"/>
                <w:szCs w:val="24"/>
              </w:rPr>
              <w:t>чания</w:t>
            </w:r>
            <w:r w:rsidRPr="00C72E9D">
              <w:rPr>
                <w:rFonts w:ascii="Times New Roman" w:hAnsi="Times New Roman" w:cs="Times New Roman"/>
                <w:bCs/>
                <w:iCs/>
                <w:sz w:val="24"/>
                <w:szCs w:val="24"/>
              </w:rPr>
              <w:t>: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A313EF" w:rsidRPr="00C72E9D" w:rsidRDefault="00A313EF" w:rsidP="004C4FF8">
            <w:pPr>
              <w:rPr>
                <w:rFonts w:ascii="Times New Roman" w:hAnsi="Times New Roman" w:cs="Times New Roman"/>
                <w:bCs/>
                <w:iCs/>
                <w:sz w:val="24"/>
                <w:szCs w:val="24"/>
              </w:rPr>
            </w:pPr>
            <w:r w:rsidRPr="00C72E9D">
              <w:rPr>
                <w:rFonts w:ascii="Times New Roman" w:hAnsi="Times New Roman" w:cs="Times New Roman"/>
                <w:bCs/>
                <w:iCs/>
                <w:sz w:val="24"/>
                <w:szCs w:val="24"/>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етров"/>
              </w:smartTagPr>
              <w:r w:rsidRPr="00C72E9D">
                <w:rPr>
                  <w:rFonts w:ascii="Times New Roman" w:hAnsi="Times New Roman" w:cs="Times New Roman"/>
                  <w:bCs/>
                  <w:iCs/>
                  <w:sz w:val="24"/>
                  <w:szCs w:val="24"/>
                </w:rPr>
                <w:t>50 м</w:t>
              </w:r>
              <w:r w:rsidR="00942741" w:rsidRPr="00C72E9D">
                <w:rPr>
                  <w:rFonts w:ascii="Times New Roman" w:hAnsi="Times New Roman" w:cs="Times New Roman"/>
                  <w:bCs/>
                  <w:iCs/>
                  <w:sz w:val="24"/>
                  <w:szCs w:val="24"/>
                </w:rPr>
                <w:t>етров</w:t>
              </w:r>
            </w:smartTag>
            <w:r w:rsidRPr="00C72E9D">
              <w:rPr>
                <w:rFonts w:ascii="Times New Roman" w:hAnsi="Times New Roman" w:cs="Times New Roman"/>
                <w:bCs/>
                <w:iCs/>
                <w:sz w:val="24"/>
                <w:szCs w:val="24"/>
              </w:rPr>
              <w:t>.</w:t>
            </w:r>
          </w:p>
          <w:p w:rsidR="00A313EF" w:rsidRPr="00C72E9D" w:rsidRDefault="00A313EF" w:rsidP="004C4FF8">
            <w:pPr>
              <w:rPr>
                <w:rFonts w:ascii="Times New Roman" w:hAnsi="Times New Roman" w:cs="Times New Roman"/>
                <w:bCs/>
                <w:iCs/>
                <w:sz w:val="24"/>
                <w:szCs w:val="24"/>
              </w:rPr>
            </w:pPr>
            <w:r w:rsidRPr="00C72E9D">
              <w:rPr>
                <w:rFonts w:ascii="Times New Roman" w:hAnsi="Times New Roman" w:cs="Times New Roman"/>
                <w:bCs/>
                <w:iCs/>
                <w:sz w:val="24"/>
                <w:szCs w:val="24"/>
              </w:rPr>
              <w:t>3. Для гаражей I-II степеней</w:t>
            </w:r>
            <w:r w:rsidR="00CB183D" w:rsidRPr="00C72E9D">
              <w:rPr>
                <w:rFonts w:ascii="Times New Roman" w:hAnsi="Times New Roman" w:cs="Times New Roman"/>
                <w:bCs/>
                <w:iCs/>
                <w:sz w:val="24"/>
                <w:szCs w:val="24"/>
              </w:rPr>
              <w:t xml:space="preserve"> огнестойкости указанные в таблице 15</w:t>
            </w:r>
            <w:r w:rsidRPr="00C72E9D">
              <w:rPr>
                <w:rFonts w:ascii="Times New Roman" w:hAnsi="Times New Roman" w:cs="Times New Roman"/>
                <w:bCs/>
                <w:iCs/>
                <w:sz w:val="24"/>
                <w:szCs w:val="24"/>
              </w:rPr>
              <w:t xml:space="preserve">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A313EF" w:rsidRPr="00C72E9D" w:rsidRDefault="00A313EF" w:rsidP="004C4FF8">
            <w:pPr>
              <w:rPr>
                <w:rFonts w:ascii="Times New Roman" w:hAnsi="Times New Roman" w:cs="Times New Roman"/>
                <w:bCs/>
                <w:iCs/>
                <w:sz w:val="24"/>
                <w:szCs w:val="24"/>
              </w:rPr>
            </w:pPr>
            <w:r w:rsidRPr="00C72E9D">
              <w:rPr>
                <w:rFonts w:ascii="Times New Roman" w:hAnsi="Times New Roman" w:cs="Times New Roman"/>
                <w:bCs/>
                <w:iCs/>
                <w:sz w:val="24"/>
                <w:szCs w:val="24"/>
              </w:rPr>
              <w:t xml:space="preserve">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C72E9D">
                <w:rPr>
                  <w:rFonts w:ascii="Times New Roman" w:hAnsi="Times New Roman" w:cs="Times New Roman"/>
                  <w:bCs/>
                  <w:iCs/>
                  <w:sz w:val="24"/>
                  <w:szCs w:val="24"/>
                </w:rPr>
                <w:t>50 м</w:t>
              </w:r>
            </w:smartTag>
            <w:r w:rsidRPr="00C72E9D">
              <w:rPr>
                <w:rFonts w:ascii="Times New Roman" w:hAnsi="Times New Roman" w:cs="Times New Roman"/>
                <w:bCs/>
                <w:iCs/>
                <w:sz w:val="24"/>
                <w:szCs w:val="24"/>
              </w:rPr>
              <w:t xml:space="preserve"> от жилых домов. Расстояния определяются по согласованию с органами Государственного санитарно-эпидемиологического надзора.</w:t>
            </w:r>
          </w:p>
          <w:p w:rsidR="00A313EF" w:rsidRPr="00C72E9D" w:rsidRDefault="00A313EF" w:rsidP="004C4FF8">
            <w:pPr>
              <w:rPr>
                <w:rFonts w:ascii="Times New Roman" w:hAnsi="Times New Roman" w:cs="Times New Roman"/>
                <w:bCs/>
                <w:iCs/>
                <w:sz w:val="24"/>
                <w:szCs w:val="24"/>
              </w:rPr>
            </w:pPr>
            <w:r w:rsidRPr="00C72E9D">
              <w:rPr>
                <w:rFonts w:ascii="Times New Roman" w:hAnsi="Times New Roman" w:cs="Times New Roman"/>
                <w:bCs/>
                <w:iCs/>
                <w:sz w:val="24"/>
                <w:szCs w:val="24"/>
              </w:rPr>
              <w:t xml:space="preserve">5. Для гаражей вместимостью более 10 машин указанные в табл.10*  расстояния допускается принимать по интерполяции. </w:t>
            </w:r>
          </w:p>
          <w:p w:rsidR="00A313EF" w:rsidRPr="00C72E9D" w:rsidRDefault="00A313EF" w:rsidP="00942741">
            <w:pPr>
              <w:rPr>
                <w:rFonts w:ascii="Times New Roman" w:hAnsi="Times New Roman" w:cs="Times New Roman"/>
                <w:bCs/>
                <w:i/>
                <w:iCs/>
                <w:sz w:val="24"/>
                <w:szCs w:val="24"/>
              </w:rPr>
            </w:pPr>
            <w:r w:rsidRPr="00C72E9D">
              <w:rPr>
                <w:rFonts w:ascii="Times New Roman" w:hAnsi="Times New Roman" w:cs="Times New Roman"/>
                <w:bCs/>
                <w:iCs/>
                <w:sz w:val="24"/>
                <w:szCs w:val="24"/>
              </w:rPr>
              <w:t>6. В одноэтажных гаражах боксового типа, принадлежащих гражданам,  допускается устройство погребов.</w:t>
            </w:r>
          </w:p>
        </w:tc>
      </w:tr>
    </w:tbl>
    <w:p w:rsidR="009D56B4" w:rsidRPr="00C72E9D" w:rsidRDefault="009D56B4" w:rsidP="00487EC4">
      <w:pPr>
        <w:pStyle w:val="dktexjustify"/>
        <w:shd w:val="clear" w:color="auto" w:fill="FFFFFF"/>
        <w:spacing w:before="0" w:beforeAutospacing="0" w:after="0" w:afterAutospacing="0"/>
        <w:ind w:firstLine="720"/>
        <w:jc w:val="both"/>
        <w:rPr>
          <w:color w:val="000000"/>
          <w:sz w:val="28"/>
          <w:szCs w:val="28"/>
        </w:rPr>
      </w:pPr>
    </w:p>
    <w:p w:rsidR="00E669F7" w:rsidRPr="00C72E9D" w:rsidRDefault="00E669F7" w:rsidP="00487EC4">
      <w:pPr>
        <w:pStyle w:val="dktexjustify"/>
        <w:shd w:val="clear" w:color="auto" w:fill="FFFFFF"/>
        <w:spacing w:before="0" w:beforeAutospacing="0" w:after="0" w:afterAutospacing="0"/>
        <w:ind w:firstLine="720"/>
        <w:jc w:val="both"/>
        <w:rPr>
          <w:color w:val="000000"/>
          <w:sz w:val="28"/>
          <w:szCs w:val="28"/>
        </w:rPr>
      </w:pPr>
    </w:p>
    <w:p w:rsidR="009D56B4" w:rsidRPr="00C72E9D" w:rsidRDefault="009D56B4" w:rsidP="009D56B4">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Нормативы озеленения площади санитарно-защитных зон, отделяющих автомобильные дороги от объектов жилой застройки</w:t>
      </w:r>
    </w:p>
    <w:p w:rsidR="009D56B4" w:rsidRPr="00C72E9D" w:rsidRDefault="009D56B4" w:rsidP="00487EC4">
      <w:pPr>
        <w:pStyle w:val="dktexjustify"/>
        <w:shd w:val="clear" w:color="auto" w:fill="FFFFFF"/>
        <w:spacing w:before="0" w:beforeAutospacing="0" w:after="0" w:afterAutospacing="0"/>
        <w:ind w:firstLine="720"/>
        <w:jc w:val="both"/>
        <w:rPr>
          <w:color w:val="000000"/>
          <w:sz w:val="28"/>
          <w:szCs w:val="28"/>
        </w:rPr>
      </w:pPr>
    </w:p>
    <w:p w:rsidR="00487EC4" w:rsidRPr="00C72E9D" w:rsidRDefault="0036745A" w:rsidP="00487EC4">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7</w:t>
      </w:r>
      <w:r w:rsidR="00B27568" w:rsidRPr="00C72E9D">
        <w:rPr>
          <w:color w:val="000000"/>
          <w:sz w:val="28"/>
          <w:szCs w:val="28"/>
        </w:rPr>
        <w:t>8</w:t>
      </w:r>
      <w:r w:rsidR="00487EC4" w:rsidRPr="00C72E9D">
        <w:rPr>
          <w:color w:val="000000"/>
          <w:sz w:val="28"/>
          <w:szCs w:val="28"/>
        </w:rPr>
        <w:t xml:space="preserve">. 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00487EC4" w:rsidRPr="00C72E9D">
          <w:rPr>
            <w:color w:val="000000"/>
            <w:sz w:val="28"/>
            <w:szCs w:val="28"/>
          </w:rPr>
          <w:t>300 м</w:t>
        </w:r>
        <w:r w:rsidR="00EB38D1" w:rsidRPr="00C72E9D">
          <w:rPr>
            <w:color w:val="000000"/>
            <w:sz w:val="28"/>
            <w:szCs w:val="28"/>
          </w:rPr>
          <w:t>етров</w:t>
        </w:r>
      </w:smartTag>
      <w:r w:rsidR="00487EC4" w:rsidRPr="00C72E9D">
        <w:rPr>
          <w:color w:val="000000"/>
          <w:sz w:val="28"/>
          <w:szCs w:val="28"/>
        </w:rPr>
        <w:t xml:space="preserve"> </w:t>
      </w:r>
      <w:r w:rsidR="00EB38D1" w:rsidRPr="00C72E9D">
        <w:rPr>
          <w:color w:val="000000"/>
          <w:sz w:val="28"/>
          <w:szCs w:val="28"/>
        </w:rPr>
        <w:t>–</w:t>
      </w:r>
      <w:r w:rsidR="00487EC4" w:rsidRPr="00C72E9D">
        <w:rPr>
          <w:color w:val="000000"/>
          <w:sz w:val="28"/>
          <w:szCs w:val="28"/>
        </w:rPr>
        <w:t xml:space="preserve"> 60</w:t>
      </w:r>
      <w:r w:rsidR="00EB38D1" w:rsidRPr="00C72E9D">
        <w:rPr>
          <w:color w:val="000000"/>
          <w:sz w:val="28"/>
          <w:szCs w:val="28"/>
        </w:rPr>
        <w:t xml:space="preserve"> процентов</w:t>
      </w:r>
      <w:r w:rsidR="00487EC4" w:rsidRPr="00C72E9D">
        <w:rPr>
          <w:color w:val="000000"/>
          <w:sz w:val="28"/>
          <w:szCs w:val="28"/>
        </w:rPr>
        <w:t xml:space="preserve">; свыше </w:t>
      </w:r>
      <w:smartTag w:uri="urn:schemas-microsoft-com:office:smarttags" w:element="metricconverter">
        <w:smartTagPr>
          <w:attr w:name="ProductID" w:val="300 метров"/>
        </w:smartTagPr>
        <w:r w:rsidR="00487EC4" w:rsidRPr="00C72E9D">
          <w:rPr>
            <w:color w:val="000000"/>
            <w:sz w:val="28"/>
            <w:szCs w:val="28"/>
          </w:rPr>
          <w:t>300 м</w:t>
        </w:r>
        <w:r w:rsidR="00EB38D1" w:rsidRPr="00C72E9D">
          <w:rPr>
            <w:color w:val="000000"/>
            <w:sz w:val="28"/>
            <w:szCs w:val="28"/>
          </w:rPr>
          <w:t>етров</w:t>
        </w:r>
      </w:smartTag>
      <w:r w:rsidR="00487EC4" w:rsidRPr="00C72E9D">
        <w:rPr>
          <w:color w:val="000000"/>
          <w:sz w:val="28"/>
          <w:szCs w:val="28"/>
        </w:rPr>
        <w:t xml:space="preserve"> до </w:t>
      </w:r>
      <w:smartTag w:uri="urn:schemas-microsoft-com:office:smarttags" w:element="metricconverter">
        <w:smartTagPr>
          <w:attr w:name="ProductID" w:val="1000 метров"/>
        </w:smartTagPr>
        <w:r w:rsidR="00487EC4" w:rsidRPr="00C72E9D">
          <w:rPr>
            <w:color w:val="000000"/>
            <w:sz w:val="28"/>
            <w:szCs w:val="28"/>
          </w:rPr>
          <w:t>1000 м</w:t>
        </w:r>
        <w:r w:rsidR="00EB38D1" w:rsidRPr="00C72E9D">
          <w:rPr>
            <w:color w:val="000000"/>
            <w:sz w:val="28"/>
            <w:szCs w:val="28"/>
          </w:rPr>
          <w:t>етров</w:t>
        </w:r>
      </w:smartTag>
      <w:r w:rsidR="00487EC4" w:rsidRPr="00C72E9D">
        <w:rPr>
          <w:color w:val="000000"/>
          <w:sz w:val="28"/>
          <w:szCs w:val="28"/>
        </w:rPr>
        <w:t xml:space="preserve"> </w:t>
      </w:r>
      <w:r w:rsidR="00EB38D1" w:rsidRPr="00C72E9D">
        <w:rPr>
          <w:color w:val="000000"/>
          <w:sz w:val="28"/>
          <w:szCs w:val="28"/>
        </w:rPr>
        <w:t>–</w:t>
      </w:r>
      <w:r w:rsidR="00487EC4" w:rsidRPr="00C72E9D">
        <w:rPr>
          <w:color w:val="000000"/>
          <w:sz w:val="28"/>
          <w:szCs w:val="28"/>
        </w:rPr>
        <w:t xml:space="preserve"> 50</w:t>
      </w:r>
      <w:r w:rsidR="00EB38D1" w:rsidRPr="00C72E9D">
        <w:rPr>
          <w:color w:val="000000"/>
          <w:sz w:val="28"/>
          <w:szCs w:val="28"/>
        </w:rPr>
        <w:t xml:space="preserve"> процентов</w:t>
      </w:r>
      <w:r w:rsidR="00487EC4" w:rsidRPr="00C72E9D">
        <w:rPr>
          <w:color w:val="000000"/>
          <w:sz w:val="28"/>
          <w:szCs w:val="28"/>
        </w:rPr>
        <w:t xml:space="preserve">; свыше </w:t>
      </w:r>
      <w:smartTag w:uri="urn:schemas-microsoft-com:office:smarttags" w:element="metricconverter">
        <w:smartTagPr>
          <w:attr w:name="ProductID" w:val="1000 метров"/>
        </w:smartTagPr>
        <w:r w:rsidR="00487EC4" w:rsidRPr="00C72E9D">
          <w:rPr>
            <w:color w:val="000000"/>
            <w:sz w:val="28"/>
            <w:szCs w:val="28"/>
          </w:rPr>
          <w:t>1000 м</w:t>
        </w:r>
        <w:r w:rsidR="00EB38D1" w:rsidRPr="00C72E9D">
          <w:rPr>
            <w:color w:val="000000"/>
            <w:sz w:val="28"/>
            <w:szCs w:val="28"/>
          </w:rPr>
          <w:t>етров</w:t>
        </w:r>
      </w:smartTag>
      <w:r w:rsidR="00EB38D1" w:rsidRPr="00C72E9D">
        <w:rPr>
          <w:color w:val="000000"/>
          <w:sz w:val="28"/>
          <w:szCs w:val="28"/>
        </w:rPr>
        <w:t xml:space="preserve"> – 40 процентов</w:t>
      </w:r>
      <w:r w:rsidR="00487EC4" w:rsidRPr="00C72E9D">
        <w:rPr>
          <w:color w:val="000000"/>
          <w:sz w:val="28"/>
          <w:szCs w:val="28"/>
        </w:rPr>
        <w:t>.</w:t>
      </w:r>
    </w:p>
    <w:p w:rsidR="00EB38D1" w:rsidRPr="00C72E9D" w:rsidRDefault="00EB38D1" w:rsidP="00487EC4">
      <w:pPr>
        <w:pStyle w:val="dktexjustify"/>
        <w:shd w:val="clear" w:color="auto" w:fill="FFFFFF"/>
        <w:spacing w:before="0" w:beforeAutospacing="0" w:after="0" w:afterAutospacing="0"/>
        <w:ind w:firstLine="720"/>
        <w:jc w:val="both"/>
        <w:rPr>
          <w:color w:val="000000"/>
          <w:sz w:val="28"/>
          <w:szCs w:val="28"/>
        </w:rPr>
      </w:pPr>
    </w:p>
    <w:p w:rsidR="00EB38D1" w:rsidRPr="00C72E9D" w:rsidRDefault="00EB38D1" w:rsidP="00EB38D1">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Нормативы озеленения площади санитарно-защитных зон, отделяющих железнодорожные линии от объектов жилой застройки</w:t>
      </w:r>
    </w:p>
    <w:p w:rsidR="00EB38D1" w:rsidRPr="00C72E9D" w:rsidRDefault="00EB38D1" w:rsidP="00487EC4">
      <w:pPr>
        <w:pStyle w:val="dktexjustify"/>
        <w:shd w:val="clear" w:color="auto" w:fill="FFFFFF"/>
        <w:spacing w:before="0" w:beforeAutospacing="0" w:after="0" w:afterAutospacing="0"/>
        <w:ind w:firstLine="720"/>
        <w:jc w:val="both"/>
        <w:rPr>
          <w:color w:val="000000"/>
          <w:sz w:val="28"/>
          <w:szCs w:val="28"/>
        </w:rPr>
      </w:pPr>
    </w:p>
    <w:p w:rsidR="00487EC4" w:rsidRPr="00C72E9D" w:rsidRDefault="00B27568" w:rsidP="00487EC4">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79</w:t>
      </w:r>
      <w:r w:rsidR="00487EC4" w:rsidRPr="00C72E9D">
        <w:rPr>
          <w:color w:val="000000"/>
          <w:sz w:val="28"/>
          <w:szCs w:val="28"/>
        </w:rPr>
        <w:t xml:space="preserve">. Нормативы озеленения площади санитарно-защитных зон, отделяющих железнодорожные линии от объектов жилой застройки, следует принимать в зависимости от ширины зоны не менее: до </w:t>
      </w:r>
      <w:smartTag w:uri="urn:schemas-microsoft-com:office:smarttags" w:element="metricconverter">
        <w:smartTagPr>
          <w:attr w:name="ProductID" w:val="300 метров"/>
        </w:smartTagPr>
        <w:r w:rsidR="00487EC4" w:rsidRPr="00C72E9D">
          <w:rPr>
            <w:color w:val="000000"/>
            <w:sz w:val="28"/>
            <w:szCs w:val="28"/>
          </w:rPr>
          <w:t>300 м</w:t>
        </w:r>
        <w:r w:rsidR="00EB38D1" w:rsidRPr="00C72E9D">
          <w:rPr>
            <w:color w:val="000000"/>
            <w:sz w:val="28"/>
            <w:szCs w:val="28"/>
          </w:rPr>
          <w:t>етров</w:t>
        </w:r>
      </w:smartTag>
      <w:r w:rsidR="00487EC4" w:rsidRPr="00C72E9D">
        <w:rPr>
          <w:color w:val="000000"/>
          <w:sz w:val="28"/>
          <w:szCs w:val="28"/>
        </w:rPr>
        <w:t xml:space="preserve"> </w:t>
      </w:r>
      <w:r w:rsidR="00EB38D1" w:rsidRPr="00C72E9D">
        <w:rPr>
          <w:color w:val="000000"/>
          <w:sz w:val="28"/>
          <w:szCs w:val="28"/>
        </w:rPr>
        <w:t>–</w:t>
      </w:r>
      <w:r w:rsidR="00487EC4" w:rsidRPr="00C72E9D">
        <w:rPr>
          <w:color w:val="000000"/>
          <w:sz w:val="28"/>
          <w:szCs w:val="28"/>
        </w:rPr>
        <w:t xml:space="preserve"> 60</w:t>
      </w:r>
      <w:r w:rsidR="00EB38D1" w:rsidRPr="00C72E9D">
        <w:rPr>
          <w:color w:val="000000"/>
          <w:sz w:val="28"/>
          <w:szCs w:val="28"/>
        </w:rPr>
        <w:t xml:space="preserve"> процентов</w:t>
      </w:r>
      <w:r w:rsidR="00487EC4" w:rsidRPr="00C72E9D">
        <w:rPr>
          <w:color w:val="000000"/>
          <w:sz w:val="28"/>
          <w:szCs w:val="28"/>
        </w:rPr>
        <w:t xml:space="preserve">; свыше </w:t>
      </w:r>
      <w:smartTag w:uri="urn:schemas-microsoft-com:office:smarttags" w:element="metricconverter">
        <w:smartTagPr>
          <w:attr w:name="ProductID" w:val="300 метров"/>
        </w:smartTagPr>
        <w:r w:rsidR="00487EC4" w:rsidRPr="00C72E9D">
          <w:rPr>
            <w:color w:val="000000"/>
            <w:sz w:val="28"/>
            <w:szCs w:val="28"/>
          </w:rPr>
          <w:t>300 м</w:t>
        </w:r>
        <w:r w:rsidR="00EB38D1" w:rsidRPr="00C72E9D">
          <w:rPr>
            <w:color w:val="000000"/>
            <w:sz w:val="28"/>
            <w:szCs w:val="28"/>
          </w:rPr>
          <w:t>етров</w:t>
        </w:r>
      </w:smartTag>
      <w:r w:rsidR="00487EC4" w:rsidRPr="00C72E9D">
        <w:rPr>
          <w:color w:val="000000"/>
          <w:sz w:val="28"/>
          <w:szCs w:val="28"/>
        </w:rPr>
        <w:t xml:space="preserve"> до </w:t>
      </w:r>
      <w:smartTag w:uri="urn:schemas-microsoft-com:office:smarttags" w:element="metricconverter">
        <w:smartTagPr>
          <w:attr w:name="ProductID" w:val="1000 метров"/>
        </w:smartTagPr>
        <w:r w:rsidR="00487EC4" w:rsidRPr="00C72E9D">
          <w:rPr>
            <w:color w:val="000000"/>
            <w:sz w:val="28"/>
            <w:szCs w:val="28"/>
          </w:rPr>
          <w:t>1000 м</w:t>
        </w:r>
        <w:r w:rsidR="00EB38D1" w:rsidRPr="00C72E9D">
          <w:rPr>
            <w:color w:val="000000"/>
            <w:sz w:val="28"/>
            <w:szCs w:val="28"/>
          </w:rPr>
          <w:t>етров</w:t>
        </w:r>
      </w:smartTag>
      <w:r w:rsidR="00487EC4" w:rsidRPr="00C72E9D">
        <w:rPr>
          <w:color w:val="000000"/>
          <w:sz w:val="28"/>
          <w:szCs w:val="28"/>
        </w:rPr>
        <w:t xml:space="preserve"> </w:t>
      </w:r>
      <w:r w:rsidR="00EB38D1" w:rsidRPr="00C72E9D">
        <w:rPr>
          <w:color w:val="000000"/>
          <w:sz w:val="28"/>
          <w:szCs w:val="28"/>
        </w:rPr>
        <w:t>–</w:t>
      </w:r>
      <w:r w:rsidR="00487EC4" w:rsidRPr="00C72E9D">
        <w:rPr>
          <w:color w:val="000000"/>
          <w:sz w:val="28"/>
          <w:szCs w:val="28"/>
        </w:rPr>
        <w:t xml:space="preserve"> 50</w:t>
      </w:r>
      <w:r w:rsidR="00EB38D1" w:rsidRPr="00C72E9D">
        <w:rPr>
          <w:color w:val="000000"/>
          <w:sz w:val="28"/>
          <w:szCs w:val="28"/>
        </w:rPr>
        <w:t xml:space="preserve"> процентов</w:t>
      </w:r>
      <w:r w:rsidR="00487EC4" w:rsidRPr="00C72E9D">
        <w:rPr>
          <w:color w:val="000000"/>
          <w:sz w:val="28"/>
          <w:szCs w:val="28"/>
        </w:rPr>
        <w:t xml:space="preserve">; свыше </w:t>
      </w:r>
      <w:smartTag w:uri="urn:schemas-microsoft-com:office:smarttags" w:element="metricconverter">
        <w:smartTagPr>
          <w:attr w:name="ProductID" w:val="1000 метров"/>
        </w:smartTagPr>
        <w:r w:rsidR="00487EC4" w:rsidRPr="00C72E9D">
          <w:rPr>
            <w:color w:val="000000"/>
            <w:sz w:val="28"/>
            <w:szCs w:val="28"/>
          </w:rPr>
          <w:t>1000 м</w:t>
        </w:r>
        <w:r w:rsidR="00EB38D1" w:rsidRPr="00C72E9D">
          <w:rPr>
            <w:color w:val="000000"/>
            <w:sz w:val="28"/>
            <w:szCs w:val="28"/>
          </w:rPr>
          <w:t>етров</w:t>
        </w:r>
      </w:smartTag>
      <w:r w:rsidR="00EB38D1" w:rsidRPr="00C72E9D">
        <w:rPr>
          <w:color w:val="000000"/>
          <w:sz w:val="28"/>
          <w:szCs w:val="28"/>
        </w:rPr>
        <w:t xml:space="preserve"> – 40 процентов</w:t>
      </w:r>
      <w:r w:rsidR="00487EC4" w:rsidRPr="00C72E9D">
        <w:rPr>
          <w:color w:val="000000"/>
          <w:sz w:val="28"/>
          <w:szCs w:val="28"/>
        </w:rPr>
        <w:t>.</w:t>
      </w:r>
    </w:p>
    <w:p w:rsidR="00EB38D1" w:rsidRPr="00C72E9D" w:rsidRDefault="00EB38D1" w:rsidP="00487EC4">
      <w:pPr>
        <w:pStyle w:val="dktexjustify"/>
        <w:shd w:val="clear" w:color="auto" w:fill="FFFFFF"/>
        <w:spacing w:before="0" w:beforeAutospacing="0" w:after="0" w:afterAutospacing="0"/>
        <w:ind w:firstLine="720"/>
        <w:jc w:val="both"/>
        <w:rPr>
          <w:color w:val="000000"/>
          <w:sz w:val="28"/>
          <w:szCs w:val="28"/>
        </w:rPr>
      </w:pPr>
    </w:p>
    <w:p w:rsidR="0019161B" w:rsidRPr="00C72E9D" w:rsidRDefault="0019161B" w:rsidP="0019161B">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lastRenderedPageBreak/>
        <w:t>Нормативы обеспеченности объектами для хранения и обслуживания транспортных средств</w:t>
      </w:r>
    </w:p>
    <w:p w:rsidR="0019161B" w:rsidRPr="00C72E9D" w:rsidRDefault="0019161B" w:rsidP="0019161B">
      <w:pPr>
        <w:pStyle w:val="dktexjustify"/>
        <w:shd w:val="clear" w:color="auto" w:fill="FFFFFF"/>
        <w:spacing w:before="0" w:beforeAutospacing="0" w:after="0" w:afterAutospacing="0"/>
        <w:ind w:firstLine="720"/>
        <w:jc w:val="both"/>
        <w:rPr>
          <w:color w:val="000000"/>
          <w:sz w:val="28"/>
          <w:szCs w:val="28"/>
        </w:rPr>
      </w:pPr>
    </w:p>
    <w:p w:rsidR="0019161B" w:rsidRPr="00C72E9D" w:rsidRDefault="0019161B" w:rsidP="0019161B">
      <w:pPr>
        <w:spacing w:before="100" w:beforeAutospacing="1" w:after="100" w:afterAutospacing="1"/>
        <w:ind w:firstLine="708"/>
        <w:contextualSpacing/>
        <w:jc w:val="both"/>
        <w:rPr>
          <w:rFonts w:ascii="Times New Roman" w:hAnsi="Times New Roman" w:cs="Times New Roman"/>
          <w:sz w:val="28"/>
          <w:szCs w:val="28"/>
        </w:rPr>
      </w:pPr>
      <w:r w:rsidRPr="00C72E9D">
        <w:rPr>
          <w:rFonts w:ascii="Times New Roman" w:hAnsi="Times New Roman" w:cs="Times New Roman"/>
          <w:sz w:val="28"/>
          <w:szCs w:val="28"/>
        </w:rPr>
        <w:t>80</w:t>
      </w:r>
      <w:r w:rsidRPr="00C72E9D">
        <w:rPr>
          <w:sz w:val="28"/>
          <w:szCs w:val="28"/>
        </w:rPr>
        <w:t xml:space="preserve">. </w:t>
      </w:r>
      <w:r w:rsidRPr="00C72E9D">
        <w:rPr>
          <w:rFonts w:ascii="Times New Roman" w:hAnsi="Times New Roman" w:cs="Times New Roman"/>
          <w:sz w:val="28"/>
          <w:szCs w:val="28"/>
        </w:rPr>
        <w:t>В зонах жилой застройки следует предусматривать места для хранения легковых автомобилей населения при пешеходной доступности не более 800 м, а в районах реконструкции - не более 1200 м.</w:t>
      </w:r>
    </w:p>
    <w:p w:rsidR="0019161B" w:rsidRPr="00C72E9D" w:rsidRDefault="0019161B" w:rsidP="0019161B">
      <w:pPr>
        <w:spacing w:before="100" w:beforeAutospacing="1" w:after="100" w:afterAutospacing="1"/>
        <w:ind w:firstLine="708"/>
        <w:contextualSpacing/>
        <w:jc w:val="both"/>
        <w:rPr>
          <w:rFonts w:ascii="Times New Roman" w:hAnsi="Times New Roman" w:cs="Times New Roman"/>
          <w:sz w:val="28"/>
          <w:szCs w:val="28"/>
        </w:rPr>
      </w:pPr>
      <w:r w:rsidRPr="00C72E9D">
        <w:rPr>
          <w:rFonts w:ascii="Times New Roman" w:hAnsi="Times New Roman" w:cs="Times New Roman"/>
          <w:sz w:val="28"/>
          <w:szCs w:val="28"/>
        </w:rPr>
        <w:t>Требуемое число мест для хранения легковых автомобилей следует принимать в соответствии с таблицей 1</w:t>
      </w:r>
      <w:r w:rsidR="00F04321">
        <w:rPr>
          <w:rFonts w:ascii="Times New Roman" w:hAnsi="Times New Roman" w:cs="Times New Roman"/>
          <w:sz w:val="28"/>
          <w:szCs w:val="28"/>
        </w:rPr>
        <w:t>5.1</w:t>
      </w:r>
      <w:r w:rsidRPr="00C72E9D">
        <w:rPr>
          <w:rFonts w:ascii="Times New Roman" w:hAnsi="Times New Roman" w:cs="Times New Roman"/>
          <w:sz w:val="28"/>
          <w:szCs w:val="28"/>
        </w:rPr>
        <w:t>.</w:t>
      </w:r>
    </w:p>
    <w:p w:rsidR="0019161B" w:rsidRPr="00C72E9D" w:rsidRDefault="0019161B" w:rsidP="0019161B">
      <w:pPr>
        <w:spacing w:before="100" w:beforeAutospacing="1" w:after="100" w:afterAutospacing="1"/>
        <w:contextualSpacing/>
        <w:rPr>
          <w:rFonts w:ascii="Times New Roman" w:hAnsi="Times New Roman" w:cs="Times New Roman"/>
          <w:sz w:val="28"/>
          <w:szCs w:val="28"/>
        </w:rPr>
      </w:pPr>
    </w:p>
    <w:tbl>
      <w:tblPr>
        <w:tblW w:w="0" w:type="auto"/>
        <w:tblCellMar>
          <w:left w:w="0" w:type="dxa"/>
          <w:right w:w="0" w:type="dxa"/>
        </w:tblCellMar>
        <w:tblLook w:val="04A0"/>
      </w:tblPr>
      <w:tblGrid>
        <w:gridCol w:w="4992"/>
        <w:gridCol w:w="1363"/>
        <w:gridCol w:w="3282"/>
      </w:tblGrid>
      <w:tr w:rsidR="0019161B" w:rsidRPr="00C72E9D" w:rsidTr="0019161B">
        <w:trPr>
          <w:trHeight w:val="15"/>
        </w:trPr>
        <w:tc>
          <w:tcPr>
            <w:tcW w:w="4992" w:type="dxa"/>
            <w:hideMark/>
          </w:tcPr>
          <w:p w:rsidR="0019161B" w:rsidRPr="00C72E9D" w:rsidRDefault="0019161B" w:rsidP="0019161B">
            <w:pPr>
              <w:ind w:firstLine="851"/>
              <w:rPr>
                <w:rFonts w:ascii="Times New Roman" w:hAnsi="Times New Roman" w:cs="Times New Roman"/>
                <w:spacing w:val="2"/>
                <w:sz w:val="24"/>
                <w:szCs w:val="24"/>
              </w:rPr>
            </w:pPr>
            <w:r w:rsidRPr="00C72E9D">
              <w:rPr>
                <w:rFonts w:ascii="Times New Roman" w:hAnsi="Times New Roman" w:cs="Times New Roman"/>
                <w:spacing w:val="2"/>
                <w:sz w:val="24"/>
                <w:szCs w:val="24"/>
              </w:rPr>
              <w:t>Таблица 1</w:t>
            </w:r>
            <w:r w:rsidR="00F04321">
              <w:rPr>
                <w:rFonts w:ascii="Times New Roman" w:hAnsi="Times New Roman" w:cs="Times New Roman"/>
                <w:spacing w:val="2"/>
                <w:sz w:val="24"/>
                <w:szCs w:val="24"/>
              </w:rPr>
              <w:t>5.1</w:t>
            </w:r>
          </w:p>
          <w:p w:rsidR="0019161B" w:rsidRPr="00C72E9D" w:rsidRDefault="0019161B" w:rsidP="0019161B">
            <w:pPr>
              <w:rPr>
                <w:rFonts w:ascii="Times New Roman" w:hAnsi="Times New Roman" w:cs="Times New Roman"/>
                <w:sz w:val="24"/>
                <w:szCs w:val="24"/>
              </w:rPr>
            </w:pPr>
          </w:p>
        </w:tc>
        <w:tc>
          <w:tcPr>
            <w:tcW w:w="1363" w:type="dxa"/>
            <w:hideMark/>
          </w:tcPr>
          <w:p w:rsidR="0019161B" w:rsidRPr="00C72E9D" w:rsidRDefault="0019161B" w:rsidP="0019161B">
            <w:pPr>
              <w:rPr>
                <w:rFonts w:ascii="Times New Roman" w:hAnsi="Times New Roman" w:cs="Times New Roman"/>
                <w:sz w:val="24"/>
                <w:szCs w:val="24"/>
              </w:rPr>
            </w:pPr>
          </w:p>
        </w:tc>
        <w:tc>
          <w:tcPr>
            <w:tcW w:w="3282" w:type="dxa"/>
            <w:hideMark/>
          </w:tcPr>
          <w:p w:rsidR="0019161B" w:rsidRPr="00C72E9D" w:rsidRDefault="0019161B" w:rsidP="0019161B">
            <w:pPr>
              <w:rPr>
                <w:rFonts w:ascii="Times New Roman" w:hAnsi="Times New Roman" w:cs="Times New Roman"/>
                <w:sz w:val="24"/>
                <w:szCs w:val="24"/>
              </w:rPr>
            </w:pPr>
          </w:p>
        </w:tc>
      </w:tr>
      <w:tr w:rsidR="0019161B" w:rsidRPr="00C72E9D" w:rsidTr="0019161B">
        <w:tc>
          <w:tcPr>
            <w:tcW w:w="499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Тип жилого дома по уровню комфорта </w:t>
            </w:r>
          </w:p>
        </w:tc>
        <w:tc>
          <w:tcPr>
            <w:tcW w:w="4645"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Мест для хранения автомобилей на квартиру</w:t>
            </w:r>
          </w:p>
        </w:tc>
      </w:tr>
      <w:tr w:rsidR="0019161B" w:rsidRPr="00C72E9D" w:rsidTr="0019161B">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1 Бизнес-класс</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2,0 </w:t>
            </w:r>
          </w:p>
        </w:tc>
      </w:tr>
      <w:tr w:rsidR="0019161B" w:rsidRPr="00C72E9D" w:rsidTr="0019161B">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2 Стандартное жилье </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1,2 </w:t>
            </w:r>
          </w:p>
        </w:tc>
      </w:tr>
      <w:tr w:rsidR="0019161B" w:rsidRPr="00C72E9D" w:rsidTr="0019161B">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3 Муниципальный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1,0 </w:t>
            </w:r>
          </w:p>
        </w:tc>
      </w:tr>
      <w:tr w:rsidR="0019161B" w:rsidRPr="00C72E9D" w:rsidTr="0019161B">
        <w:tc>
          <w:tcPr>
            <w:tcW w:w="49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4 Специализированный</w:t>
            </w:r>
          </w:p>
        </w:tc>
        <w:tc>
          <w:tcPr>
            <w:tcW w:w="464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jc w:val="center"/>
              <w:textAlignment w:val="baseline"/>
              <w:rPr>
                <w:rFonts w:ascii="Times New Roman" w:hAnsi="Times New Roman" w:cs="Times New Roman"/>
                <w:sz w:val="24"/>
                <w:szCs w:val="24"/>
              </w:rPr>
            </w:pPr>
            <w:r w:rsidRPr="00C72E9D">
              <w:rPr>
                <w:rFonts w:ascii="Times New Roman" w:hAnsi="Times New Roman" w:cs="Times New Roman"/>
                <w:sz w:val="24"/>
                <w:szCs w:val="24"/>
              </w:rPr>
              <w:t xml:space="preserve">0,7 </w:t>
            </w:r>
          </w:p>
        </w:tc>
      </w:tr>
      <w:tr w:rsidR="0019161B" w:rsidRPr="00C72E9D" w:rsidTr="0019161B">
        <w:tc>
          <w:tcPr>
            <w:tcW w:w="9637"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Примечание:</w:t>
            </w:r>
            <w:r w:rsidRPr="00C72E9D">
              <w:rPr>
                <w:rFonts w:ascii="Times New Roman" w:hAnsi="Times New Roman" w:cs="Times New Roman"/>
                <w:sz w:val="24"/>
                <w:szCs w:val="24"/>
              </w:rPr>
              <w:br/>
              <w:t>1. Допускается размещение машино-мест для хранения индивидуального транспорта, в т.ч. для МГН,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СП 59.13330.</w:t>
            </w:r>
          </w:p>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19161B" w:rsidRPr="00C72E9D" w:rsidTr="0019161B">
        <w:tc>
          <w:tcPr>
            <w:tcW w:w="6355" w:type="dxa"/>
            <w:gridSpan w:val="2"/>
            <w:tcBorders>
              <w:top w:val="nil"/>
              <w:left w:val="single" w:sz="6" w:space="0" w:color="000000"/>
              <w:bottom w:val="nil"/>
              <w:right w:val="nil"/>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 мотоциклы и мотороллеры с колясками, мотоколяски</w:t>
            </w:r>
          </w:p>
        </w:tc>
        <w:tc>
          <w:tcPr>
            <w:tcW w:w="3282" w:type="dxa"/>
            <w:tcBorders>
              <w:top w:val="nil"/>
              <w:left w:val="nil"/>
              <w:bottom w:val="nil"/>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0,5;</w:t>
            </w:r>
          </w:p>
        </w:tc>
      </w:tr>
      <w:tr w:rsidR="0019161B" w:rsidRPr="00C72E9D" w:rsidTr="0019161B">
        <w:tc>
          <w:tcPr>
            <w:tcW w:w="6355" w:type="dxa"/>
            <w:gridSpan w:val="2"/>
            <w:tcBorders>
              <w:top w:val="nil"/>
              <w:left w:val="single" w:sz="6" w:space="0" w:color="000000"/>
              <w:bottom w:val="nil"/>
              <w:right w:val="nil"/>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 мотоциклы и мотороллеры без колясок</w:t>
            </w:r>
          </w:p>
        </w:tc>
        <w:tc>
          <w:tcPr>
            <w:tcW w:w="3282" w:type="dxa"/>
            <w:tcBorders>
              <w:top w:val="nil"/>
              <w:left w:val="nil"/>
              <w:bottom w:val="nil"/>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0,28;</w:t>
            </w:r>
          </w:p>
        </w:tc>
      </w:tr>
      <w:tr w:rsidR="0019161B" w:rsidRPr="00C72E9D" w:rsidTr="0019161B">
        <w:tc>
          <w:tcPr>
            <w:tcW w:w="6355"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 мопеды и велосипеды</w:t>
            </w:r>
          </w:p>
        </w:tc>
        <w:tc>
          <w:tcPr>
            <w:tcW w:w="3282" w:type="dxa"/>
            <w:tcBorders>
              <w:top w:val="nil"/>
              <w:left w:val="nil"/>
              <w:bottom w:val="single" w:sz="6" w:space="0" w:color="000000"/>
              <w:right w:val="single" w:sz="6" w:space="0" w:color="000000"/>
            </w:tcBorders>
            <w:tcMar>
              <w:top w:w="0" w:type="dxa"/>
              <w:left w:w="74" w:type="dxa"/>
              <w:bottom w:w="0" w:type="dxa"/>
              <w:right w:w="74" w:type="dxa"/>
            </w:tcMar>
            <w:hideMark/>
          </w:tcPr>
          <w:p w:rsidR="0019161B" w:rsidRPr="00C72E9D" w:rsidRDefault="0019161B" w:rsidP="0019161B">
            <w:pPr>
              <w:spacing w:line="315" w:lineRule="atLeast"/>
              <w:textAlignment w:val="baseline"/>
              <w:rPr>
                <w:rFonts w:ascii="Times New Roman" w:hAnsi="Times New Roman" w:cs="Times New Roman"/>
                <w:sz w:val="24"/>
                <w:szCs w:val="24"/>
              </w:rPr>
            </w:pPr>
            <w:r w:rsidRPr="00C72E9D">
              <w:rPr>
                <w:rFonts w:ascii="Times New Roman" w:hAnsi="Times New Roman" w:cs="Times New Roman"/>
                <w:sz w:val="24"/>
                <w:szCs w:val="24"/>
              </w:rPr>
              <w:t>0,1.</w:t>
            </w:r>
          </w:p>
        </w:tc>
      </w:tr>
    </w:tbl>
    <w:p w:rsidR="0019161B" w:rsidRPr="00C72E9D" w:rsidRDefault="0019161B" w:rsidP="0019161B">
      <w:pPr>
        <w:pStyle w:val="dktexjustify"/>
        <w:shd w:val="clear" w:color="auto" w:fill="FFFFFF"/>
        <w:spacing w:before="0" w:beforeAutospacing="0" w:after="0" w:afterAutospacing="0"/>
        <w:ind w:firstLine="720"/>
        <w:jc w:val="both"/>
        <w:rPr>
          <w:sz w:val="28"/>
          <w:szCs w:val="28"/>
        </w:rPr>
      </w:pPr>
    </w:p>
    <w:p w:rsidR="0004710B" w:rsidRPr="00C72E9D" w:rsidRDefault="0004710B" w:rsidP="0004710B">
      <w:pPr>
        <w:pStyle w:val="dktexjustify"/>
        <w:shd w:val="clear" w:color="auto" w:fill="FFFFFF"/>
        <w:spacing w:before="0" w:beforeAutospacing="0" w:after="0" w:afterAutospacing="0"/>
        <w:ind w:firstLine="720"/>
        <w:jc w:val="both"/>
        <w:rPr>
          <w:sz w:val="28"/>
          <w:szCs w:val="28"/>
        </w:rPr>
      </w:pPr>
      <w:r w:rsidRPr="00C72E9D">
        <w:rPr>
          <w:sz w:val="28"/>
          <w:szCs w:val="28"/>
        </w:rPr>
        <w:t>81. Норматив обеспеченности станциями технического обслуживания автомобилей – 1 место на 200 транспортных средств.</w:t>
      </w:r>
    </w:p>
    <w:p w:rsidR="0004710B" w:rsidRPr="00C72E9D" w:rsidRDefault="0004710B" w:rsidP="0004710B">
      <w:pPr>
        <w:pStyle w:val="dktexjustify"/>
        <w:shd w:val="clear" w:color="auto" w:fill="FFFFFF"/>
        <w:spacing w:before="0" w:beforeAutospacing="0" w:after="0" w:afterAutospacing="0"/>
        <w:ind w:firstLine="720"/>
        <w:jc w:val="both"/>
        <w:rPr>
          <w:sz w:val="28"/>
          <w:szCs w:val="28"/>
        </w:rPr>
      </w:pPr>
      <w:r w:rsidRPr="00C72E9D">
        <w:rPr>
          <w:sz w:val="28"/>
          <w:szCs w:val="28"/>
        </w:rPr>
        <w:t>82. Норматив обеспеченности топливозаправочными станциями - одна топливораздаточная колонка на 1000 транспортных средств.</w:t>
      </w:r>
    </w:p>
    <w:p w:rsidR="0004710B" w:rsidRPr="00C72E9D" w:rsidRDefault="0004710B" w:rsidP="0004710B">
      <w:pPr>
        <w:pStyle w:val="dktexjustify"/>
        <w:shd w:val="clear" w:color="auto" w:fill="FFFFFF"/>
        <w:spacing w:before="0" w:beforeAutospacing="0" w:after="0" w:afterAutospacing="0"/>
        <w:ind w:firstLine="720"/>
        <w:jc w:val="both"/>
        <w:rPr>
          <w:sz w:val="28"/>
          <w:szCs w:val="28"/>
        </w:rPr>
      </w:pPr>
      <w:r w:rsidRPr="00C72E9D">
        <w:rPr>
          <w:bCs/>
          <w:sz w:val="28"/>
          <w:szCs w:val="28"/>
        </w:rPr>
        <w:t xml:space="preserve">83. </w:t>
      </w:r>
      <w:r w:rsidRPr="00C72E9D">
        <w:rPr>
          <w:sz w:val="28"/>
          <w:szCs w:val="28"/>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w:t>
      </w:r>
    </w:p>
    <w:p w:rsidR="0004710B" w:rsidRPr="00C72E9D" w:rsidRDefault="0004710B" w:rsidP="0004710B">
      <w:pPr>
        <w:pStyle w:val="dktexjustify"/>
        <w:shd w:val="clear" w:color="auto" w:fill="FFFFFF"/>
        <w:spacing w:before="0" w:beforeAutospacing="0" w:after="0" w:afterAutospacing="0"/>
        <w:ind w:firstLine="720"/>
        <w:jc w:val="both"/>
        <w:rPr>
          <w:sz w:val="28"/>
          <w:szCs w:val="28"/>
        </w:rPr>
      </w:pPr>
      <w:r w:rsidRPr="00C72E9D">
        <w:rPr>
          <w:bCs/>
          <w:iCs/>
          <w:sz w:val="28"/>
          <w:szCs w:val="28"/>
        </w:rPr>
        <w:t xml:space="preserve">Минимально допустимое количество мест хранения автомобилей (машино-места и парковочные места) допускается уточнять (уменьшать или увеличивать) в местных нормативах градостроительного проектирования, с учетом местных градостроительных особенностей и уровня автомобилизации населения. Для центральных частей крупнейших и крупных городов при расчете числа </w:t>
      </w:r>
      <w:r w:rsidRPr="00C72E9D">
        <w:rPr>
          <w:bCs/>
          <w:iCs/>
          <w:sz w:val="28"/>
          <w:szCs w:val="28"/>
        </w:rPr>
        <w:lastRenderedPageBreak/>
        <w:t>минимально допустимого количества мест хранения автомобилей допускается применять понижающий коэффициент не ниже 0,75.</w:t>
      </w:r>
      <w:r w:rsidRPr="00C72E9D">
        <w:rPr>
          <w:sz w:val="28"/>
          <w:szCs w:val="28"/>
        </w:rPr>
        <w:t xml:space="preserve"> </w:t>
      </w:r>
    </w:p>
    <w:p w:rsidR="0004710B" w:rsidRPr="00C72E9D" w:rsidRDefault="0004710B" w:rsidP="0004710B">
      <w:pPr>
        <w:pStyle w:val="dktexjustify"/>
        <w:shd w:val="clear" w:color="auto" w:fill="FFFFFF"/>
        <w:spacing w:before="0" w:beforeAutospacing="0" w:after="0" w:afterAutospacing="0"/>
        <w:ind w:firstLine="720"/>
        <w:jc w:val="both"/>
        <w:rPr>
          <w:bCs/>
          <w:iCs/>
          <w:sz w:val="28"/>
          <w:szCs w:val="28"/>
        </w:rPr>
      </w:pPr>
      <w:r w:rsidRPr="00C72E9D">
        <w:rPr>
          <w:sz w:val="28"/>
          <w:szCs w:val="28"/>
        </w:rPr>
        <w:t>Места хранения автомобилей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w:t>
      </w:r>
      <w:r w:rsidRPr="00C72E9D">
        <w:rPr>
          <w:bCs/>
          <w:iCs/>
          <w:sz w:val="28"/>
          <w:szCs w:val="28"/>
        </w:rPr>
        <w:t>;</w:t>
      </w:r>
    </w:p>
    <w:p w:rsidR="0019161B" w:rsidRPr="00C72E9D" w:rsidRDefault="0019161B" w:rsidP="0019161B">
      <w:pPr>
        <w:pStyle w:val="dktexjustify"/>
        <w:shd w:val="clear" w:color="auto" w:fill="FFFFFF"/>
        <w:spacing w:before="0" w:beforeAutospacing="0" w:after="0" w:afterAutospacing="0"/>
        <w:ind w:firstLine="720"/>
        <w:jc w:val="both"/>
        <w:rPr>
          <w:bCs/>
          <w:iCs/>
          <w:sz w:val="28"/>
          <w:szCs w:val="28"/>
        </w:rPr>
      </w:pPr>
      <w:r w:rsidRPr="00C72E9D">
        <w:rPr>
          <w:bCs/>
          <w:iCs/>
          <w:sz w:val="28"/>
          <w:szCs w:val="28"/>
        </w:rPr>
        <w:t>83</w:t>
      </w:r>
      <w:r w:rsidR="00F04321">
        <w:rPr>
          <w:bCs/>
          <w:iCs/>
          <w:sz w:val="28"/>
          <w:szCs w:val="28"/>
        </w:rPr>
        <w:t>.</w:t>
      </w:r>
      <w:r w:rsidRPr="00C72E9D">
        <w:rPr>
          <w:bCs/>
          <w:iCs/>
          <w:sz w:val="28"/>
          <w:szCs w:val="28"/>
        </w:rPr>
        <w:t>1. При планировании мест хранения автомобилей, необходимо предусматривать места для  электромобилей и гибридных автомобилей, в том числе оборудованных зарядными устройствами,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утвержденными распоряжением Минтранса России от 25.05.2022 года № АК -131-р.</w:t>
      </w:r>
    </w:p>
    <w:p w:rsidR="0019161B" w:rsidRPr="00C72E9D" w:rsidRDefault="0019161B" w:rsidP="0019161B">
      <w:pPr>
        <w:pStyle w:val="dktexjustify"/>
        <w:shd w:val="clear" w:color="auto" w:fill="FFFFFF"/>
        <w:spacing w:before="0" w:beforeAutospacing="0" w:after="0" w:afterAutospacing="0"/>
        <w:ind w:firstLine="720"/>
        <w:jc w:val="both"/>
        <w:rPr>
          <w:color w:val="000000"/>
          <w:sz w:val="28"/>
          <w:szCs w:val="28"/>
        </w:rPr>
      </w:pPr>
      <w:r w:rsidRPr="00C72E9D">
        <w:rPr>
          <w:color w:val="000000"/>
          <w:sz w:val="28"/>
          <w:szCs w:val="28"/>
        </w:rPr>
        <w:t>8</w:t>
      </w:r>
      <w:r w:rsidR="00F04321">
        <w:rPr>
          <w:color w:val="000000"/>
          <w:sz w:val="28"/>
          <w:szCs w:val="28"/>
        </w:rPr>
        <w:t>3.2</w:t>
      </w:r>
      <w:r w:rsidRPr="00C72E9D">
        <w:rPr>
          <w:color w:val="000000"/>
          <w:sz w:val="28"/>
          <w:szCs w:val="28"/>
        </w:rPr>
        <w:t>. Минимально допустимые размеры машино-места составляют 5,3 x 2,5 м. в соответствии с Приказом Федеральной службы государственной регистрации, кадастра и картографии от 23.07.2021 г. № П/0316 «Об установлении минимально допустимых размеров машино-места».</w:t>
      </w:r>
    </w:p>
    <w:p w:rsidR="0019161B" w:rsidRPr="00C72E9D" w:rsidRDefault="00F04321" w:rsidP="0019161B">
      <w:pPr>
        <w:pStyle w:val="dktexjustify"/>
        <w:shd w:val="clear" w:color="auto" w:fill="FFFFFF"/>
        <w:spacing w:before="0" w:beforeAutospacing="0" w:after="0" w:afterAutospacing="0"/>
        <w:ind w:firstLine="720"/>
        <w:jc w:val="both"/>
        <w:rPr>
          <w:sz w:val="28"/>
          <w:szCs w:val="28"/>
        </w:rPr>
      </w:pPr>
      <w:r>
        <w:rPr>
          <w:sz w:val="28"/>
          <w:szCs w:val="28"/>
        </w:rPr>
        <w:t>83.3.</w:t>
      </w:r>
      <w:r w:rsidR="0019161B" w:rsidRPr="00C72E9D">
        <w:rPr>
          <w:sz w:val="28"/>
          <w:szCs w:val="28"/>
        </w:rPr>
        <w:t xml:space="preserve"> </w:t>
      </w:r>
      <w:r w:rsidR="0001240B" w:rsidRPr="00C706BD">
        <w:rPr>
          <w:sz w:val="28"/>
          <w:szCs w:val="28"/>
        </w:rPr>
        <w:t>В зонах общественной застройки расстояния пешеходных подходов</w:t>
      </w:r>
      <w:r w:rsidR="0001240B">
        <w:rPr>
          <w:sz w:val="28"/>
          <w:szCs w:val="28"/>
        </w:rPr>
        <w:t xml:space="preserve"> от границ территорий проектирования и строительства объектов</w:t>
      </w:r>
      <w:r w:rsidR="0001240B" w:rsidRPr="00C706BD">
        <w:rPr>
          <w:sz w:val="28"/>
          <w:szCs w:val="28"/>
        </w:rPr>
        <w:t xml:space="preserve"> до мест хранения автомобилей расположенных, в том числе на прилегающих территориях не более: от пассажирских помещений вокзалов, входов в места крупных учреждений торговли и общественного питания - 150 м, от прочих учреждений и предприятий обслуживания населения и административных зданий</w:t>
      </w:r>
      <w:r w:rsidR="0001240B">
        <w:rPr>
          <w:sz w:val="28"/>
          <w:szCs w:val="28"/>
        </w:rPr>
        <w:t>, в том числе организаций, реализующих программы профессионального и высшего образования, научных организаций и ее структурных подразделений</w:t>
      </w:r>
      <w:r w:rsidR="0001240B" w:rsidRPr="00C706BD">
        <w:rPr>
          <w:sz w:val="28"/>
          <w:szCs w:val="28"/>
        </w:rPr>
        <w:t xml:space="preserve"> - 250 м, от входов в парки, на выставки и стадионы - 400 м.</w:t>
      </w:r>
    </w:p>
    <w:p w:rsidR="0019161B" w:rsidRPr="00C72E9D" w:rsidRDefault="0019161B" w:rsidP="0019161B">
      <w:pPr>
        <w:jc w:val="both"/>
        <w:rPr>
          <w:rFonts w:ascii="Times New Roman" w:hAnsi="Times New Roman" w:cs="Times New Roman"/>
          <w:bCs/>
          <w:iCs/>
          <w:sz w:val="24"/>
          <w:szCs w:val="24"/>
        </w:rPr>
      </w:pPr>
    </w:p>
    <w:p w:rsidR="0019161B" w:rsidRPr="00C72E9D" w:rsidRDefault="0019161B" w:rsidP="0019161B">
      <w:pPr>
        <w:jc w:val="center"/>
        <w:rPr>
          <w:rFonts w:ascii="Times New Roman" w:hAnsi="Times New Roman" w:cs="Times New Roman"/>
          <w:bCs/>
          <w:iCs/>
          <w:sz w:val="24"/>
          <w:szCs w:val="24"/>
        </w:rPr>
      </w:pPr>
      <w:r w:rsidRPr="00C72E9D">
        <w:rPr>
          <w:rFonts w:ascii="Times New Roman" w:hAnsi="Times New Roman" w:cs="Times New Roman"/>
          <w:sz w:val="28"/>
          <w:szCs w:val="28"/>
        </w:rPr>
        <w:t>Норматив расчета мест хранения автомобилей</w:t>
      </w:r>
    </w:p>
    <w:p w:rsidR="0019161B" w:rsidRPr="00C72E9D" w:rsidRDefault="0019161B" w:rsidP="0019161B">
      <w:pPr>
        <w:jc w:val="both"/>
        <w:rPr>
          <w:rFonts w:ascii="Times New Roman" w:hAnsi="Times New Roman" w:cs="Times New Roman"/>
          <w:bCs/>
          <w:iCs/>
          <w:sz w:val="24"/>
          <w:szCs w:val="24"/>
        </w:rPr>
      </w:pPr>
    </w:p>
    <w:p w:rsidR="0019161B" w:rsidRPr="00C72E9D" w:rsidRDefault="0019161B" w:rsidP="0019161B">
      <w:pPr>
        <w:spacing w:before="100" w:beforeAutospacing="1" w:after="100" w:afterAutospacing="1"/>
        <w:ind w:firstLine="708"/>
        <w:rPr>
          <w:rFonts w:ascii="Times New Roman" w:hAnsi="Times New Roman" w:cs="Times New Roman"/>
          <w:sz w:val="24"/>
          <w:szCs w:val="24"/>
        </w:rPr>
      </w:pPr>
      <w:r w:rsidRPr="00C72E9D">
        <w:rPr>
          <w:rFonts w:ascii="Times New Roman" w:hAnsi="Times New Roman" w:cs="Times New Roman"/>
          <w:sz w:val="28"/>
          <w:szCs w:val="28"/>
        </w:rPr>
        <w:t>8</w:t>
      </w:r>
      <w:r w:rsidR="00F04321">
        <w:rPr>
          <w:rFonts w:ascii="Times New Roman" w:hAnsi="Times New Roman" w:cs="Times New Roman"/>
          <w:sz w:val="28"/>
          <w:szCs w:val="28"/>
        </w:rPr>
        <w:t>4</w:t>
      </w:r>
      <w:r w:rsidRPr="00C72E9D">
        <w:rPr>
          <w:rFonts w:ascii="Times New Roman" w:hAnsi="Times New Roman" w:cs="Times New Roman"/>
          <w:sz w:val="28"/>
          <w:szCs w:val="28"/>
        </w:rPr>
        <w:t xml:space="preserve">. </w:t>
      </w:r>
      <w:r w:rsidRPr="00C72E9D">
        <w:rPr>
          <w:sz w:val="28"/>
          <w:szCs w:val="28"/>
        </w:rPr>
        <w:t xml:space="preserve"> </w:t>
      </w:r>
      <w:r w:rsidRPr="00C72E9D">
        <w:rPr>
          <w:rFonts w:ascii="Times New Roman" w:hAnsi="Times New Roman" w:cs="Times New Roman"/>
          <w:sz w:val="28"/>
          <w:szCs w:val="28"/>
        </w:rPr>
        <w:t>Нормы расчета мест хранения автомобилей допускается принимать в соответствии с таблицей 1</w:t>
      </w:r>
      <w:r w:rsidR="00F04321">
        <w:rPr>
          <w:rFonts w:ascii="Times New Roman" w:hAnsi="Times New Roman" w:cs="Times New Roman"/>
          <w:sz w:val="28"/>
          <w:szCs w:val="28"/>
        </w:rPr>
        <w:t>6</w:t>
      </w:r>
      <w:r w:rsidRPr="00C72E9D">
        <w:rPr>
          <w:rFonts w:ascii="Times New Roman" w:hAnsi="Times New Roman" w:cs="Times New Roman"/>
          <w:sz w:val="24"/>
          <w:szCs w:val="24"/>
        </w:rPr>
        <w:t>.</w:t>
      </w:r>
    </w:p>
    <w:p w:rsidR="0019161B" w:rsidRPr="00C72E9D" w:rsidRDefault="0019161B" w:rsidP="0019161B">
      <w:pPr>
        <w:autoSpaceDE w:val="0"/>
        <w:autoSpaceDN w:val="0"/>
        <w:adjustRightInd w:val="0"/>
        <w:ind w:firstLine="851"/>
        <w:rPr>
          <w:rFonts w:ascii="Times New Roman" w:hAnsi="Times New Roman" w:cs="Times New Roman"/>
          <w:sz w:val="24"/>
          <w:szCs w:val="24"/>
        </w:rPr>
      </w:pPr>
      <w:r w:rsidRPr="00C72E9D">
        <w:rPr>
          <w:rFonts w:ascii="Times New Roman" w:hAnsi="Times New Roman" w:cs="Times New Roman"/>
          <w:sz w:val="24"/>
          <w:szCs w:val="24"/>
        </w:rPr>
        <w:t>Таблица 1</w:t>
      </w:r>
      <w:r w:rsidR="00F04321">
        <w:rPr>
          <w:rFonts w:ascii="Times New Roman" w:hAnsi="Times New Roman" w:cs="Times New Roman"/>
          <w:sz w:val="24"/>
          <w:szCs w:val="24"/>
        </w:rPr>
        <w:t>6</w:t>
      </w:r>
    </w:p>
    <w:p w:rsidR="0019161B" w:rsidRPr="00C72E9D" w:rsidRDefault="0019161B" w:rsidP="0019161B">
      <w:pPr>
        <w:autoSpaceDE w:val="0"/>
        <w:autoSpaceDN w:val="0"/>
        <w:adjustRightInd w:val="0"/>
        <w:rPr>
          <w:rFonts w:ascii="Times New Roman" w:hAnsi="Times New Roman" w:cs="Times New Roman"/>
          <w:bCs/>
          <w:i/>
          <w:iCs/>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3360"/>
        <w:gridCol w:w="1799"/>
      </w:tblGrid>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Здания и сооружения, рекреационные территории, объекты отдыха</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Расчетная единица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 место хранения автомобилей на количество расчетных единиц</w:t>
            </w:r>
          </w:p>
        </w:tc>
      </w:tr>
      <w:tr w:rsidR="0019161B" w:rsidRPr="00C72E9D" w:rsidTr="0019161B">
        <w:tblPrEx>
          <w:tblCellMar>
            <w:top w:w="0" w:type="dxa"/>
            <w:bottom w:w="0" w:type="dxa"/>
          </w:tblCellMar>
        </w:tblPrEx>
        <w:tc>
          <w:tcPr>
            <w:tcW w:w="9639" w:type="dxa"/>
            <w:gridSpan w:val="3"/>
            <w:tcBorders>
              <w:top w:val="single" w:sz="4" w:space="0" w:color="auto"/>
              <w:bottom w:val="single" w:sz="4" w:space="0" w:color="auto"/>
            </w:tcBorders>
          </w:tcPr>
          <w:p w:rsidR="0019161B" w:rsidRPr="00C72E9D" w:rsidRDefault="0019161B" w:rsidP="0019161B">
            <w:pPr>
              <w:pStyle w:val="afff3"/>
              <w:rPr>
                <w:rFonts w:ascii="Times New Roman" w:hAnsi="Times New Roman" w:cs="Times New Roman"/>
              </w:rPr>
            </w:pPr>
          </w:p>
          <w:p w:rsidR="0019161B" w:rsidRPr="00C72E9D" w:rsidRDefault="0019161B" w:rsidP="0019161B">
            <w:pPr>
              <w:pStyle w:val="1"/>
              <w:numPr>
                <w:ilvl w:val="0"/>
                <w:numId w:val="0"/>
              </w:numPr>
              <w:jc w:val="center"/>
              <w:rPr>
                <w:sz w:val="24"/>
                <w:szCs w:val="24"/>
              </w:rPr>
            </w:pPr>
            <w:r w:rsidRPr="00C72E9D">
              <w:rPr>
                <w:sz w:val="24"/>
                <w:szCs w:val="24"/>
              </w:rPr>
              <w:t>Здания и сооружения</w:t>
            </w:r>
          </w:p>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Учреждения органов государственной власти, органы местного самоуправления</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220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Административно-управленческие учреждения, иностранные представительства, представительства </w:t>
            </w:r>
            <w:r w:rsidRPr="00C72E9D">
              <w:rPr>
                <w:rFonts w:ascii="Times New Roman" w:hAnsi="Times New Roman"/>
                <w:sz w:val="24"/>
                <w:szCs w:val="24"/>
              </w:rPr>
              <w:lastRenderedPageBreak/>
              <w:t>субъектов Российской Федерации, здания и помещения общественных организаций</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lastRenderedPageBreak/>
              <w:drawing>
                <wp:inline distT="0" distB="0" distL="0" distR="0">
                  <wp:extent cx="1809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120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lastRenderedPageBreak/>
              <w:t>Коммерческо-деловые центры, офисные здания и помещения, страховые компании</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60</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Банки и банковские учреждения, кредитно-финансовые учреждения:</w:t>
            </w:r>
          </w:p>
        </w:tc>
        <w:tc>
          <w:tcPr>
            <w:tcW w:w="3360" w:type="dxa"/>
            <w:tcBorders>
              <w:top w:val="single" w:sz="4" w:space="0" w:color="auto"/>
              <w:left w:val="single" w:sz="4" w:space="0" w:color="auto"/>
              <w:bottom w:val="nil"/>
              <w:right w:val="single" w:sz="4" w:space="0" w:color="auto"/>
            </w:tcBorders>
          </w:tcPr>
          <w:p w:rsidR="0019161B" w:rsidRPr="00C72E9D" w:rsidRDefault="0019161B" w:rsidP="0019161B">
            <w:pPr>
              <w:pStyle w:val="afff3"/>
              <w:rPr>
                <w:rFonts w:ascii="Times New Roman" w:hAnsi="Times New Roman" w:cs="Times New Roman"/>
              </w:rPr>
            </w:pPr>
          </w:p>
        </w:tc>
        <w:tc>
          <w:tcPr>
            <w:tcW w:w="1799" w:type="dxa"/>
            <w:tcBorders>
              <w:top w:val="single" w:sz="4" w:space="0" w:color="auto"/>
              <w:left w:val="single" w:sz="4" w:space="0" w:color="auto"/>
              <w:bottom w:val="nil"/>
            </w:tcBorders>
          </w:tcPr>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nil"/>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с операционными залами</w:t>
            </w:r>
          </w:p>
        </w:tc>
        <w:tc>
          <w:tcPr>
            <w:tcW w:w="3360" w:type="dxa"/>
            <w:tcBorders>
              <w:top w:val="nil"/>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nil"/>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35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без операционных залов</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60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Здания и комплексы многофункциональные</w:t>
            </w:r>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По </w:t>
            </w:r>
            <w:r w:rsidRPr="00C72E9D">
              <w:rPr>
                <w:rFonts w:ascii="Times New Roman" w:hAnsi="Times New Roman"/>
                <w:sz w:val="24"/>
                <w:szCs w:val="24"/>
                <w:shd w:val="clear" w:color="auto" w:fill="FFFFFF"/>
              </w:rPr>
              <w:t>СП 160.1325800.2014 "Здания и комплексы многофункциональные. Правила проектирования" (утв. </w:t>
            </w:r>
            <w:hyperlink r:id="rId19" w:anchor="/document/70806546/entry/0" w:history="1">
              <w:r w:rsidRPr="00C72E9D">
                <w:rPr>
                  <w:rStyle w:val="afb"/>
                  <w:rFonts w:ascii="Times New Roman" w:hAnsi="Times New Roman"/>
                  <w:color w:val="auto"/>
                  <w:sz w:val="24"/>
                  <w:szCs w:val="24"/>
                  <w:shd w:val="clear" w:color="auto" w:fill="FFFFFF"/>
                </w:rPr>
                <w:t>приказом</w:t>
              </w:r>
            </w:hyperlink>
            <w:r w:rsidRPr="00C72E9D">
              <w:rPr>
                <w:rFonts w:ascii="Times New Roman" w:hAnsi="Times New Roman"/>
                <w:sz w:val="24"/>
                <w:szCs w:val="24"/>
                <w:shd w:val="clear" w:color="auto" w:fill="FFFFFF"/>
              </w:rPr>
              <w:t> Министерства строительства и жилищно-коммунального хозяйства РФ от 7 августа 2014 г. № 440/пр)</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Здания судов общей юрисдикции</w:t>
            </w:r>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По </w:t>
            </w:r>
            <w:r w:rsidRPr="00C72E9D">
              <w:rPr>
                <w:rFonts w:ascii="Times New Roman" w:hAnsi="Times New Roman"/>
                <w:sz w:val="24"/>
                <w:szCs w:val="24"/>
                <w:shd w:val="clear" w:color="auto" w:fill="FFFFFF"/>
              </w:rPr>
              <w:t>СП 152.13330.2012 "Здания судов общей юрисдикции. Правила проектирования"</w:t>
            </w:r>
            <w:r w:rsidRPr="00C72E9D">
              <w:rPr>
                <w:rFonts w:ascii="Times New Roman" w:hAnsi="Times New Roman"/>
                <w:sz w:val="24"/>
                <w:szCs w:val="24"/>
              </w:rPr>
              <w:br/>
            </w:r>
            <w:r w:rsidRPr="00C72E9D">
              <w:rPr>
                <w:rFonts w:ascii="Times New Roman" w:hAnsi="Times New Roman"/>
                <w:sz w:val="24"/>
                <w:szCs w:val="24"/>
                <w:shd w:val="clear" w:color="auto" w:fill="FFFFFF"/>
              </w:rPr>
              <w:t>(утв. </w:t>
            </w:r>
            <w:hyperlink r:id="rId20" w:anchor="/document/70301628/entry/0" w:history="1">
              <w:r w:rsidRPr="00C72E9D">
                <w:rPr>
                  <w:rStyle w:val="afb"/>
                  <w:rFonts w:ascii="Times New Roman" w:hAnsi="Times New Roman"/>
                  <w:color w:val="auto"/>
                  <w:sz w:val="24"/>
                  <w:szCs w:val="24"/>
                  <w:shd w:val="clear" w:color="auto" w:fill="FFFFFF"/>
                </w:rPr>
                <w:t>приказом</w:t>
              </w:r>
            </w:hyperlink>
            <w:r w:rsidRPr="00C72E9D">
              <w:rPr>
                <w:rFonts w:ascii="Times New Roman" w:hAnsi="Times New Roman"/>
                <w:sz w:val="24"/>
                <w:szCs w:val="24"/>
                <w:shd w:val="clear" w:color="auto" w:fill="FFFFFF"/>
              </w:rPr>
              <w:t> Федерального агентства по строительству и жилищно-коммунальному хозяйству от 25 декабря 2012 г. № 111/ГС)</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Здания и сооружения следственных органов</w:t>
            </w:r>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shd w:val="clear" w:color="auto" w:fill="FFFFFF"/>
              </w:rPr>
            </w:pPr>
            <w:r w:rsidRPr="00C72E9D">
              <w:rPr>
                <w:rFonts w:ascii="Times New Roman" w:hAnsi="Times New Roman"/>
                <w:sz w:val="24"/>
                <w:szCs w:val="24"/>
              </w:rPr>
              <w:t xml:space="preserve">По </w:t>
            </w:r>
            <w:r w:rsidRPr="00C72E9D">
              <w:rPr>
                <w:rFonts w:ascii="Times New Roman" w:hAnsi="Times New Roman"/>
                <w:sz w:val="24"/>
                <w:szCs w:val="24"/>
                <w:shd w:val="clear" w:color="auto" w:fill="FFFFFF"/>
              </w:rPr>
              <w:t>СП 228.1325800.2018 "Здания и сооружения следственных органов. Правила проектирования"</w:t>
            </w:r>
            <w:r w:rsidRPr="00C72E9D">
              <w:rPr>
                <w:rFonts w:ascii="Times New Roman" w:hAnsi="Times New Roman"/>
                <w:sz w:val="24"/>
                <w:szCs w:val="24"/>
              </w:rPr>
              <w:br/>
            </w:r>
            <w:r w:rsidRPr="00C72E9D">
              <w:rPr>
                <w:rFonts w:ascii="Times New Roman" w:hAnsi="Times New Roman"/>
                <w:sz w:val="24"/>
                <w:szCs w:val="24"/>
                <w:shd w:val="clear" w:color="auto" w:fill="FFFFFF"/>
              </w:rPr>
              <w:t>(утв. приказом Министерства строительства и жилищно-коммунального хозяйства Российской Федерации от 15 августа 2018 г.</w:t>
            </w:r>
          </w:p>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shd w:val="clear" w:color="auto" w:fill="FFFFFF"/>
              </w:rPr>
              <w:t xml:space="preserve"> N 524/пр)</w:t>
            </w:r>
          </w:p>
        </w:tc>
      </w:tr>
      <w:tr w:rsidR="0019161B" w:rsidRPr="00C72E9D" w:rsidTr="0019161B">
        <w:tblPrEx>
          <w:tblCellMar>
            <w:top w:w="0" w:type="dxa"/>
            <w:bottom w:w="0" w:type="dxa"/>
          </w:tblCellMar>
        </w:tblPrEx>
        <w:tc>
          <w:tcPr>
            <w:tcW w:w="4480" w:type="dxa"/>
            <w:vMerge w:val="restart"/>
            <w:tcBorders>
              <w:top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Образовательные организации, реализующие программы высшего образования (включая блоки или корпуса различного функционального назначения, в том числе административного, спортивного, зрелищно-клубного, торгового, общественного питания и др., расположенные на одном или смежных земельных участках) </w:t>
            </w:r>
          </w:p>
          <w:p w:rsidR="0019161B" w:rsidRPr="00C72E9D" w:rsidRDefault="0019161B" w:rsidP="0019161B"/>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Преподаватели, сотрудники </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d"/>
              <w:jc w:val="center"/>
              <w:rPr>
                <w:rFonts w:ascii="Times New Roman" w:hAnsi="Times New Roman"/>
                <w:sz w:val="24"/>
                <w:szCs w:val="24"/>
              </w:rPr>
            </w:pPr>
            <w:r w:rsidRPr="00C72E9D">
              <w:rPr>
                <w:rFonts w:ascii="Times New Roman" w:hAnsi="Times New Roman"/>
                <w:sz w:val="24"/>
                <w:szCs w:val="24"/>
              </w:rPr>
              <w:t>4</w:t>
            </w:r>
          </w:p>
        </w:tc>
      </w:tr>
      <w:tr w:rsidR="0019161B" w:rsidRPr="00C72E9D" w:rsidTr="0019161B">
        <w:tblPrEx>
          <w:tblCellMar>
            <w:top w:w="0" w:type="dxa"/>
            <w:bottom w:w="0" w:type="dxa"/>
          </w:tblCellMar>
        </w:tblPrEx>
        <w:tc>
          <w:tcPr>
            <w:tcW w:w="4480" w:type="dxa"/>
            <w:vMerge/>
            <w:tcBorders>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Студенты, занятые в одну смену</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d"/>
              <w:jc w:val="center"/>
              <w:rPr>
                <w:rFonts w:ascii="Times New Roman" w:hAnsi="Times New Roman"/>
                <w:sz w:val="24"/>
                <w:szCs w:val="24"/>
              </w:rPr>
            </w:pPr>
            <w:r w:rsidRPr="00C72E9D">
              <w:rPr>
                <w:rFonts w:ascii="Times New Roman" w:hAnsi="Times New Roman"/>
                <w:sz w:val="24"/>
                <w:szCs w:val="24"/>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Профессиональные образовательные организации, образовательные организации искусств городского значения</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Преподаватели, занятые в одну смену</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3</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Центры обучения, самодеятельного творчества, клубы по интересам для взрослых</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25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Научно-исследовательские и проектные институты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170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Производственные здания, коммунально-складские объекты, размещаемые в составе многофункциональных зон</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Работающие в двух смежных сменах, чел.</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8</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bookmarkStart w:id="11" w:name="sub_711115"/>
            <w:r w:rsidRPr="00C72E9D">
              <w:rPr>
                <w:rFonts w:ascii="Times New Roman" w:hAnsi="Times New Roman"/>
                <w:sz w:val="24"/>
                <w:szCs w:val="24"/>
              </w:rPr>
              <w:lastRenderedPageBreak/>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bookmarkEnd w:id="11"/>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чел., работающих в двух смежных сменах</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Магазины-склады (мелкооптовой и розничной торговли, гипермаркеты)</w:t>
            </w:r>
          </w:p>
        </w:tc>
        <w:tc>
          <w:tcPr>
            <w:tcW w:w="3360" w:type="dxa"/>
            <w:tcBorders>
              <w:top w:val="single" w:sz="4" w:space="0" w:color="auto"/>
              <w:left w:val="single" w:sz="4" w:space="0" w:color="auto"/>
              <w:bottom w:val="nil"/>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nil"/>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35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50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70</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Рынки постоянные:</w:t>
            </w:r>
          </w:p>
        </w:tc>
        <w:tc>
          <w:tcPr>
            <w:tcW w:w="3360" w:type="dxa"/>
            <w:tcBorders>
              <w:top w:val="single" w:sz="4" w:space="0" w:color="auto"/>
              <w:left w:val="single" w:sz="4" w:space="0" w:color="auto"/>
              <w:bottom w:val="nil"/>
              <w:right w:val="single" w:sz="4" w:space="0" w:color="auto"/>
            </w:tcBorders>
          </w:tcPr>
          <w:p w:rsidR="0019161B" w:rsidRPr="00C72E9D" w:rsidRDefault="0019161B" w:rsidP="0019161B">
            <w:pPr>
              <w:pStyle w:val="afff3"/>
              <w:rPr>
                <w:rFonts w:ascii="Times New Roman" w:hAnsi="Times New Roman" w:cs="Times New Roman"/>
              </w:rPr>
            </w:pPr>
          </w:p>
        </w:tc>
        <w:tc>
          <w:tcPr>
            <w:tcW w:w="1799" w:type="dxa"/>
            <w:tcBorders>
              <w:top w:val="single" w:sz="4" w:space="0" w:color="auto"/>
              <w:left w:val="single" w:sz="4" w:space="0" w:color="auto"/>
              <w:bottom w:val="nil"/>
            </w:tcBorders>
          </w:tcPr>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nil"/>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универсальные и непродовольственные</w:t>
            </w:r>
          </w:p>
        </w:tc>
        <w:tc>
          <w:tcPr>
            <w:tcW w:w="3360" w:type="dxa"/>
            <w:tcBorders>
              <w:top w:val="nil"/>
              <w:left w:val="single" w:sz="4" w:space="0" w:color="auto"/>
              <w:bottom w:val="nil"/>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nil"/>
              <w:left w:val="single" w:sz="4" w:space="0" w:color="auto"/>
              <w:bottom w:val="nil"/>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40</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продовольственные и сельскохозяйственные</w:t>
            </w:r>
          </w:p>
        </w:tc>
        <w:tc>
          <w:tcPr>
            <w:tcW w:w="3360" w:type="dxa"/>
            <w:tcBorders>
              <w:top w:val="single" w:sz="4" w:space="0" w:color="auto"/>
              <w:left w:val="single" w:sz="4" w:space="0" w:color="auto"/>
              <w:bottom w:val="nil"/>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nil"/>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50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Предприятия общественного питания периодического спроса (рестораны, кафе)</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Посадочные места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5</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Объекты коммунально-бытового обслуживания:</w:t>
            </w:r>
          </w:p>
        </w:tc>
        <w:tc>
          <w:tcPr>
            <w:tcW w:w="3360" w:type="dxa"/>
            <w:tcBorders>
              <w:top w:val="single" w:sz="4" w:space="0" w:color="auto"/>
              <w:left w:val="single" w:sz="4" w:space="0" w:color="auto"/>
              <w:bottom w:val="nil"/>
              <w:right w:val="single" w:sz="4" w:space="0" w:color="auto"/>
            </w:tcBorders>
          </w:tcPr>
          <w:p w:rsidR="0019161B" w:rsidRPr="00C72E9D" w:rsidRDefault="0019161B" w:rsidP="0019161B">
            <w:pPr>
              <w:pStyle w:val="afff3"/>
              <w:rPr>
                <w:rFonts w:ascii="Times New Roman" w:hAnsi="Times New Roman" w:cs="Times New Roman"/>
              </w:rPr>
            </w:pPr>
          </w:p>
        </w:tc>
        <w:tc>
          <w:tcPr>
            <w:tcW w:w="1799" w:type="dxa"/>
            <w:tcBorders>
              <w:top w:val="single" w:sz="4" w:space="0" w:color="auto"/>
              <w:left w:val="single" w:sz="4" w:space="0" w:color="auto"/>
              <w:bottom w:val="nil"/>
            </w:tcBorders>
          </w:tcPr>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nil"/>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бани</w:t>
            </w:r>
          </w:p>
        </w:tc>
        <w:tc>
          <w:tcPr>
            <w:tcW w:w="3360" w:type="dxa"/>
            <w:tcBorders>
              <w:top w:val="nil"/>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nil"/>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6</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салоны ритуальных услуг</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25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Рабочее место приемщика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2</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Гостиницы</w:t>
            </w:r>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По </w:t>
            </w:r>
            <w:r w:rsidRPr="00C72E9D">
              <w:rPr>
                <w:rFonts w:ascii="Times New Roman" w:hAnsi="Times New Roman"/>
                <w:sz w:val="24"/>
                <w:szCs w:val="24"/>
                <w:shd w:val="clear" w:color="auto" w:fill="FFFFFF"/>
              </w:rPr>
              <w:t>СП 257.1325800.2020</w:t>
            </w:r>
            <w:r w:rsidRPr="00C72E9D">
              <w:rPr>
                <w:rFonts w:ascii="Times New Roman" w:hAnsi="Times New Roman"/>
                <w:sz w:val="24"/>
                <w:szCs w:val="24"/>
              </w:rPr>
              <w:br/>
            </w:r>
            <w:r w:rsidRPr="00C72E9D">
              <w:rPr>
                <w:rFonts w:ascii="Times New Roman" w:hAnsi="Times New Roman"/>
                <w:sz w:val="24"/>
                <w:szCs w:val="24"/>
                <w:shd w:val="clear" w:color="auto" w:fill="FFFFFF"/>
              </w:rPr>
              <w:t>"Здания гостиниц. Правила проектирования"</w:t>
            </w:r>
            <w:r w:rsidRPr="00C72E9D">
              <w:rPr>
                <w:rFonts w:ascii="Times New Roman" w:hAnsi="Times New Roman"/>
                <w:sz w:val="24"/>
                <w:szCs w:val="24"/>
              </w:rPr>
              <w:br/>
            </w:r>
            <w:r w:rsidRPr="00C72E9D">
              <w:rPr>
                <w:rFonts w:ascii="Times New Roman" w:hAnsi="Times New Roman"/>
                <w:sz w:val="24"/>
                <w:szCs w:val="24"/>
                <w:shd w:val="clear" w:color="auto" w:fill="FFFFFF"/>
              </w:rPr>
              <w:t>(утв. </w:t>
            </w:r>
            <w:hyperlink r:id="rId30" w:anchor="/document/71584236/entry/0" w:history="1">
              <w:r w:rsidRPr="00C72E9D">
                <w:rPr>
                  <w:rStyle w:val="afb"/>
                  <w:rFonts w:ascii="Times New Roman" w:hAnsi="Times New Roman"/>
                  <w:color w:val="auto"/>
                  <w:sz w:val="24"/>
                  <w:szCs w:val="24"/>
                  <w:shd w:val="clear" w:color="auto" w:fill="FFFFFF"/>
                </w:rPr>
                <w:t>приказом</w:t>
              </w:r>
            </w:hyperlink>
            <w:r w:rsidRPr="00C72E9D">
              <w:rPr>
                <w:rFonts w:ascii="Times New Roman" w:hAnsi="Times New Roman"/>
                <w:sz w:val="24"/>
                <w:szCs w:val="24"/>
                <w:shd w:val="clear" w:color="auto" w:fill="FFFFFF"/>
              </w:rPr>
              <w:t> Министерства строительства и жилищно-коммунального хозяйства РФ от 20 октября 2016 г. № 724/пр)</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Выставочно-музейные комплексы, музеи-заповедники, музеи, галереи, выставочные залы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8</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bookmarkStart w:id="12" w:name="sub_711130"/>
            <w:r w:rsidRPr="00C72E9D">
              <w:rPr>
                <w:rFonts w:ascii="Times New Roman" w:hAnsi="Times New Roman"/>
                <w:sz w:val="24"/>
                <w:szCs w:val="24"/>
              </w:rPr>
              <w:t>Здания театрально-зрелищные</w:t>
            </w:r>
            <w:bookmarkEnd w:id="12"/>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В соответствии с </w:t>
            </w:r>
            <w:r w:rsidRPr="00C72E9D">
              <w:rPr>
                <w:rFonts w:ascii="Times New Roman" w:hAnsi="Times New Roman"/>
                <w:sz w:val="24"/>
                <w:szCs w:val="24"/>
                <w:shd w:val="clear" w:color="auto" w:fill="FFFFFF"/>
              </w:rPr>
              <w:t>СП 309.1325800.2017</w:t>
            </w:r>
            <w:r w:rsidRPr="00C72E9D">
              <w:rPr>
                <w:rFonts w:ascii="Times New Roman" w:hAnsi="Times New Roman"/>
                <w:sz w:val="24"/>
                <w:szCs w:val="24"/>
              </w:rPr>
              <w:br/>
            </w:r>
            <w:r w:rsidRPr="00C72E9D">
              <w:rPr>
                <w:rFonts w:ascii="Times New Roman" w:hAnsi="Times New Roman"/>
                <w:sz w:val="24"/>
                <w:szCs w:val="24"/>
                <w:shd w:val="clear" w:color="auto" w:fill="FFFFFF"/>
              </w:rPr>
              <w:t xml:space="preserve">"Здания театрально-зрелищные. Правила </w:t>
            </w:r>
            <w:r w:rsidRPr="00C72E9D">
              <w:rPr>
                <w:rFonts w:ascii="Times New Roman" w:hAnsi="Times New Roman"/>
                <w:sz w:val="24"/>
                <w:szCs w:val="24"/>
                <w:shd w:val="clear" w:color="auto" w:fill="FFFFFF"/>
              </w:rPr>
              <w:lastRenderedPageBreak/>
              <w:t>проектирования" (утв. </w:t>
            </w:r>
            <w:hyperlink r:id="rId31" w:anchor="/document/71886644/entry/1" w:history="1">
              <w:r w:rsidRPr="00C72E9D">
                <w:rPr>
                  <w:rStyle w:val="afb"/>
                  <w:rFonts w:ascii="Times New Roman" w:hAnsi="Times New Roman"/>
                  <w:color w:val="auto"/>
                  <w:sz w:val="24"/>
                  <w:szCs w:val="24"/>
                  <w:shd w:val="clear" w:color="auto" w:fill="FFFFFF"/>
                </w:rPr>
                <w:t>приказом</w:t>
              </w:r>
            </w:hyperlink>
            <w:r w:rsidRPr="00C72E9D">
              <w:rPr>
                <w:rFonts w:ascii="Times New Roman" w:hAnsi="Times New Roman"/>
                <w:sz w:val="24"/>
                <w:szCs w:val="24"/>
                <w:shd w:val="clear" w:color="auto" w:fill="FFFFFF"/>
              </w:rPr>
              <w:t> Министерства строительства и жилищно-коммунального хозяйства РФ от 29 августа 2017 г. № 1179/пр)</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lastRenderedPageBreak/>
              <w:t>Центральные, специальные и специализированные библиотеки, интернет-кафе</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Постоянные места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8</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Объекты религиозных конфессий (церкви, костелы, мечети, синагоги и др.)</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d"/>
              <w:jc w:val="center"/>
              <w:rPr>
                <w:rFonts w:ascii="Times New Roman" w:hAnsi="Times New Roman"/>
                <w:sz w:val="24"/>
                <w:szCs w:val="24"/>
              </w:rPr>
            </w:pPr>
            <w:r w:rsidRPr="00C72E9D">
              <w:rPr>
                <w:rFonts w:ascii="Times New Roman" w:hAnsi="Times New Roman"/>
                <w:sz w:val="24"/>
                <w:szCs w:val="24"/>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Досугово-развлекательные учреждения: развлекательные центры, дискотеки, залы игровых автоматов, ночные клубы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7</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Бильярдные, боулинги</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4</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Здания и помещения медицинских организаций</w:t>
            </w:r>
          </w:p>
        </w:tc>
        <w:tc>
          <w:tcPr>
            <w:tcW w:w="5159" w:type="dxa"/>
            <w:gridSpan w:val="2"/>
            <w:tcBorders>
              <w:top w:val="single" w:sz="4" w:space="0" w:color="auto"/>
              <w:left w:val="single" w:sz="4" w:space="0" w:color="auto"/>
              <w:bottom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По </w:t>
            </w:r>
            <w:r w:rsidRPr="00C72E9D">
              <w:rPr>
                <w:rFonts w:ascii="Times New Roman" w:hAnsi="Times New Roman"/>
                <w:sz w:val="24"/>
                <w:szCs w:val="24"/>
                <w:shd w:val="clear" w:color="auto" w:fill="FFFFFF"/>
              </w:rPr>
              <w:t>СП 158.13330.2014 "Здания и помещения медицинских организаций. Правила проектирования" (утв. </w:t>
            </w:r>
            <w:hyperlink r:id="rId32" w:anchor="/document/70667614/entry/0" w:history="1">
              <w:r w:rsidRPr="00C72E9D">
                <w:rPr>
                  <w:rStyle w:val="afb"/>
                  <w:rFonts w:ascii="Times New Roman" w:hAnsi="Times New Roman"/>
                  <w:color w:val="auto"/>
                  <w:sz w:val="24"/>
                  <w:szCs w:val="24"/>
                  <w:shd w:val="clear" w:color="auto" w:fill="FFFFFF"/>
                </w:rPr>
                <w:t>приказом</w:t>
              </w:r>
            </w:hyperlink>
            <w:r w:rsidRPr="00C72E9D">
              <w:rPr>
                <w:rFonts w:ascii="Times New Roman" w:hAnsi="Times New Roman"/>
                <w:sz w:val="24"/>
                <w:szCs w:val="24"/>
                <w:shd w:val="clear" w:color="auto" w:fill="FFFFFF"/>
              </w:rPr>
              <w:t> Министерства строительства и жилищно-коммунального хозяйства РФ от 18 февраля 2014 г. № 58/пр)</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Спортивные комплексы и стадионы с трибунами</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Места на трибунах</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30</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Оздоровительные комплексы (фитнес-клубы, ФОК, спортивные и тренажерные залы)</w:t>
            </w:r>
          </w:p>
        </w:tc>
        <w:tc>
          <w:tcPr>
            <w:tcW w:w="3360" w:type="dxa"/>
            <w:tcBorders>
              <w:top w:val="single" w:sz="4" w:space="0" w:color="auto"/>
              <w:left w:val="single" w:sz="4" w:space="0" w:color="auto"/>
              <w:bottom w:val="nil"/>
              <w:right w:val="single" w:sz="4" w:space="0" w:color="auto"/>
            </w:tcBorders>
          </w:tcPr>
          <w:p w:rsidR="0019161B" w:rsidRPr="00C72E9D" w:rsidRDefault="0019161B" w:rsidP="0019161B">
            <w:pPr>
              <w:pStyle w:val="afff3"/>
              <w:rPr>
                <w:rFonts w:ascii="Times New Roman" w:hAnsi="Times New Roman" w:cs="Times New Roman"/>
              </w:rPr>
            </w:pPr>
          </w:p>
        </w:tc>
        <w:tc>
          <w:tcPr>
            <w:tcW w:w="1799" w:type="dxa"/>
            <w:tcBorders>
              <w:top w:val="single" w:sz="4" w:space="0" w:color="auto"/>
              <w:left w:val="single" w:sz="4" w:space="0" w:color="auto"/>
              <w:bottom w:val="nil"/>
            </w:tcBorders>
          </w:tcPr>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nil"/>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 общей площадью менее 1000 </w:t>
            </w:r>
            <w:r w:rsidR="009324B3">
              <w:rPr>
                <w:rFonts w:ascii="Times New Roman" w:hAnsi="Times New Roman"/>
                <w:noProof/>
                <w:sz w:val="24"/>
                <w:szCs w:val="24"/>
              </w:rPr>
              <w:drawing>
                <wp:inline distT="0" distB="0" distL="0" distR="0">
                  <wp:extent cx="180975"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nil"/>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40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 общей площадью 1000 </w:t>
            </w:r>
            <w:r w:rsidR="009324B3">
              <w:rPr>
                <w:rFonts w:ascii="Times New Roman" w:hAnsi="Times New Roman"/>
                <w:noProof/>
                <w:sz w:val="24"/>
                <w:szCs w:val="24"/>
              </w:rPr>
              <w:drawing>
                <wp:inline distT="0" distB="0" distL="0" distR="0">
                  <wp:extent cx="180975"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C72E9D">
              <w:rPr>
                <w:rFonts w:ascii="Times New Roman" w:hAnsi="Times New Roman"/>
                <w:sz w:val="24"/>
                <w:szCs w:val="24"/>
              </w:rPr>
              <w:t xml:space="preserve"> и более</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9324B3" w:rsidP="0019161B">
            <w:pPr>
              <w:pStyle w:val="affd"/>
              <w:rPr>
                <w:rFonts w:ascii="Times New Roman" w:hAnsi="Times New Roman"/>
                <w:sz w:val="24"/>
                <w:szCs w:val="24"/>
              </w:rPr>
            </w:pPr>
            <w:r>
              <w:rPr>
                <w:rFonts w:ascii="Times New Roman" w:hAnsi="Times New Roman"/>
                <w:noProof/>
                <w:sz w:val="24"/>
                <w:szCs w:val="24"/>
              </w:rPr>
              <w:drawing>
                <wp:inline distT="0" distB="0" distL="0" distR="0">
                  <wp:extent cx="180975"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0019161B" w:rsidRPr="00C72E9D">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55</w:t>
            </w:r>
          </w:p>
        </w:tc>
      </w:tr>
      <w:tr w:rsidR="0019161B" w:rsidRPr="00C72E9D" w:rsidTr="0019161B">
        <w:tblPrEx>
          <w:tblCellMar>
            <w:top w:w="0" w:type="dxa"/>
            <w:bottom w:w="0" w:type="dxa"/>
          </w:tblCellMar>
        </w:tblPrEx>
        <w:tc>
          <w:tcPr>
            <w:tcW w:w="4480" w:type="dxa"/>
            <w:tcBorders>
              <w:top w:val="single" w:sz="4" w:space="0" w:color="auto"/>
              <w:bottom w:val="nil"/>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Муниципальные детские физкультурно-оздоровительные объекты локального и районного уровней обслуживания:</w:t>
            </w:r>
          </w:p>
        </w:tc>
        <w:tc>
          <w:tcPr>
            <w:tcW w:w="3360" w:type="dxa"/>
            <w:tcBorders>
              <w:top w:val="single" w:sz="4" w:space="0" w:color="auto"/>
              <w:left w:val="single" w:sz="4" w:space="0" w:color="auto"/>
              <w:bottom w:val="nil"/>
              <w:right w:val="single" w:sz="4" w:space="0" w:color="auto"/>
            </w:tcBorders>
          </w:tcPr>
          <w:p w:rsidR="0019161B" w:rsidRPr="00C72E9D" w:rsidRDefault="0019161B" w:rsidP="0019161B">
            <w:pPr>
              <w:pStyle w:val="afff3"/>
              <w:rPr>
                <w:rFonts w:ascii="Times New Roman" w:hAnsi="Times New Roman" w:cs="Times New Roman"/>
              </w:rPr>
            </w:pPr>
          </w:p>
        </w:tc>
        <w:tc>
          <w:tcPr>
            <w:tcW w:w="1799" w:type="dxa"/>
            <w:tcBorders>
              <w:top w:val="single" w:sz="4" w:space="0" w:color="auto"/>
              <w:left w:val="single" w:sz="4" w:space="0" w:color="auto"/>
              <w:bottom w:val="nil"/>
            </w:tcBorders>
          </w:tcPr>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nil"/>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 тренажерные залы площадью 150-500 </w:t>
            </w:r>
            <w:r w:rsidR="009324B3">
              <w:rPr>
                <w:rFonts w:ascii="Times New Roman" w:hAnsi="Times New Roman"/>
                <w:noProof/>
                <w:sz w:val="24"/>
                <w:szCs w:val="24"/>
              </w:rPr>
              <w:drawing>
                <wp:inline distT="0" distB="0" distL="0" distR="0">
                  <wp:extent cx="180975" cy="209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nil"/>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nil"/>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 ФОК с залом площадью 1000-2000 </w:t>
            </w:r>
            <w:r w:rsidR="009324B3">
              <w:rPr>
                <w:rFonts w:ascii="Times New Roman" w:hAnsi="Times New Roman"/>
                <w:noProof/>
                <w:sz w:val="24"/>
                <w:szCs w:val="24"/>
              </w:rPr>
              <w:drawing>
                <wp:inline distT="0" distB="0" distL="0" distR="0">
                  <wp:extent cx="180975" cy="2095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 ФОК с залом и бассейном общей площадью 2000-3000 </w:t>
            </w:r>
            <w:r w:rsidR="009324B3">
              <w:rPr>
                <w:rFonts w:ascii="Times New Roman" w:hAnsi="Times New Roman"/>
                <w:noProof/>
                <w:sz w:val="24"/>
                <w:szCs w:val="24"/>
              </w:rPr>
              <w:drawing>
                <wp:inline distT="0" distB="0" distL="0" distR="0">
                  <wp:extent cx="180975" cy="209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7</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Специализированные спортивные клубы и комплексы (теннис, конный спорт, горнолыжные центры и др.)</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4</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Аквапарки, бассейны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7</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Катки с искусственным покрытием общей площадью более 3000 </w:t>
            </w:r>
            <w:r w:rsidR="009324B3">
              <w:rPr>
                <w:rFonts w:ascii="Times New Roman" w:hAnsi="Times New Roman"/>
                <w:noProof/>
                <w:sz w:val="24"/>
                <w:szCs w:val="24"/>
              </w:rPr>
              <w:drawing>
                <wp:inline distT="0" distB="0" distL="0" distR="0">
                  <wp:extent cx="180975"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7</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Железнодорожные вокзалы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Пассажиры дальнего следования в час пик</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Автовокзалы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Аэровокзалы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8</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Речные порты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9</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bookmarkStart w:id="13" w:name="sub_711140"/>
            <w:r w:rsidRPr="00C72E9D">
              <w:rPr>
                <w:rFonts w:ascii="Times New Roman" w:hAnsi="Times New Roman"/>
                <w:sz w:val="24"/>
                <w:szCs w:val="24"/>
              </w:rPr>
              <w:t>Исправительные учреждения и центры уголовно-исполнительной системы</w:t>
            </w:r>
            <w:bookmarkEnd w:id="13"/>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100 работников от общей численности исправительного учреждения </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9639" w:type="dxa"/>
            <w:gridSpan w:val="3"/>
            <w:tcBorders>
              <w:top w:val="single" w:sz="4" w:space="0" w:color="auto"/>
              <w:bottom w:val="single" w:sz="4" w:space="0" w:color="auto"/>
            </w:tcBorders>
          </w:tcPr>
          <w:p w:rsidR="0019161B" w:rsidRPr="00C72E9D" w:rsidRDefault="0019161B" w:rsidP="0019161B">
            <w:pPr>
              <w:pStyle w:val="afff3"/>
              <w:rPr>
                <w:rFonts w:ascii="Times New Roman" w:hAnsi="Times New Roman" w:cs="Times New Roman"/>
              </w:rPr>
            </w:pPr>
          </w:p>
          <w:p w:rsidR="0019161B" w:rsidRPr="00C72E9D" w:rsidRDefault="0019161B" w:rsidP="0019161B">
            <w:pPr>
              <w:pStyle w:val="1"/>
              <w:numPr>
                <w:ilvl w:val="0"/>
                <w:numId w:val="0"/>
              </w:numPr>
              <w:ind w:left="1260"/>
              <w:jc w:val="center"/>
              <w:rPr>
                <w:sz w:val="24"/>
                <w:szCs w:val="24"/>
              </w:rPr>
            </w:pPr>
            <w:bookmarkStart w:id="14" w:name="sub_7200"/>
            <w:r w:rsidRPr="00C72E9D">
              <w:rPr>
                <w:sz w:val="24"/>
                <w:szCs w:val="24"/>
              </w:rPr>
              <w:t>Рекреационные территории и объекты отдыха</w:t>
            </w:r>
            <w:bookmarkEnd w:id="14"/>
          </w:p>
          <w:p w:rsidR="0019161B" w:rsidRPr="00C72E9D" w:rsidRDefault="0019161B" w:rsidP="0019161B">
            <w:pPr>
              <w:pStyle w:val="afff3"/>
              <w:rPr>
                <w:rFonts w:ascii="Times New Roman" w:hAnsi="Times New Roman" w:cs="Times New Roman"/>
              </w:rPr>
            </w:pP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Пляжи и парки в зонах отдыха</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 xml:space="preserve">100 единовременных </w:t>
            </w:r>
            <w:r w:rsidRPr="00C72E9D">
              <w:rPr>
                <w:rFonts w:ascii="Times New Roman" w:hAnsi="Times New Roman"/>
                <w:sz w:val="24"/>
                <w:szCs w:val="24"/>
              </w:rPr>
              <w:lastRenderedPageBreak/>
              <w:t>посетителей</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lastRenderedPageBreak/>
              <w:t>20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lastRenderedPageBreak/>
              <w:t>Лесопарки и заповедники</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Базы кратковременного отдыха (спортивные, лыжные, рыболовные, охотничьи и др.)</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Береговые базы маломерного флота</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Дома отдыха и санатории, санатории-профилактории, базы отдыха предприятий и туристские базы</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отдыхающих и обслуживающего персонала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5</w:t>
            </w:r>
          </w:p>
        </w:tc>
      </w:tr>
      <w:tr w:rsidR="0019161B" w:rsidRPr="00C72E9D" w:rsidTr="0019161B">
        <w:tblPrEx>
          <w:tblCellMar>
            <w:top w:w="0" w:type="dxa"/>
            <w:bottom w:w="0" w:type="dxa"/>
          </w:tblCellMar>
        </w:tblPrEx>
        <w:tc>
          <w:tcPr>
            <w:tcW w:w="4480" w:type="dxa"/>
            <w:tcBorders>
              <w:top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Предприятия общественного питания, торговли</w:t>
            </w:r>
          </w:p>
        </w:tc>
        <w:tc>
          <w:tcPr>
            <w:tcW w:w="3360" w:type="dxa"/>
            <w:tcBorders>
              <w:top w:val="single" w:sz="4" w:space="0" w:color="auto"/>
              <w:left w:val="single" w:sz="4" w:space="0" w:color="auto"/>
              <w:bottom w:val="single" w:sz="4" w:space="0" w:color="auto"/>
              <w:right w:val="single" w:sz="4" w:space="0" w:color="auto"/>
            </w:tcBorders>
          </w:tcPr>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100 мест в залах или единовременных посетителей и персонала</w:t>
            </w:r>
          </w:p>
        </w:tc>
        <w:tc>
          <w:tcPr>
            <w:tcW w:w="1799" w:type="dxa"/>
            <w:tcBorders>
              <w:top w:val="single" w:sz="4" w:space="0" w:color="auto"/>
              <w:left w:val="single" w:sz="4" w:space="0" w:color="auto"/>
              <w:bottom w:val="single" w:sz="4" w:space="0" w:color="auto"/>
            </w:tcBorders>
          </w:tcPr>
          <w:p w:rsidR="0019161B" w:rsidRPr="00C72E9D" w:rsidRDefault="0019161B" w:rsidP="0019161B">
            <w:pPr>
              <w:pStyle w:val="afff3"/>
              <w:jc w:val="center"/>
              <w:rPr>
                <w:rFonts w:ascii="Times New Roman" w:hAnsi="Times New Roman" w:cs="Times New Roman"/>
              </w:rPr>
            </w:pPr>
            <w:r w:rsidRPr="00C72E9D">
              <w:rPr>
                <w:rFonts w:ascii="Times New Roman" w:hAnsi="Times New Roman" w:cs="Times New Roman"/>
              </w:rPr>
              <w:t>10</w:t>
            </w:r>
          </w:p>
        </w:tc>
      </w:tr>
      <w:tr w:rsidR="0019161B" w:rsidRPr="00C72E9D" w:rsidTr="0019161B">
        <w:tblPrEx>
          <w:tblCellMar>
            <w:top w:w="0" w:type="dxa"/>
            <w:bottom w:w="0" w:type="dxa"/>
          </w:tblCellMar>
        </w:tblPrEx>
        <w:tc>
          <w:tcPr>
            <w:tcW w:w="9639" w:type="dxa"/>
            <w:gridSpan w:val="3"/>
            <w:tcBorders>
              <w:top w:val="single" w:sz="4" w:space="0" w:color="auto"/>
              <w:bottom w:val="single" w:sz="4" w:space="0" w:color="auto"/>
            </w:tcBorders>
          </w:tcPr>
          <w:p w:rsidR="0019161B" w:rsidRPr="00C72E9D" w:rsidRDefault="0019161B" w:rsidP="0019161B">
            <w:pPr>
              <w:pStyle w:val="affd"/>
              <w:rPr>
                <w:rFonts w:ascii="Times New Roman" w:hAnsi="Times New Roman"/>
                <w:b/>
                <w:sz w:val="24"/>
                <w:szCs w:val="24"/>
              </w:rPr>
            </w:pPr>
            <w:r w:rsidRPr="00C72E9D">
              <w:rPr>
                <w:rStyle w:val="afff2"/>
                <w:rFonts w:ascii="Times New Roman" w:hAnsi="Times New Roman"/>
                <w:b w:val="0"/>
                <w:sz w:val="24"/>
                <w:szCs w:val="24"/>
              </w:rPr>
              <w:t>Примечание:</w:t>
            </w:r>
          </w:p>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1. Длина пешеходных подходов от мест хранения легковых автомобилей до объектов в зонах массового отдыха не должна превышать 1000 м.</w:t>
            </w:r>
          </w:p>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2 . Вместимость стоянок для парковки туристических автобусов у аэропортов, железнодорожных вокзалов следует принимать по норме 4 места хранения автомобилей на 100 пассажиров (туристов), прибывающих в часы пик.</w:t>
            </w:r>
          </w:p>
          <w:p w:rsidR="0019161B" w:rsidRPr="00C72E9D" w:rsidRDefault="0019161B" w:rsidP="0019161B">
            <w:pPr>
              <w:pStyle w:val="affd"/>
              <w:rPr>
                <w:rFonts w:ascii="Times New Roman" w:hAnsi="Times New Roman"/>
                <w:sz w:val="24"/>
                <w:szCs w:val="24"/>
              </w:rPr>
            </w:pPr>
            <w:r w:rsidRPr="00C72E9D">
              <w:rPr>
                <w:rFonts w:ascii="Times New Roman" w:hAnsi="Times New Roman"/>
                <w:sz w:val="24"/>
                <w:szCs w:val="24"/>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19161B" w:rsidRPr="00C72E9D" w:rsidRDefault="0019161B" w:rsidP="0019161B">
            <w:pPr>
              <w:pStyle w:val="affd"/>
              <w:rPr>
                <w:rFonts w:ascii="Times New Roman" w:hAnsi="Times New Roman"/>
                <w:sz w:val="24"/>
                <w:szCs w:val="24"/>
              </w:rPr>
            </w:pPr>
          </w:p>
        </w:tc>
      </w:tr>
    </w:tbl>
    <w:p w:rsidR="0019161B" w:rsidRPr="00C72E9D" w:rsidRDefault="0019161B" w:rsidP="0019161B">
      <w:pPr>
        <w:pStyle w:val="dktexjustify"/>
        <w:shd w:val="clear" w:color="auto" w:fill="FFFFFF"/>
        <w:spacing w:before="0" w:beforeAutospacing="0" w:after="0" w:afterAutospacing="0"/>
        <w:ind w:firstLine="720"/>
        <w:jc w:val="center"/>
        <w:rPr>
          <w:color w:val="000000"/>
          <w:sz w:val="28"/>
          <w:szCs w:val="28"/>
        </w:rPr>
      </w:pPr>
    </w:p>
    <w:p w:rsidR="00EB38D1" w:rsidRPr="00C72E9D" w:rsidRDefault="00EB38D1" w:rsidP="00EB38D1">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 уровня автомобилизации</w:t>
      </w:r>
    </w:p>
    <w:p w:rsidR="00EB38D1" w:rsidRPr="00C72E9D" w:rsidRDefault="00EB38D1" w:rsidP="00487EC4">
      <w:pPr>
        <w:pStyle w:val="dktexjustify"/>
        <w:shd w:val="clear" w:color="auto" w:fill="FFFFFF"/>
        <w:spacing w:before="0" w:beforeAutospacing="0" w:after="0" w:afterAutospacing="0"/>
        <w:ind w:firstLine="720"/>
        <w:jc w:val="both"/>
        <w:rPr>
          <w:color w:val="000000"/>
          <w:sz w:val="28"/>
          <w:szCs w:val="28"/>
        </w:rPr>
      </w:pPr>
    </w:p>
    <w:p w:rsidR="00EB38D1" w:rsidRPr="00C72E9D" w:rsidRDefault="00163F39" w:rsidP="00EB38D1">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8</w:t>
      </w:r>
      <w:r w:rsidR="0019161B" w:rsidRPr="00C72E9D">
        <w:rPr>
          <w:rFonts w:ascii="Times New Roman" w:hAnsi="Times New Roman" w:cs="Times New Roman"/>
          <w:sz w:val="28"/>
          <w:szCs w:val="28"/>
        </w:rPr>
        <w:t>6</w:t>
      </w:r>
      <w:r w:rsidR="00EB38D1" w:rsidRPr="00C72E9D">
        <w:rPr>
          <w:rFonts w:ascii="Times New Roman" w:hAnsi="Times New Roman" w:cs="Times New Roman"/>
          <w:sz w:val="28"/>
          <w:szCs w:val="28"/>
        </w:rPr>
        <w:t>.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w:t>
      </w:r>
      <w:r w:rsidRPr="00C72E9D">
        <w:rPr>
          <w:rFonts w:ascii="Times New Roman" w:hAnsi="Times New Roman" w:cs="Times New Roman"/>
          <w:sz w:val="28"/>
          <w:szCs w:val="28"/>
        </w:rPr>
        <w:t>й срок, автомобилей на 1000 человек</w:t>
      </w:r>
      <w:r w:rsidR="00EB38D1" w:rsidRPr="00C72E9D">
        <w:rPr>
          <w:rFonts w:ascii="Times New Roman" w:hAnsi="Times New Roman" w:cs="Times New Roman"/>
          <w:sz w:val="28"/>
          <w:szCs w:val="28"/>
        </w:rPr>
        <w:t xml:space="preserve">: 350 легковых автомобилей, включая 3 - 4 такси и 2 - 3 ведомственных автомобиля, 25 - 40 грузовых автомобилей в зависимости от состава парка. </w:t>
      </w:r>
    </w:p>
    <w:p w:rsidR="00487EC4" w:rsidRPr="00C72E9D" w:rsidRDefault="00EB38D1" w:rsidP="00EB38D1">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Число автомобилей, прибывающих в </w:t>
      </w:r>
      <w:r w:rsidR="00BA28A1" w:rsidRPr="00C72E9D">
        <w:rPr>
          <w:rFonts w:ascii="Times New Roman" w:hAnsi="Times New Roman" w:cs="Times New Roman"/>
          <w:sz w:val="28"/>
          <w:szCs w:val="28"/>
        </w:rPr>
        <w:t xml:space="preserve">городской округ </w:t>
      </w:r>
      <w:r w:rsidRPr="00C72E9D">
        <w:rPr>
          <w:rFonts w:ascii="Times New Roman" w:hAnsi="Times New Roman" w:cs="Times New Roman"/>
          <w:sz w:val="28"/>
          <w:szCs w:val="28"/>
        </w:rPr>
        <w:t>из других поселений системы расселения и транзитных, определяется специальным расчетом.</w:t>
      </w:r>
    </w:p>
    <w:p w:rsidR="00A81EC7" w:rsidRPr="00C72E9D" w:rsidRDefault="00A81EC7" w:rsidP="00A81EC7">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A81EC7" w:rsidRPr="00C72E9D" w:rsidRDefault="00A81EC7" w:rsidP="00A81EC7">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до проезжай части, опор, деревьев 0,75;</w:t>
      </w:r>
    </w:p>
    <w:p w:rsidR="00A81EC7" w:rsidRPr="00C72E9D" w:rsidRDefault="00A81EC7" w:rsidP="00A81EC7">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до тротуаров 0,5.</w:t>
      </w:r>
    </w:p>
    <w:p w:rsidR="00A81EC7" w:rsidRPr="00C72E9D" w:rsidRDefault="00A81EC7" w:rsidP="00A81EC7">
      <w:pPr>
        <w:widowControl/>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1,25 м.</w:t>
      </w:r>
    </w:p>
    <w:p w:rsidR="00025287" w:rsidRPr="00C72E9D" w:rsidRDefault="00025287" w:rsidP="00EB38D1">
      <w:pPr>
        <w:widowControl/>
        <w:autoSpaceDE w:val="0"/>
        <w:autoSpaceDN w:val="0"/>
        <w:adjustRightInd w:val="0"/>
        <w:ind w:firstLine="540"/>
        <w:jc w:val="both"/>
        <w:rPr>
          <w:rFonts w:ascii="Times New Roman" w:hAnsi="Times New Roman" w:cs="Times New Roman"/>
          <w:sz w:val="28"/>
          <w:szCs w:val="28"/>
        </w:rPr>
      </w:pPr>
    </w:p>
    <w:p w:rsidR="00025287" w:rsidRPr="00C72E9D" w:rsidRDefault="00025287" w:rsidP="00025287">
      <w:pPr>
        <w:pStyle w:val="4"/>
        <w:numPr>
          <w:ilvl w:val="0"/>
          <w:numId w:val="0"/>
        </w:numPr>
        <w:shd w:val="clear" w:color="auto" w:fill="FFFFFF"/>
        <w:spacing w:before="0" w:after="0"/>
        <w:ind w:left="720"/>
        <w:jc w:val="center"/>
        <w:rPr>
          <w:b w:val="0"/>
          <w:color w:val="000000"/>
        </w:rPr>
      </w:pPr>
      <w:r w:rsidRPr="00C72E9D">
        <w:rPr>
          <w:b w:val="0"/>
        </w:rPr>
        <w:t>V</w:t>
      </w:r>
      <w:r w:rsidRPr="00C72E9D">
        <w:rPr>
          <w:b w:val="0"/>
          <w:lang w:val="en-US"/>
        </w:rPr>
        <w:t>II</w:t>
      </w:r>
      <w:r w:rsidRPr="00C72E9D">
        <w:rPr>
          <w:b w:val="0"/>
        </w:rPr>
        <w:t xml:space="preserve">. Расчетные показатели в сфере </w:t>
      </w:r>
      <w:r w:rsidRPr="00C72E9D">
        <w:rPr>
          <w:b w:val="0"/>
          <w:color w:val="000000"/>
        </w:rPr>
        <w:t>обеспечения инженерным оборудованием</w:t>
      </w:r>
    </w:p>
    <w:p w:rsidR="0050651B" w:rsidRPr="00C72E9D" w:rsidRDefault="0050651B" w:rsidP="0050651B"/>
    <w:p w:rsidR="000A5C18" w:rsidRPr="00C72E9D" w:rsidRDefault="0050651B" w:rsidP="0050651B">
      <w:pPr>
        <w:jc w:val="center"/>
        <w:rPr>
          <w:rFonts w:ascii="Times New Roman" w:hAnsi="Times New Roman" w:cs="Times New Roman"/>
          <w:bCs/>
          <w:sz w:val="28"/>
          <w:szCs w:val="28"/>
        </w:rPr>
      </w:pPr>
      <w:r w:rsidRPr="00C72E9D">
        <w:rPr>
          <w:rFonts w:ascii="Times New Roman" w:hAnsi="Times New Roman" w:cs="Times New Roman"/>
          <w:bCs/>
          <w:sz w:val="28"/>
          <w:szCs w:val="28"/>
        </w:rPr>
        <w:t>Общие требования</w:t>
      </w:r>
    </w:p>
    <w:p w:rsidR="0050651B" w:rsidRPr="00C72E9D" w:rsidRDefault="0050651B" w:rsidP="00163F39">
      <w:pPr>
        <w:ind w:firstLine="720"/>
        <w:jc w:val="center"/>
        <w:rPr>
          <w:sz w:val="28"/>
          <w:szCs w:val="28"/>
        </w:rPr>
      </w:pPr>
    </w:p>
    <w:p w:rsidR="0050651B" w:rsidRPr="00C72E9D" w:rsidRDefault="00163F39" w:rsidP="00163F39">
      <w:pPr>
        <w:pStyle w:val="a6"/>
        <w:widowControl w:val="0"/>
        <w:spacing w:before="0" w:beforeAutospacing="0" w:after="0" w:afterAutospacing="0"/>
        <w:ind w:firstLine="720"/>
        <w:jc w:val="both"/>
        <w:rPr>
          <w:sz w:val="28"/>
          <w:szCs w:val="28"/>
        </w:rPr>
      </w:pPr>
      <w:r w:rsidRPr="00C72E9D">
        <w:rPr>
          <w:sz w:val="28"/>
          <w:szCs w:val="28"/>
        </w:rPr>
        <w:t>8</w:t>
      </w:r>
      <w:r w:rsidR="0019161B" w:rsidRPr="00C72E9D">
        <w:rPr>
          <w:sz w:val="28"/>
          <w:szCs w:val="28"/>
        </w:rPr>
        <w:t>7</w:t>
      </w:r>
      <w:r w:rsidR="0050651B" w:rsidRPr="00C72E9D">
        <w:rPr>
          <w:sz w:val="28"/>
          <w:szCs w:val="28"/>
        </w:rPr>
        <w:t>. Зона инженерной инфраструктуры предназначена для размещения объектов, с</w:t>
      </w:r>
      <w:r w:rsidR="0050651B" w:rsidRPr="00C72E9D">
        <w:rPr>
          <w:sz w:val="28"/>
          <w:szCs w:val="28"/>
        </w:rPr>
        <w:t>о</w:t>
      </w:r>
      <w:r w:rsidR="0050651B" w:rsidRPr="00C72E9D">
        <w:rPr>
          <w:sz w:val="28"/>
          <w:szCs w:val="28"/>
        </w:rPr>
        <w:t>оружений и коммуникаций инженерной инфраструктуры, в том числе водоснабжения, канал</w:t>
      </w:r>
      <w:r w:rsidR="0050651B" w:rsidRPr="00C72E9D">
        <w:rPr>
          <w:sz w:val="28"/>
          <w:szCs w:val="28"/>
        </w:rPr>
        <w:t>и</w:t>
      </w:r>
      <w:r w:rsidR="0050651B" w:rsidRPr="00C72E9D">
        <w:rPr>
          <w:sz w:val="28"/>
          <w:szCs w:val="28"/>
        </w:rPr>
        <w:t>зации, санитарной очистки, тепло-, газо- и электроснабжения, связи, радиовещания и телев</w:t>
      </w:r>
      <w:r w:rsidR="0050651B" w:rsidRPr="00C72E9D">
        <w:rPr>
          <w:sz w:val="28"/>
          <w:szCs w:val="28"/>
        </w:rPr>
        <w:t>и</w:t>
      </w:r>
      <w:r w:rsidR="0050651B" w:rsidRPr="00C72E9D">
        <w:rPr>
          <w:sz w:val="28"/>
          <w:szCs w:val="28"/>
        </w:rPr>
        <w:t>дения, пожарной и охранной сигнализации, диспетчеризации систем инженерного оборудов</w:t>
      </w:r>
      <w:r w:rsidR="0050651B" w:rsidRPr="00C72E9D">
        <w:rPr>
          <w:sz w:val="28"/>
          <w:szCs w:val="28"/>
        </w:rPr>
        <w:t>а</w:t>
      </w:r>
      <w:r w:rsidR="0050651B" w:rsidRPr="00C72E9D">
        <w:rPr>
          <w:sz w:val="28"/>
          <w:szCs w:val="28"/>
        </w:rPr>
        <w:t>ния, а также для установления санитарно-защитных зон и зон санитарной охраны данных объектов, сооруж</w:t>
      </w:r>
      <w:r w:rsidR="0050651B" w:rsidRPr="00C72E9D">
        <w:rPr>
          <w:sz w:val="28"/>
          <w:szCs w:val="28"/>
        </w:rPr>
        <w:t>е</w:t>
      </w:r>
      <w:r w:rsidR="0050651B" w:rsidRPr="00C72E9D">
        <w:rPr>
          <w:sz w:val="28"/>
          <w:szCs w:val="28"/>
        </w:rPr>
        <w:t>ний и коммуникаций.</w:t>
      </w:r>
    </w:p>
    <w:p w:rsidR="0050651B" w:rsidRPr="00C72E9D" w:rsidRDefault="00163F39" w:rsidP="00163F39">
      <w:pPr>
        <w:pStyle w:val="23"/>
        <w:tabs>
          <w:tab w:val="left" w:pos="7200"/>
        </w:tabs>
        <w:ind w:firstLine="720"/>
      </w:pPr>
      <w:r w:rsidRPr="00C72E9D">
        <w:t>8</w:t>
      </w:r>
      <w:r w:rsidR="0019161B" w:rsidRPr="00C72E9D">
        <w:t>8</w:t>
      </w:r>
      <w:r w:rsidR="0050651B" w:rsidRPr="00C72E9D">
        <w:t>. При размещении объектов, сооружений и коммуникаций инженерной инфр</w:t>
      </w:r>
      <w:r w:rsidR="0050651B" w:rsidRPr="00C72E9D">
        <w:t>а</w:t>
      </w:r>
      <w:r w:rsidR="0050651B" w:rsidRPr="00C72E9D">
        <w:t>структуры в целях предотвращения вредного воздействия перечисленных объектов на жилую, общес</w:t>
      </w:r>
      <w:r w:rsidR="0050651B" w:rsidRPr="00C72E9D">
        <w:t>т</w:t>
      </w:r>
      <w:r w:rsidR="0050651B" w:rsidRPr="00C72E9D">
        <w:t>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w:t>
      </w:r>
      <w:r w:rsidR="0050651B" w:rsidRPr="00C72E9D">
        <w:t>а</w:t>
      </w:r>
      <w:r w:rsidR="0050651B" w:rsidRPr="00C72E9D">
        <w:t>тивов.</w:t>
      </w:r>
    </w:p>
    <w:p w:rsidR="0050651B" w:rsidRPr="00C72E9D" w:rsidRDefault="0050651B" w:rsidP="00163F39">
      <w:pPr>
        <w:pStyle w:val="a6"/>
        <w:widowControl w:val="0"/>
        <w:spacing w:before="0" w:beforeAutospacing="0" w:after="0" w:afterAutospacing="0"/>
        <w:ind w:firstLine="720"/>
        <w:jc w:val="both"/>
        <w:rPr>
          <w:sz w:val="28"/>
          <w:szCs w:val="28"/>
        </w:rPr>
      </w:pPr>
      <w:r w:rsidRPr="00C72E9D">
        <w:rPr>
          <w:sz w:val="28"/>
          <w:szCs w:val="28"/>
        </w:rPr>
        <w:t>Для санитарной охраны источников водоснабжения, водопроводных сооружений и те</w:t>
      </w:r>
      <w:r w:rsidRPr="00C72E9D">
        <w:rPr>
          <w:sz w:val="28"/>
          <w:szCs w:val="28"/>
        </w:rPr>
        <w:t>р</w:t>
      </w:r>
      <w:r w:rsidRPr="00C72E9D">
        <w:rPr>
          <w:sz w:val="28"/>
          <w:szCs w:val="28"/>
        </w:rPr>
        <w:t>риторий, на которых они расположены, от возможного загрязнения устанавливаются зоны санита</w:t>
      </w:r>
      <w:r w:rsidRPr="00C72E9D">
        <w:rPr>
          <w:sz w:val="28"/>
          <w:szCs w:val="28"/>
        </w:rPr>
        <w:t>р</w:t>
      </w:r>
      <w:r w:rsidRPr="00C72E9D">
        <w:rPr>
          <w:sz w:val="28"/>
          <w:szCs w:val="28"/>
        </w:rPr>
        <w:t>ной охраны.</w:t>
      </w:r>
    </w:p>
    <w:p w:rsidR="0050651B" w:rsidRPr="00C72E9D" w:rsidRDefault="0036745A" w:rsidP="00163F39">
      <w:pPr>
        <w:pStyle w:val="26"/>
        <w:widowControl w:val="0"/>
        <w:ind w:left="0" w:firstLine="720"/>
        <w:jc w:val="both"/>
        <w:rPr>
          <w:sz w:val="28"/>
          <w:szCs w:val="28"/>
        </w:rPr>
      </w:pPr>
      <w:r w:rsidRPr="00C72E9D">
        <w:rPr>
          <w:sz w:val="28"/>
          <w:szCs w:val="28"/>
        </w:rPr>
        <w:t>8</w:t>
      </w:r>
      <w:r w:rsidR="0019161B" w:rsidRPr="00C72E9D">
        <w:rPr>
          <w:sz w:val="28"/>
          <w:szCs w:val="28"/>
        </w:rPr>
        <w:t>9</w:t>
      </w:r>
      <w:r w:rsidR="0050651B" w:rsidRPr="00C72E9D">
        <w:rPr>
          <w:sz w:val="28"/>
          <w:szCs w:val="28"/>
        </w:rPr>
        <w:t xml:space="preserve">. </w:t>
      </w:r>
      <w:r w:rsidR="0050651B" w:rsidRPr="00C72E9D">
        <w:rPr>
          <w:spacing w:val="-2"/>
          <w:sz w:val="28"/>
          <w:szCs w:val="28"/>
        </w:rPr>
        <w:t>Проектирование инженерных систем водоснабжения, канализации, теплоснабж</w:t>
      </w:r>
      <w:r w:rsidR="0050651B" w:rsidRPr="00C72E9D">
        <w:rPr>
          <w:spacing w:val="-2"/>
          <w:sz w:val="28"/>
          <w:szCs w:val="28"/>
        </w:rPr>
        <w:t>е</w:t>
      </w:r>
      <w:r w:rsidR="0050651B" w:rsidRPr="00C72E9D">
        <w:rPr>
          <w:spacing w:val="-2"/>
          <w:sz w:val="28"/>
          <w:szCs w:val="28"/>
        </w:rPr>
        <w:t>ния,</w:t>
      </w:r>
      <w:r w:rsidR="0050651B" w:rsidRPr="00C72E9D">
        <w:rPr>
          <w:sz w:val="28"/>
          <w:szCs w:val="28"/>
        </w:rPr>
        <w:t xml:space="preserve"> газоснабжения, электроснабжения и связи следует осуществлять на основе </w:t>
      </w:r>
      <w:r w:rsidR="0050651B" w:rsidRPr="00C72E9D">
        <w:rPr>
          <w:spacing w:val="-3"/>
          <w:sz w:val="28"/>
          <w:szCs w:val="28"/>
        </w:rPr>
        <w:t>схем водосна</w:t>
      </w:r>
      <w:r w:rsidR="0050651B" w:rsidRPr="00C72E9D">
        <w:rPr>
          <w:spacing w:val="-3"/>
          <w:sz w:val="28"/>
          <w:szCs w:val="28"/>
        </w:rPr>
        <w:t>б</w:t>
      </w:r>
      <w:r w:rsidR="0050651B" w:rsidRPr="00C72E9D">
        <w:rPr>
          <w:spacing w:val="-3"/>
          <w:sz w:val="28"/>
          <w:szCs w:val="28"/>
        </w:rPr>
        <w:t xml:space="preserve">жения, канализации, теплоснабжения, </w:t>
      </w:r>
      <w:r w:rsidR="0050651B" w:rsidRPr="00C72E9D">
        <w:rPr>
          <w:sz w:val="28"/>
          <w:szCs w:val="28"/>
        </w:rPr>
        <w:t>газоснабжения</w:t>
      </w:r>
      <w:r w:rsidR="0050651B" w:rsidRPr="00C72E9D">
        <w:rPr>
          <w:spacing w:val="-3"/>
          <w:sz w:val="28"/>
          <w:szCs w:val="28"/>
        </w:rPr>
        <w:t xml:space="preserve"> и энергоснабжения, разработанных и утвержденных</w:t>
      </w:r>
      <w:r w:rsidR="0050651B" w:rsidRPr="00C72E9D">
        <w:rPr>
          <w:sz w:val="28"/>
          <w:szCs w:val="28"/>
        </w:rPr>
        <w:t xml:space="preserve"> в установле</w:t>
      </w:r>
      <w:r w:rsidR="0050651B" w:rsidRPr="00C72E9D">
        <w:rPr>
          <w:sz w:val="28"/>
          <w:szCs w:val="28"/>
        </w:rPr>
        <w:t>н</w:t>
      </w:r>
      <w:r w:rsidR="0050651B" w:rsidRPr="00C72E9D">
        <w:rPr>
          <w:sz w:val="28"/>
          <w:szCs w:val="28"/>
        </w:rPr>
        <w:t>ном порядке.</w:t>
      </w:r>
    </w:p>
    <w:p w:rsidR="0050651B" w:rsidRPr="00C72E9D" w:rsidRDefault="0050651B" w:rsidP="00163F39">
      <w:pPr>
        <w:pStyle w:val="26"/>
        <w:widowControl w:val="0"/>
        <w:ind w:left="0" w:firstLine="720"/>
        <w:jc w:val="both"/>
        <w:rPr>
          <w:sz w:val="28"/>
          <w:szCs w:val="28"/>
        </w:rPr>
      </w:pPr>
      <w:r w:rsidRPr="00C72E9D">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w:t>
      </w:r>
      <w:r w:rsidRPr="00C72E9D">
        <w:rPr>
          <w:sz w:val="28"/>
          <w:szCs w:val="28"/>
        </w:rPr>
        <w:t>а</w:t>
      </w:r>
      <w:r w:rsidRPr="00C72E9D">
        <w:rPr>
          <w:sz w:val="28"/>
          <w:szCs w:val="28"/>
        </w:rPr>
        <w:t>стройки, определяемой документацией.</w:t>
      </w:r>
    </w:p>
    <w:p w:rsidR="0050651B" w:rsidRPr="00C72E9D" w:rsidRDefault="0050651B" w:rsidP="0050651B">
      <w:pPr>
        <w:jc w:val="center"/>
      </w:pPr>
    </w:p>
    <w:p w:rsidR="00380AD9" w:rsidRPr="00C72E9D" w:rsidRDefault="00380AD9" w:rsidP="00380AD9">
      <w:pPr>
        <w:jc w:val="center"/>
      </w:pPr>
    </w:p>
    <w:p w:rsidR="00380AD9" w:rsidRPr="00C72E9D" w:rsidRDefault="00380AD9" w:rsidP="00380AD9">
      <w:pPr>
        <w:ind w:firstLine="720"/>
        <w:jc w:val="center"/>
        <w:rPr>
          <w:rFonts w:ascii="Times New Roman" w:hAnsi="Times New Roman" w:cs="Times New Roman"/>
          <w:sz w:val="28"/>
          <w:szCs w:val="28"/>
        </w:rPr>
      </w:pPr>
      <w:r w:rsidRPr="00C72E9D">
        <w:rPr>
          <w:rFonts w:ascii="Times New Roman" w:hAnsi="Times New Roman" w:cs="Times New Roman"/>
          <w:sz w:val="28"/>
          <w:szCs w:val="28"/>
        </w:rPr>
        <w:t>Нормативы обеспеченности объектами водоснабжения и водоотведения</w:t>
      </w:r>
    </w:p>
    <w:p w:rsidR="00163F39" w:rsidRPr="00C72E9D" w:rsidRDefault="00163F39" w:rsidP="00380AD9">
      <w:pPr>
        <w:ind w:firstLine="720"/>
        <w:jc w:val="center"/>
        <w:rPr>
          <w:rFonts w:ascii="Times New Roman" w:hAnsi="Times New Roman" w:cs="Times New Roman"/>
          <w:sz w:val="28"/>
          <w:szCs w:val="28"/>
        </w:rPr>
      </w:pPr>
    </w:p>
    <w:p w:rsidR="00864D05" w:rsidRPr="00C72E9D" w:rsidRDefault="0019161B" w:rsidP="00230CF0">
      <w:pPr>
        <w:ind w:firstLine="720"/>
        <w:jc w:val="both"/>
        <w:rPr>
          <w:rFonts w:ascii="Times New Roman" w:hAnsi="Times New Roman" w:cs="Times New Roman"/>
          <w:sz w:val="28"/>
          <w:szCs w:val="28"/>
        </w:rPr>
      </w:pPr>
      <w:r w:rsidRPr="00C72E9D">
        <w:rPr>
          <w:rFonts w:ascii="Times New Roman" w:hAnsi="Times New Roman" w:cs="Times New Roman"/>
          <w:sz w:val="28"/>
          <w:szCs w:val="28"/>
        </w:rPr>
        <w:t>90</w:t>
      </w:r>
      <w:r w:rsidR="00864D05" w:rsidRPr="00C72E9D">
        <w:rPr>
          <w:rFonts w:ascii="Times New Roman" w:hAnsi="Times New Roman" w:cs="Times New Roman"/>
          <w:sz w:val="28"/>
          <w:szCs w:val="28"/>
        </w:rPr>
        <w:t xml:space="preserve">. Норматив обеспеченности объектами водоснабжения и водоотведения </w:t>
      </w:r>
      <w:r w:rsidR="007E5D40" w:rsidRPr="00C72E9D">
        <w:rPr>
          <w:rFonts w:ascii="Times New Roman" w:hAnsi="Times New Roman" w:cs="Times New Roman"/>
          <w:sz w:val="28"/>
          <w:szCs w:val="28"/>
        </w:rPr>
        <w:t xml:space="preserve">следует принимать </w:t>
      </w:r>
      <w:r w:rsidR="00D01186" w:rsidRPr="00C72E9D">
        <w:rPr>
          <w:rFonts w:ascii="Times New Roman" w:hAnsi="Times New Roman" w:cs="Times New Roman"/>
          <w:sz w:val="28"/>
          <w:szCs w:val="28"/>
        </w:rPr>
        <w:t xml:space="preserve">не менее </w:t>
      </w:r>
      <w:r w:rsidR="007E5D40" w:rsidRPr="00C72E9D">
        <w:rPr>
          <w:rFonts w:ascii="Times New Roman" w:hAnsi="Times New Roman" w:cs="Times New Roman"/>
          <w:sz w:val="28"/>
          <w:szCs w:val="28"/>
        </w:rPr>
        <w:t>109,5 кубических метров на 1 человека в год</w:t>
      </w:r>
      <w:r w:rsidR="00D01186" w:rsidRPr="00C72E9D">
        <w:rPr>
          <w:rFonts w:ascii="Times New Roman" w:hAnsi="Times New Roman" w:cs="Times New Roman"/>
          <w:sz w:val="28"/>
          <w:szCs w:val="28"/>
        </w:rPr>
        <w:t>.</w:t>
      </w:r>
    </w:p>
    <w:p w:rsidR="0050651B" w:rsidRPr="00C72E9D" w:rsidRDefault="0036745A" w:rsidP="00163F39">
      <w:pPr>
        <w:ind w:firstLine="720"/>
        <w:jc w:val="both"/>
        <w:rPr>
          <w:rFonts w:ascii="Times New Roman" w:hAnsi="Times New Roman" w:cs="Times New Roman"/>
          <w:sz w:val="28"/>
          <w:szCs w:val="28"/>
        </w:rPr>
      </w:pPr>
      <w:r w:rsidRPr="00C72E9D">
        <w:rPr>
          <w:rFonts w:ascii="Times New Roman" w:hAnsi="Times New Roman" w:cs="Times New Roman"/>
          <w:sz w:val="28"/>
          <w:szCs w:val="28"/>
        </w:rPr>
        <w:t>9</w:t>
      </w:r>
      <w:r w:rsidR="0019161B" w:rsidRPr="00C72E9D">
        <w:rPr>
          <w:rFonts w:ascii="Times New Roman" w:hAnsi="Times New Roman" w:cs="Times New Roman"/>
          <w:sz w:val="28"/>
          <w:szCs w:val="28"/>
        </w:rPr>
        <w:t>1</w:t>
      </w:r>
      <w:r w:rsidR="00163F39" w:rsidRPr="00C72E9D">
        <w:rPr>
          <w:rFonts w:ascii="Times New Roman" w:hAnsi="Times New Roman" w:cs="Times New Roman"/>
          <w:sz w:val="28"/>
          <w:szCs w:val="28"/>
        </w:rPr>
        <w:t xml:space="preserve">. </w:t>
      </w:r>
      <w:r w:rsidR="0050651B" w:rsidRPr="00C72E9D">
        <w:rPr>
          <w:rFonts w:ascii="Times New Roman" w:hAnsi="Times New Roman" w:cs="Times New Roman"/>
          <w:color w:val="000000"/>
          <w:sz w:val="28"/>
          <w:szCs w:val="28"/>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41" w:history="1">
        <w:r w:rsidR="0050651B" w:rsidRPr="00C72E9D">
          <w:rPr>
            <w:rFonts w:ascii="Times New Roman" w:hAnsi="Times New Roman" w:cs="Times New Roman"/>
            <w:color w:val="000000"/>
            <w:sz w:val="28"/>
            <w:szCs w:val="28"/>
          </w:rPr>
          <w:t>законом</w:t>
        </w:r>
      </w:hyperlink>
      <w:r w:rsidR="0050651B" w:rsidRPr="00C72E9D">
        <w:rPr>
          <w:rFonts w:ascii="Times New Roman" w:hAnsi="Times New Roman" w:cs="Times New Roman"/>
          <w:color w:val="000000"/>
          <w:sz w:val="28"/>
          <w:szCs w:val="28"/>
        </w:rPr>
        <w:t xml:space="preserve"> от 30 декабря </w:t>
      </w:r>
      <w:smartTag w:uri="urn:schemas-microsoft-com:office:smarttags" w:element="metricconverter">
        <w:smartTagPr>
          <w:attr w:name="ProductID" w:val="2004 г"/>
        </w:smartTagPr>
        <w:r w:rsidR="0050651B" w:rsidRPr="00C72E9D">
          <w:rPr>
            <w:rFonts w:ascii="Times New Roman" w:hAnsi="Times New Roman" w:cs="Times New Roman"/>
            <w:color w:val="000000"/>
            <w:sz w:val="28"/>
            <w:szCs w:val="28"/>
          </w:rPr>
          <w:t>2004 г</w:t>
        </w:r>
      </w:smartTag>
      <w:r w:rsidR="0050651B" w:rsidRPr="00C72E9D">
        <w:rPr>
          <w:rFonts w:ascii="Times New Roman" w:hAnsi="Times New Roman" w:cs="Times New Roman"/>
          <w:color w:val="000000"/>
          <w:sz w:val="28"/>
          <w:szCs w:val="28"/>
        </w:rPr>
        <w:t>. № 210-ФЗ.</w:t>
      </w:r>
    </w:p>
    <w:p w:rsidR="0050651B" w:rsidRPr="00C72E9D" w:rsidRDefault="00163F39" w:rsidP="0050651B">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2</w:t>
      </w:r>
      <w:r w:rsidR="0050651B" w:rsidRPr="00C72E9D">
        <w:rPr>
          <w:rFonts w:ascii="Times New Roman" w:hAnsi="Times New Roman" w:cs="Times New Roman"/>
          <w:color w:val="000000"/>
          <w:sz w:val="28"/>
          <w:szCs w:val="28"/>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42" w:history="1">
        <w:r w:rsidR="0050651B" w:rsidRPr="00C72E9D">
          <w:rPr>
            <w:rFonts w:ascii="Times New Roman" w:hAnsi="Times New Roman" w:cs="Times New Roman"/>
            <w:color w:val="000000"/>
            <w:sz w:val="28"/>
            <w:szCs w:val="28"/>
          </w:rPr>
          <w:t>СП 31.13330</w:t>
        </w:r>
      </w:hyperlink>
      <w:r w:rsidR="0050651B" w:rsidRPr="00C72E9D">
        <w:rPr>
          <w:rFonts w:ascii="Times New Roman" w:hAnsi="Times New Roman" w:cs="Times New Roman"/>
          <w:color w:val="000000"/>
          <w:sz w:val="28"/>
          <w:szCs w:val="28"/>
        </w:rPr>
        <w:t xml:space="preserve">, </w:t>
      </w:r>
      <w:hyperlink r:id="rId43" w:history="1">
        <w:r w:rsidR="0050651B" w:rsidRPr="00C72E9D">
          <w:rPr>
            <w:rFonts w:ascii="Times New Roman" w:hAnsi="Times New Roman" w:cs="Times New Roman"/>
            <w:color w:val="000000"/>
            <w:sz w:val="28"/>
            <w:szCs w:val="28"/>
          </w:rPr>
          <w:t>СП 32.13330</w:t>
        </w:r>
      </w:hyperlink>
      <w:r w:rsidR="0050651B" w:rsidRPr="00C72E9D">
        <w:rPr>
          <w:rFonts w:ascii="Times New Roman" w:hAnsi="Times New Roman" w:cs="Times New Roman"/>
          <w:color w:val="000000"/>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50651B" w:rsidRPr="00C72E9D" w:rsidRDefault="0050651B" w:rsidP="0050651B">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Жилая и общественная застройка </w:t>
      </w:r>
      <w:r w:rsidR="00151822" w:rsidRPr="00C72E9D">
        <w:rPr>
          <w:rFonts w:ascii="Times New Roman" w:hAnsi="Times New Roman" w:cs="Times New Roman"/>
          <w:color w:val="000000"/>
          <w:sz w:val="28"/>
          <w:szCs w:val="28"/>
        </w:rPr>
        <w:t>городского округа</w:t>
      </w:r>
      <w:r w:rsidRPr="00C72E9D">
        <w:rPr>
          <w:rFonts w:ascii="Times New Roman" w:hAnsi="Times New Roman" w:cs="Times New Roman"/>
          <w:color w:val="000000"/>
          <w:sz w:val="28"/>
          <w:szCs w:val="28"/>
        </w:rPr>
        <w:t xml:space="preserve">, а также производственные объекты должны быть обеспечены централизованными или локальными системами водоснабжения и канализации. В жилых зонах, не </w:t>
      </w:r>
      <w:r w:rsidRPr="00C72E9D">
        <w:rPr>
          <w:rFonts w:ascii="Times New Roman" w:hAnsi="Times New Roman" w:cs="Times New Roman"/>
          <w:color w:val="000000"/>
          <w:sz w:val="28"/>
          <w:szCs w:val="28"/>
        </w:rPr>
        <w:lastRenderedPageBreak/>
        <w:t>обеспеченных централизованным водоснабжением и канализацией, размещение многоэтажных жилых домов не допускается.</w:t>
      </w:r>
    </w:p>
    <w:p w:rsidR="00163F39" w:rsidRPr="00C72E9D" w:rsidRDefault="00163F39" w:rsidP="00163F39">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3</w:t>
      </w:r>
      <w:r w:rsidR="0050651B" w:rsidRPr="00C72E9D">
        <w:rPr>
          <w:rFonts w:ascii="Times New Roman" w:hAnsi="Times New Roman" w:cs="Times New Roman"/>
          <w:color w:val="000000"/>
          <w:sz w:val="28"/>
          <w:szCs w:val="28"/>
        </w:rPr>
        <w:t xml:space="preserve">. Выбор источников хозяйственно-питьевого водоснабжения необходимо осуществлять в соответствии с требованиями </w:t>
      </w:r>
      <w:hyperlink r:id="rId44" w:history="1">
        <w:r w:rsidR="0050651B" w:rsidRPr="00C72E9D">
          <w:rPr>
            <w:rFonts w:ascii="Times New Roman" w:hAnsi="Times New Roman" w:cs="Times New Roman"/>
            <w:color w:val="000000"/>
            <w:sz w:val="28"/>
            <w:szCs w:val="28"/>
          </w:rPr>
          <w:t>ГОСТ 2761</w:t>
        </w:r>
      </w:hyperlink>
      <w:r w:rsidR="0050651B" w:rsidRPr="00C72E9D">
        <w:rPr>
          <w:rFonts w:ascii="Times New Roman" w:hAnsi="Times New Roman" w:cs="Times New Roman"/>
          <w:color w:val="000000"/>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1609A" w:rsidRPr="00C72E9D" w:rsidRDefault="00163F39" w:rsidP="00163F39">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4</w:t>
      </w:r>
      <w:r w:rsidR="00A1609A" w:rsidRPr="00C72E9D">
        <w:rPr>
          <w:rFonts w:ascii="Times New Roman" w:eastAsia="ArialMT" w:hAnsi="Times New Roman" w:cs="Times New Roman"/>
          <w:sz w:val="28"/>
          <w:szCs w:val="28"/>
        </w:rPr>
        <w:t>. 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до 0,8 – </w:t>
      </w:r>
      <w:smartTag w:uri="urn:schemas-microsoft-com:office:smarttags" w:element="metricconverter">
        <w:smartTagPr>
          <w:attr w:name="ProductID" w:val="1 гектар"/>
        </w:smartTagPr>
        <w:r w:rsidR="00A1609A" w:rsidRPr="00C72E9D">
          <w:rPr>
            <w:rFonts w:ascii="Times New Roman" w:eastAsia="ArialMT" w:hAnsi="Times New Roman" w:cs="Times New Roman"/>
            <w:sz w:val="28"/>
            <w:szCs w:val="28"/>
          </w:rPr>
          <w:t>1 гектар</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0,8 до 12 – 2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12 до 32 – 3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32 до 80 – 4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00A1609A" w:rsidRPr="00C72E9D">
          <w:rPr>
            <w:rFonts w:ascii="Times New Roman" w:eastAsia="ArialMT" w:hAnsi="Times New Roman" w:cs="Times New Roman"/>
            <w:sz w:val="28"/>
            <w:szCs w:val="28"/>
          </w:rPr>
          <w:t>6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sidR="00A1609A" w:rsidRPr="00C72E9D">
          <w:rPr>
            <w:rFonts w:ascii="Times New Roman" w:eastAsia="ArialMT" w:hAnsi="Times New Roman" w:cs="Times New Roman"/>
            <w:sz w:val="28"/>
            <w:szCs w:val="28"/>
          </w:rPr>
          <w:t>12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00A1609A" w:rsidRPr="00C72E9D">
          <w:rPr>
            <w:rFonts w:ascii="Times New Roman" w:eastAsia="ArialMT" w:hAnsi="Times New Roman" w:cs="Times New Roman"/>
            <w:sz w:val="28"/>
            <w:szCs w:val="28"/>
          </w:rPr>
          <w:t>18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400 до 800 – 24 гектара.</w:t>
      </w:r>
    </w:p>
    <w:p w:rsidR="0050651B" w:rsidRPr="00C72E9D" w:rsidRDefault="00163F39" w:rsidP="0050651B">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9</w:t>
      </w:r>
      <w:r w:rsidR="0019161B" w:rsidRPr="00C72E9D">
        <w:rPr>
          <w:rFonts w:ascii="Times New Roman" w:hAnsi="Times New Roman" w:cs="Times New Roman"/>
          <w:sz w:val="28"/>
          <w:szCs w:val="28"/>
        </w:rPr>
        <w:t>5</w:t>
      </w:r>
      <w:r w:rsidR="0050651B" w:rsidRPr="00C72E9D">
        <w:rPr>
          <w:rFonts w:ascii="Times New Roman" w:hAnsi="Times New Roman" w:cs="Times New Roman"/>
          <w:sz w:val="28"/>
          <w:szCs w:val="28"/>
        </w:rPr>
        <w:t>. Размеры земельных участков для очистных сооружений канализации следует принимать не более указанных в таблице 1</w:t>
      </w:r>
      <w:r w:rsidR="0001240B">
        <w:rPr>
          <w:rFonts w:ascii="Times New Roman" w:hAnsi="Times New Roman" w:cs="Times New Roman"/>
          <w:sz w:val="28"/>
          <w:szCs w:val="28"/>
        </w:rPr>
        <w:t>8</w:t>
      </w:r>
      <w:r w:rsidR="0050651B" w:rsidRPr="00C72E9D">
        <w:rPr>
          <w:rFonts w:ascii="Times New Roman" w:hAnsi="Times New Roman" w:cs="Times New Roman"/>
          <w:sz w:val="28"/>
          <w:szCs w:val="28"/>
        </w:rPr>
        <w:t>.</w:t>
      </w:r>
    </w:p>
    <w:p w:rsidR="0050651B" w:rsidRPr="00C72E9D" w:rsidRDefault="0050651B" w:rsidP="0050651B">
      <w:pPr>
        <w:autoSpaceDE w:val="0"/>
        <w:autoSpaceDN w:val="0"/>
        <w:adjustRightInd w:val="0"/>
        <w:rPr>
          <w:rFonts w:ascii="Times New Roman" w:hAnsi="Times New Roman" w:cs="Times New Roman"/>
          <w:sz w:val="24"/>
          <w:szCs w:val="24"/>
        </w:rPr>
      </w:pPr>
    </w:p>
    <w:p w:rsidR="0050651B" w:rsidRPr="00C72E9D" w:rsidRDefault="0050651B" w:rsidP="00163F39">
      <w:pPr>
        <w:autoSpaceDE w:val="0"/>
        <w:autoSpaceDN w:val="0"/>
        <w:adjustRightInd w:val="0"/>
        <w:rPr>
          <w:rFonts w:ascii="Times New Roman" w:hAnsi="Times New Roman" w:cs="Times New Roman"/>
          <w:sz w:val="24"/>
          <w:szCs w:val="24"/>
        </w:rPr>
      </w:pPr>
      <w:r w:rsidRPr="00C72E9D">
        <w:rPr>
          <w:rFonts w:ascii="Times New Roman" w:hAnsi="Times New Roman" w:cs="Times New Roman"/>
          <w:sz w:val="24"/>
          <w:szCs w:val="24"/>
        </w:rPr>
        <w:t>Таблица 1</w:t>
      </w:r>
      <w:r w:rsidR="0001240B">
        <w:rPr>
          <w:rFonts w:ascii="Times New Roman" w:hAnsi="Times New Roman" w:cs="Times New Roman"/>
          <w:sz w:val="24"/>
          <w:szCs w:val="24"/>
        </w:rPr>
        <w:t>8</w:t>
      </w:r>
    </w:p>
    <w:tbl>
      <w:tblPr>
        <w:tblW w:w="0" w:type="auto"/>
        <w:tblInd w:w="45" w:type="dxa"/>
        <w:tblLayout w:type="fixed"/>
        <w:tblCellMar>
          <w:left w:w="45" w:type="dxa"/>
          <w:right w:w="45" w:type="dxa"/>
        </w:tblCellMar>
        <w:tblLook w:val="0000"/>
      </w:tblPr>
      <w:tblGrid>
        <w:gridCol w:w="3390"/>
        <w:gridCol w:w="2010"/>
        <w:gridCol w:w="2040"/>
        <w:gridCol w:w="2280"/>
      </w:tblGrid>
      <w:tr w:rsidR="0050651B" w:rsidRPr="00C72E9D" w:rsidTr="004C4FF8">
        <w:tblPrEx>
          <w:tblCellMar>
            <w:top w:w="0" w:type="dxa"/>
            <w:bottom w:w="0" w:type="dxa"/>
          </w:tblCellMar>
        </w:tblPrEx>
        <w:tc>
          <w:tcPr>
            <w:tcW w:w="3390" w:type="dxa"/>
            <w:tcBorders>
              <w:top w:val="single" w:sz="2" w:space="0" w:color="auto"/>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Производительность очистны</w:t>
            </w:r>
            <w:r w:rsidR="00163F39" w:rsidRPr="00C72E9D">
              <w:rPr>
                <w:rFonts w:ascii="Times New Roman" w:hAnsi="Times New Roman" w:cs="Times New Roman"/>
                <w:sz w:val="24"/>
                <w:szCs w:val="24"/>
              </w:rPr>
              <w:t>х сооружений канализации, тыс. куб.метров</w:t>
            </w:r>
            <w:r w:rsidRPr="00C72E9D">
              <w:rPr>
                <w:rFonts w:ascii="Times New Roman" w:hAnsi="Times New Roman" w:cs="Times New Roman"/>
                <w:sz w:val="24"/>
                <w:szCs w:val="24"/>
              </w:rPr>
              <w:t>/сут</w:t>
            </w:r>
            <w:r w:rsidR="00163F39" w:rsidRPr="00C72E9D">
              <w:rPr>
                <w:rFonts w:ascii="Times New Roman" w:hAnsi="Times New Roman" w:cs="Times New Roman"/>
                <w:sz w:val="24"/>
                <w:szCs w:val="24"/>
              </w:rPr>
              <w:t>ки</w:t>
            </w:r>
          </w:p>
        </w:tc>
        <w:tc>
          <w:tcPr>
            <w:tcW w:w="6330" w:type="dxa"/>
            <w:gridSpan w:val="3"/>
            <w:tcBorders>
              <w:top w:val="single" w:sz="2" w:space="0" w:color="auto"/>
              <w:left w:val="single" w:sz="2" w:space="0" w:color="auto"/>
              <w:bottom w:val="single" w:sz="2" w:space="0" w:color="auto"/>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hAnsi="Times New Roman" w:cs="Times New Roman"/>
                <w:sz w:val="24"/>
                <w:szCs w:val="24"/>
              </w:rPr>
              <w:t>Размеры земельных участков, гектары</w:t>
            </w:r>
          </w:p>
        </w:tc>
      </w:tr>
      <w:tr w:rsidR="0050651B" w:rsidRPr="00C72E9D" w:rsidTr="004C4FF8">
        <w:tblPrEx>
          <w:tblCellMar>
            <w:top w:w="0" w:type="dxa"/>
            <w:bottom w:w="0" w:type="dxa"/>
          </w:tblCellMar>
        </w:tblPrEx>
        <w:tc>
          <w:tcPr>
            <w:tcW w:w="3390" w:type="dxa"/>
            <w:tcBorders>
              <w:top w:val="nil"/>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p>
        </w:tc>
        <w:tc>
          <w:tcPr>
            <w:tcW w:w="2010" w:type="dxa"/>
            <w:tcBorders>
              <w:top w:val="single" w:sz="2" w:space="0" w:color="auto"/>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биологических прудов глубокой очистки сточных вод</w:t>
            </w:r>
          </w:p>
          <w:p w:rsidR="0050651B" w:rsidRPr="00C72E9D" w:rsidRDefault="0050651B" w:rsidP="00163F39">
            <w:pPr>
              <w:jc w:val="center"/>
              <w:rPr>
                <w:rFonts w:ascii="Times New Roman" w:hAnsi="Times New Roman" w:cs="Times New Roman"/>
                <w:sz w:val="24"/>
                <w:szCs w:val="24"/>
              </w:rPr>
            </w:pPr>
          </w:p>
        </w:tc>
      </w:tr>
      <w:tr w:rsidR="0050651B" w:rsidRPr="00C72E9D" w:rsidTr="004C4FF8">
        <w:tblPrEx>
          <w:tblCellMar>
            <w:top w:w="0" w:type="dxa"/>
            <w:bottom w:w="0" w:type="dxa"/>
          </w:tblCellMar>
        </w:tblPrEx>
        <w:tc>
          <w:tcPr>
            <w:tcW w:w="3390" w:type="dxa"/>
            <w:tcBorders>
              <w:top w:val="single" w:sz="2" w:space="0" w:color="auto"/>
              <w:left w:val="single" w:sz="2" w:space="0" w:color="auto"/>
              <w:bottom w:val="nil"/>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до 0,7</w:t>
            </w:r>
          </w:p>
        </w:tc>
        <w:tc>
          <w:tcPr>
            <w:tcW w:w="2010" w:type="dxa"/>
            <w:tcBorders>
              <w:top w:val="single" w:sz="2" w:space="0" w:color="auto"/>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0,5</w:t>
            </w:r>
          </w:p>
        </w:tc>
        <w:tc>
          <w:tcPr>
            <w:tcW w:w="2040" w:type="dxa"/>
            <w:tcBorders>
              <w:top w:val="single" w:sz="2" w:space="0" w:color="auto"/>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0,2</w:t>
            </w:r>
          </w:p>
        </w:tc>
        <w:tc>
          <w:tcPr>
            <w:tcW w:w="2280" w:type="dxa"/>
            <w:tcBorders>
              <w:top w:val="single" w:sz="2" w:space="0" w:color="auto"/>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50651B" w:rsidRPr="00C72E9D" w:rsidTr="004C4FF8">
        <w:tblPrEx>
          <w:tblCellMar>
            <w:top w:w="0" w:type="dxa"/>
            <w:bottom w:w="0" w:type="dxa"/>
          </w:tblCellMar>
        </w:tblPrEx>
        <w:tc>
          <w:tcPr>
            <w:tcW w:w="3390" w:type="dxa"/>
            <w:tcBorders>
              <w:top w:val="nil"/>
              <w:left w:val="single" w:sz="2" w:space="0" w:color="auto"/>
              <w:bottom w:val="nil"/>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свыше 0,7 до 17</w:t>
            </w:r>
          </w:p>
        </w:tc>
        <w:tc>
          <w:tcPr>
            <w:tcW w:w="201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4</w:t>
            </w:r>
          </w:p>
        </w:tc>
        <w:tc>
          <w:tcPr>
            <w:tcW w:w="204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3</w:t>
            </w:r>
          </w:p>
        </w:tc>
        <w:tc>
          <w:tcPr>
            <w:tcW w:w="228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3</w:t>
            </w:r>
          </w:p>
        </w:tc>
      </w:tr>
      <w:tr w:rsidR="0050651B" w:rsidRPr="00C72E9D" w:rsidTr="004C4FF8">
        <w:tblPrEx>
          <w:tblCellMar>
            <w:top w:w="0" w:type="dxa"/>
            <w:bottom w:w="0" w:type="dxa"/>
          </w:tblCellMar>
        </w:tblPrEx>
        <w:tc>
          <w:tcPr>
            <w:tcW w:w="3390" w:type="dxa"/>
            <w:tcBorders>
              <w:top w:val="nil"/>
              <w:left w:val="single" w:sz="2" w:space="0" w:color="auto"/>
              <w:bottom w:val="nil"/>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свыше 17 до 40</w:t>
            </w:r>
          </w:p>
        </w:tc>
        <w:tc>
          <w:tcPr>
            <w:tcW w:w="201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6</w:t>
            </w:r>
          </w:p>
        </w:tc>
        <w:tc>
          <w:tcPr>
            <w:tcW w:w="204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9</w:t>
            </w:r>
          </w:p>
        </w:tc>
        <w:tc>
          <w:tcPr>
            <w:tcW w:w="228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6</w:t>
            </w:r>
          </w:p>
        </w:tc>
      </w:tr>
      <w:tr w:rsidR="0050651B" w:rsidRPr="00C72E9D" w:rsidTr="004C4FF8">
        <w:tblPrEx>
          <w:tblCellMar>
            <w:top w:w="0" w:type="dxa"/>
            <w:bottom w:w="0" w:type="dxa"/>
          </w:tblCellMar>
        </w:tblPrEx>
        <w:tc>
          <w:tcPr>
            <w:tcW w:w="3390" w:type="dxa"/>
            <w:tcBorders>
              <w:top w:val="nil"/>
              <w:left w:val="single" w:sz="2" w:space="0" w:color="auto"/>
              <w:bottom w:val="nil"/>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свыше 40 до 130</w:t>
            </w:r>
          </w:p>
        </w:tc>
        <w:tc>
          <w:tcPr>
            <w:tcW w:w="201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12</w:t>
            </w:r>
          </w:p>
        </w:tc>
        <w:tc>
          <w:tcPr>
            <w:tcW w:w="204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25</w:t>
            </w:r>
          </w:p>
        </w:tc>
        <w:tc>
          <w:tcPr>
            <w:tcW w:w="228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20</w:t>
            </w:r>
          </w:p>
        </w:tc>
      </w:tr>
      <w:tr w:rsidR="0050651B" w:rsidRPr="00C72E9D" w:rsidTr="004C4FF8">
        <w:tblPrEx>
          <w:tblCellMar>
            <w:top w:w="0" w:type="dxa"/>
            <w:bottom w:w="0" w:type="dxa"/>
          </w:tblCellMar>
        </w:tblPrEx>
        <w:tc>
          <w:tcPr>
            <w:tcW w:w="3390" w:type="dxa"/>
            <w:tcBorders>
              <w:top w:val="nil"/>
              <w:left w:val="single" w:sz="2" w:space="0" w:color="auto"/>
              <w:bottom w:val="nil"/>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свыше 130 до 175</w:t>
            </w:r>
          </w:p>
          <w:p w:rsidR="0050651B" w:rsidRPr="00C72E9D" w:rsidRDefault="0050651B" w:rsidP="00163F39">
            <w:pPr>
              <w:jc w:val="center"/>
              <w:rPr>
                <w:rFonts w:ascii="Times New Roman" w:hAnsi="Times New Roman" w:cs="Times New Roman"/>
                <w:sz w:val="24"/>
                <w:szCs w:val="24"/>
              </w:rPr>
            </w:pPr>
          </w:p>
        </w:tc>
        <w:tc>
          <w:tcPr>
            <w:tcW w:w="201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14</w:t>
            </w:r>
          </w:p>
        </w:tc>
        <w:tc>
          <w:tcPr>
            <w:tcW w:w="204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30</w:t>
            </w:r>
          </w:p>
        </w:tc>
        <w:tc>
          <w:tcPr>
            <w:tcW w:w="2280" w:type="dxa"/>
            <w:tcBorders>
              <w:top w:val="nil"/>
              <w:left w:val="single" w:sz="2" w:space="0" w:color="auto"/>
              <w:bottom w:val="nil"/>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30</w:t>
            </w:r>
          </w:p>
        </w:tc>
      </w:tr>
      <w:tr w:rsidR="0050651B" w:rsidRPr="00C72E9D" w:rsidTr="004C4FF8">
        <w:tblPrEx>
          <w:tblCellMar>
            <w:top w:w="0" w:type="dxa"/>
            <w:bottom w:w="0" w:type="dxa"/>
          </w:tblCellMar>
        </w:tblPrEx>
        <w:tc>
          <w:tcPr>
            <w:tcW w:w="3390" w:type="dxa"/>
            <w:tcBorders>
              <w:top w:val="nil"/>
              <w:left w:val="single" w:sz="2" w:space="0" w:color="auto"/>
              <w:bottom w:val="single" w:sz="2" w:space="0" w:color="auto"/>
              <w:right w:val="single" w:sz="2" w:space="0" w:color="auto"/>
            </w:tcBorders>
          </w:tcPr>
          <w:p w:rsidR="0050651B" w:rsidRPr="00C72E9D" w:rsidRDefault="00B435C2" w:rsidP="00163F39">
            <w:pPr>
              <w:jc w:val="center"/>
              <w:rPr>
                <w:rFonts w:ascii="Times New Roman" w:hAnsi="Times New Roman" w:cs="Times New Roman"/>
                <w:sz w:val="24"/>
                <w:szCs w:val="24"/>
              </w:rPr>
            </w:pPr>
            <w:r w:rsidRPr="00C72E9D">
              <w:rPr>
                <w:rFonts w:ascii="Times New Roman" w:eastAsia="ArialMT" w:hAnsi="Times New Roman" w:cs="Times New Roman"/>
                <w:sz w:val="24"/>
                <w:szCs w:val="24"/>
              </w:rPr>
              <w:t>свыше 175 до 280</w:t>
            </w:r>
          </w:p>
        </w:tc>
        <w:tc>
          <w:tcPr>
            <w:tcW w:w="2010" w:type="dxa"/>
            <w:tcBorders>
              <w:top w:val="nil"/>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18</w:t>
            </w:r>
          </w:p>
        </w:tc>
        <w:tc>
          <w:tcPr>
            <w:tcW w:w="2040" w:type="dxa"/>
            <w:tcBorders>
              <w:top w:val="nil"/>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55</w:t>
            </w:r>
          </w:p>
        </w:tc>
        <w:tc>
          <w:tcPr>
            <w:tcW w:w="2280" w:type="dxa"/>
            <w:tcBorders>
              <w:top w:val="nil"/>
              <w:left w:val="single" w:sz="2" w:space="0" w:color="auto"/>
              <w:bottom w:val="single" w:sz="2" w:space="0" w:color="auto"/>
              <w:right w:val="single" w:sz="2" w:space="0" w:color="auto"/>
            </w:tcBorders>
          </w:tcPr>
          <w:p w:rsidR="0050651B" w:rsidRPr="00C72E9D" w:rsidRDefault="0050651B" w:rsidP="00163F39">
            <w:pPr>
              <w:jc w:val="center"/>
              <w:rPr>
                <w:rFonts w:ascii="Times New Roman" w:hAnsi="Times New Roman" w:cs="Times New Roman"/>
                <w:sz w:val="24"/>
                <w:szCs w:val="24"/>
              </w:rPr>
            </w:pPr>
            <w:r w:rsidRPr="00C72E9D">
              <w:rPr>
                <w:rFonts w:ascii="Times New Roman" w:hAnsi="Times New Roman" w:cs="Times New Roman"/>
                <w:sz w:val="24"/>
                <w:szCs w:val="24"/>
              </w:rPr>
              <w:t>-</w:t>
            </w:r>
          </w:p>
        </w:tc>
      </w:tr>
      <w:tr w:rsidR="0050651B" w:rsidRPr="00C72E9D" w:rsidTr="004C4FF8">
        <w:tblPrEx>
          <w:tblCellMar>
            <w:top w:w="0" w:type="dxa"/>
            <w:bottom w:w="0" w:type="dxa"/>
          </w:tblCellMar>
        </w:tblPrEx>
        <w:tc>
          <w:tcPr>
            <w:tcW w:w="9720" w:type="dxa"/>
            <w:gridSpan w:val="4"/>
            <w:tcBorders>
              <w:top w:val="nil"/>
              <w:left w:val="single" w:sz="2" w:space="0" w:color="auto"/>
              <w:bottom w:val="single" w:sz="2" w:space="0" w:color="auto"/>
              <w:right w:val="single" w:sz="2" w:space="0" w:color="auto"/>
            </w:tcBorders>
          </w:tcPr>
          <w:p w:rsidR="0050651B" w:rsidRPr="00C72E9D" w:rsidRDefault="0050651B" w:rsidP="00163F39">
            <w:pPr>
              <w:jc w:val="both"/>
              <w:rPr>
                <w:rFonts w:ascii="Times New Roman" w:hAnsi="Times New Roman" w:cs="Times New Roman"/>
                <w:iCs/>
                <w:sz w:val="24"/>
                <w:szCs w:val="24"/>
              </w:rPr>
            </w:pPr>
            <w:r w:rsidRPr="00C72E9D">
              <w:rPr>
                <w:rFonts w:ascii="Times New Roman" w:hAnsi="Times New Roman" w:cs="Times New Roman"/>
                <w:iCs/>
                <w:sz w:val="24"/>
                <w:szCs w:val="24"/>
              </w:rPr>
              <w:t>Примечание*. Размеры земельных участков очистных сооружений  производи</w:t>
            </w:r>
            <w:r w:rsidR="00163F39" w:rsidRPr="00C72E9D">
              <w:rPr>
                <w:rFonts w:ascii="Times New Roman" w:hAnsi="Times New Roman" w:cs="Times New Roman"/>
                <w:iCs/>
                <w:sz w:val="24"/>
                <w:szCs w:val="24"/>
              </w:rPr>
              <w:t>тельностью свыше 280 тыс.куб.метров</w:t>
            </w:r>
            <w:r w:rsidRPr="00C72E9D">
              <w:rPr>
                <w:rFonts w:ascii="Times New Roman" w:hAnsi="Times New Roman" w:cs="Times New Roman"/>
                <w:iCs/>
                <w:sz w:val="24"/>
                <w:szCs w:val="24"/>
              </w:rPr>
              <w:t>/сут</w:t>
            </w:r>
            <w:r w:rsidR="00163F39" w:rsidRPr="00C72E9D">
              <w:rPr>
                <w:rFonts w:ascii="Times New Roman" w:hAnsi="Times New Roman" w:cs="Times New Roman"/>
                <w:iCs/>
                <w:sz w:val="24"/>
                <w:szCs w:val="24"/>
              </w:rPr>
              <w:t>ки</w:t>
            </w:r>
            <w:r w:rsidRPr="00C72E9D">
              <w:rPr>
                <w:rFonts w:ascii="Times New Roman" w:hAnsi="Times New Roman" w:cs="Times New Roman"/>
                <w:iCs/>
                <w:sz w:val="24"/>
                <w:szCs w:val="24"/>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санэпидемнадзора.         </w:t>
            </w:r>
          </w:p>
          <w:p w:rsidR="0050651B" w:rsidRPr="00C72E9D" w:rsidRDefault="0050651B" w:rsidP="00163F39">
            <w:pPr>
              <w:ind w:firstLine="360"/>
              <w:rPr>
                <w:rFonts w:ascii="Times New Roman" w:hAnsi="Times New Roman" w:cs="Times New Roman"/>
                <w:sz w:val="24"/>
                <w:szCs w:val="24"/>
              </w:rPr>
            </w:pPr>
          </w:p>
        </w:tc>
      </w:tr>
    </w:tbl>
    <w:p w:rsidR="0050651B" w:rsidRPr="00C72E9D" w:rsidRDefault="0050651B" w:rsidP="0050651B">
      <w:pPr>
        <w:autoSpaceDE w:val="0"/>
        <w:autoSpaceDN w:val="0"/>
        <w:adjustRightInd w:val="0"/>
        <w:ind w:firstLine="540"/>
        <w:jc w:val="both"/>
      </w:pPr>
    </w:p>
    <w:p w:rsidR="0050651B" w:rsidRPr="00C72E9D" w:rsidRDefault="00163F39" w:rsidP="0050651B">
      <w:pPr>
        <w:autoSpaceDE w:val="0"/>
        <w:autoSpaceDN w:val="0"/>
        <w:adjustRightInd w:val="0"/>
        <w:ind w:firstLine="540"/>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6</w:t>
      </w:r>
      <w:r w:rsidR="0050651B" w:rsidRPr="00C72E9D">
        <w:rPr>
          <w:rFonts w:ascii="Times New Roman" w:hAnsi="Times New Roman" w:cs="Times New Roman"/>
          <w:color w:val="000000"/>
          <w:sz w:val="28"/>
          <w:szCs w:val="28"/>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ектаров"/>
        </w:smartTagPr>
        <w:r w:rsidR="0050651B" w:rsidRPr="00C72E9D">
          <w:rPr>
            <w:rFonts w:ascii="Times New Roman" w:hAnsi="Times New Roman" w:cs="Times New Roman"/>
            <w:color w:val="000000"/>
            <w:sz w:val="28"/>
            <w:szCs w:val="28"/>
          </w:rPr>
          <w:t>0,25 г</w:t>
        </w:r>
        <w:r w:rsidRPr="00C72E9D">
          <w:rPr>
            <w:rFonts w:ascii="Times New Roman" w:hAnsi="Times New Roman" w:cs="Times New Roman"/>
            <w:color w:val="000000"/>
            <w:sz w:val="28"/>
            <w:szCs w:val="28"/>
          </w:rPr>
          <w:t>ектаров</w:t>
        </w:r>
      </w:smartTag>
      <w:r w:rsidR="0050651B" w:rsidRPr="00C72E9D">
        <w:rPr>
          <w:rFonts w:ascii="Times New Roman" w:hAnsi="Times New Roman" w:cs="Times New Roman"/>
          <w:color w:val="000000"/>
          <w:sz w:val="28"/>
          <w:szCs w:val="28"/>
        </w:rPr>
        <w:t xml:space="preserve">, в соответствии с требованиями </w:t>
      </w:r>
      <w:hyperlink r:id="rId45" w:history="1">
        <w:r w:rsidR="0050651B" w:rsidRPr="00C72E9D">
          <w:rPr>
            <w:rFonts w:ascii="Times New Roman" w:hAnsi="Times New Roman" w:cs="Times New Roman"/>
            <w:color w:val="000000"/>
            <w:sz w:val="28"/>
            <w:szCs w:val="28"/>
          </w:rPr>
          <w:t>СП 32.13330</w:t>
        </w:r>
      </w:hyperlink>
      <w:r w:rsidR="0050651B" w:rsidRPr="00C72E9D">
        <w:rPr>
          <w:rFonts w:ascii="Times New Roman" w:hAnsi="Times New Roman" w:cs="Times New Roman"/>
          <w:color w:val="000000"/>
          <w:sz w:val="28"/>
          <w:szCs w:val="28"/>
        </w:rPr>
        <w:t>. Размеры земельных участков для станций очистки воды в зависимости о</w:t>
      </w:r>
      <w:r w:rsidR="00A1609A" w:rsidRPr="00C72E9D">
        <w:rPr>
          <w:rFonts w:ascii="Times New Roman" w:hAnsi="Times New Roman" w:cs="Times New Roman"/>
          <w:color w:val="000000"/>
          <w:sz w:val="28"/>
          <w:szCs w:val="28"/>
        </w:rPr>
        <w:t>т их производительности, тыс. куб. метров</w:t>
      </w:r>
      <w:r w:rsidR="0050651B" w:rsidRPr="00C72E9D">
        <w:rPr>
          <w:rFonts w:ascii="Times New Roman" w:hAnsi="Times New Roman" w:cs="Times New Roman"/>
          <w:color w:val="000000"/>
          <w:sz w:val="28"/>
          <w:szCs w:val="28"/>
        </w:rPr>
        <w:t>/сут</w:t>
      </w:r>
      <w:r w:rsidR="00A1609A" w:rsidRPr="00C72E9D">
        <w:rPr>
          <w:rFonts w:ascii="Times New Roman" w:hAnsi="Times New Roman" w:cs="Times New Roman"/>
          <w:color w:val="000000"/>
          <w:sz w:val="28"/>
          <w:szCs w:val="28"/>
        </w:rPr>
        <w:t>ки</w:t>
      </w:r>
      <w:r w:rsidR="0050651B" w:rsidRPr="00C72E9D">
        <w:rPr>
          <w:rFonts w:ascii="Times New Roman" w:hAnsi="Times New Roman" w:cs="Times New Roman"/>
          <w:color w:val="000000"/>
          <w:sz w:val="28"/>
          <w:szCs w:val="28"/>
        </w:rPr>
        <w:t>, следует пр</w:t>
      </w:r>
      <w:r w:rsidR="00A1609A" w:rsidRPr="00C72E9D">
        <w:rPr>
          <w:rFonts w:ascii="Times New Roman" w:hAnsi="Times New Roman" w:cs="Times New Roman"/>
          <w:color w:val="000000"/>
          <w:sz w:val="28"/>
          <w:szCs w:val="28"/>
        </w:rPr>
        <w:t>инимать по проекту, но не более</w:t>
      </w:r>
      <w:r w:rsidR="0050651B" w:rsidRPr="00C72E9D">
        <w:rPr>
          <w:rFonts w:ascii="Times New Roman" w:hAnsi="Times New Roman" w:cs="Times New Roman"/>
          <w:color w:val="000000"/>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0,8 до 12 – 2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lastRenderedPageBreak/>
        <w:t xml:space="preserve">- </w:t>
      </w:r>
      <w:r w:rsidR="00A1609A" w:rsidRPr="00C72E9D">
        <w:rPr>
          <w:rFonts w:ascii="Times New Roman" w:eastAsia="ArialMT" w:hAnsi="Times New Roman" w:cs="Times New Roman"/>
          <w:sz w:val="28"/>
          <w:szCs w:val="28"/>
        </w:rPr>
        <w:t>свыше 12 до 32 – 3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32 до 80 – 4 гектара;</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80 до 125 – </w:t>
      </w:r>
      <w:smartTag w:uri="urn:schemas-microsoft-com:office:smarttags" w:element="metricconverter">
        <w:smartTagPr>
          <w:attr w:name="ProductID" w:val="6 гектаров"/>
        </w:smartTagPr>
        <w:r w:rsidR="00A1609A" w:rsidRPr="00C72E9D">
          <w:rPr>
            <w:rFonts w:ascii="Times New Roman" w:eastAsia="ArialMT" w:hAnsi="Times New Roman" w:cs="Times New Roman"/>
            <w:sz w:val="28"/>
            <w:szCs w:val="28"/>
          </w:rPr>
          <w:t>6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125 до 250 – </w:t>
      </w:r>
      <w:smartTag w:uri="urn:schemas-microsoft-com:office:smarttags" w:element="metricconverter">
        <w:smartTagPr>
          <w:attr w:name="ProductID" w:val="12 гектаров"/>
        </w:smartTagPr>
        <w:r w:rsidR="00A1609A" w:rsidRPr="00C72E9D">
          <w:rPr>
            <w:rFonts w:ascii="Times New Roman" w:eastAsia="ArialMT" w:hAnsi="Times New Roman" w:cs="Times New Roman"/>
            <w:sz w:val="28"/>
            <w:szCs w:val="28"/>
          </w:rPr>
          <w:t>12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 xml:space="preserve">свыше 250 до 400 – </w:t>
      </w:r>
      <w:smartTag w:uri="urn:schemas-microsoft-com:office:smarttags" w:element="metricconverter">
        <w:smartTagPr>
          <w:attr w:name="ProductID" w:val="18 гектаров"/>
        </w:smartTagPr>
        <w:r w:rsidR="00A1609A" w:rsidRPr="00C72E9D">
          <w:rPr>
            <w:rFonts w:ascii="Times New Roman" w:eastAsia="ArialMT" w:hAnsi="Times New Roman" w:cs="Times New Roman"/>
            <w:sz w:val="28"/>
            <w:szCs w:val="28"/>
          </w:rPr>
          <w:t>18 гектаров</w:t>
        </w:r>
      </w:smartTag>
      <w:r w:rsidR="00A1609A" w:rsidRPr="00C72E9D">
        <w:rPr>
          <w:rFonts w:ascii="Times New Roman" w:eastAsia="ArialMT" w:hAnsi="Times New Roman" w:cs="Times New Roman"/>
          <w:sz w:val="28"/>
          <w:szCs w:val="28"/>
        </w:rPr>
        <w:t>;</w:t>
      </w:r>
    </w:p>
    <w:p w:rsidR="00A1609A" w:rsidRPr="00C72E9D" w:rsidRDefault="0001240B" w:rsidP="00163F39">
      <w:pPr>
        <w:widowControl/>
        <w:autoSpaceDE w:val="0"/>
        <w:autoSpaceDN w:val="0"/>
        <w:adjustRightInd w:val="0"/>
        <w:ind w:firstLine="720"/>
        <w:rPr>
          <w:rFonts w:ascii="Times New Roman" w:eastAsia="ArialMT" w:hAnsi="Times New Roman" w:cs="Times New Roman"/>
          <w:sz w:val="28"/>
          <w:szCs w:val="28"/>
        </w:rPr>
      </w:pPr>
      <w:r>
        <w:rPr>
          <w:rFonts w:ascii="Times New Roman" w:eastAsia="ArialMT" w:hAnsi="Times New Roman" w:cs="Times New Roman"/>
          <w:sz w:val="28"/>
          <w:szCs w:val="28"/>
        </w:rPr>
        <w:t xml:space="preserve">- </w:t>
      </w:r>
      <w:r w:rsidR="00A1609A" w:rsidRPr="00C72E9D">
        <w:rPr>
          <w:rFonts w:ascii="Times New Roman" w:eastAsia="ArialMT" w:hAnsi="Times New Roman" w:cs="Times New Roman"/>
          <w:sz w:val="28"/>
          <w:szCs w:val="28"/>
        </w:rPr>
        <w:t>свыше 400 до 800 – 24 гектара.</w:t>
      </w:r>
    </w:p>
    <w:p w:rsidR="0050651B" w:rsidRPr="00C72E9D" w:rsidRDefault="00163F39" w:rsidP="0050651B">
      <w:pPr>
        <w:autoSpaceDE w:val="0"/>
        <w:autoSpaceDN w:val="0"/>
        <w:adjustRightInd w:val="0"/>
        <w:ind w:firstLine="540"/>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7</w:t>
      </w:r>
      <w:r w:rsidR="0050651B" w:rsidRPr="00C72E9D">
        <w:rPr>
          <w:rFonts w:ascii="Times New Roman" w:hAnsi="Times New Roman" w:cs="Times New Roman"/>
          <w:color w:val="000000"/>
          <w:sz w:val="28"/>
          <w:szCs w:val="28"/>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по </w:t>
      </w:r>
      <w:hyperlink w:anchor="Par1252" w:history="1">
        <w:r w:rsidR="0050651B" w:rsidRPr="00C72E9D">
          <w:rPr>
            <w:rFonts w:ascii="Times New Roman" w:hAnsi="Times New Roman" w:cs="Times New Roman"/>
            <w:color w:val="000000"/>
            <w:sz w:val="28"/>
            <w:szCs w:val="28"/>
          </w:rPr>
          <w:t>таблице 12</w:t>
        </w:r>
      </w:hyperlink>
      <w:r w:rsidR="0050651B" w:rsidRPr="00C72E9D">
        <w:rPr>
          <w:rFonts w:ascii="Times New Roman" w:hAnsi="Times New Roman" w:cs="Times New Roman"/>
          <w:color w:val="000000"/>
          <w:sz w:val="28"/>
          <w:szCs w:val="28"/>
        </w:rPr>
        <w:t xml:space="preserve"> и в соответствии с </w:t>
      </w:r>
      <w:hyperlink r:id="rId46" w:history="1">
        <w:r w:rsidR="0050651B" w:rsidRPr="00C72E9D">
          <w:rPr>
            <w:rFonts w:ascii="Times New Roman" w:hAnsi="Times New Roman" w:cs="Times New Roman"/>
            <w:color w:val="000000"/>
            <w:sz w:val="28"/>
            <w:szCs w:val="28"/>
          </w:rPr>
          <w:t>СП 32.13330</w:t>
        </w:r>
      </w:hyperlink>
      <w:r w:rsidR="0050651B" w:rsidRPr="00C72E9D">
        <w:rPr>
          <w:rFonts w:ascii="Times New Roman" w:hAnsi="Times New Roman" w:cs="Times New Roman"/>
          <w:color w:val="000000"/>
          <w:sz w:val="28"/>
          <w:szCs w:val="28"/>
        </w:rPr>
        <w:t>.</w:t>
      </w:r>
    </w:p>
    <w:p w:rsidR="0050651B" w:rsidRPr="00C72E9D" w:rsidRDefault="00163F39" w:rsidP="0050651B">
      <w:pPr>
        <w:autoSpaceDE w:val="0"/>
        <w:autoSpaceDN w:val="0"/>
        <w:adjustRightInd w:val="0"/>
        <w:ind w:firstLine="540"/>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9</w:t>
      </w:r>
      <w:r w:rsidR="0019161B" w:rsidRPr="00C72E9D">
        <w:rPr>
          <w:rFonts w:ascii="Times New Roman" w:hAnsi="Times New Roman" w:cs="Times New Roman"/>
          <w:color w:val="000000"/>
          <w:sz w:val="28"/>
          <w:szCs w:val="28"/>
        </w:rPr>
        <w:t>8</w:t>
      </w:r>
      <w:r w:rsidR="0050651B" w:rsidRPr="00C72E9D">
        <w:rPr>
          <w:rFonts w:ascii="Times New Roman" w:hAnsi="Times New Roman" w:cs="Times New Roman"/>
          <w:color w:val="000000"/>
          <w:sz w:val="28"/>
          <w:szCs w:val="28"/>
        </w:rPr>
        <w:t xml:space="preserve">. 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0050651B" w:rsidRPr="00C72E9D">
          <w:rPr>
            <w:rFonts w:ascii="Times New Roman" w:hAnsi="Times New Roman" w:cs="Times New Roman"/>
            <w:color w:val="000000"/>
            <w:sz w:val="28"/>
            <w:szCs w:val="28"/>
          </w:rPr>
          <w:t>таблице 13</w:t>
        </w:r>
      </w:hyperlink>
      <w:r w:rsidR="0050651B" w:rsidRPr="00C72E9D">
        <w:rPr>
          <w:rFonts w:ascii="Times New Roman" w:hAnsi="Times New Roman" w:cs="Times New Roman"/>
          <w:color w:val="000000"/>
          <w:sz w:val="28"/>
          <w:szCs w:val="28"/>
        </w:rPr>
        <w:t xml:space="preserve"> и в соответствии с </w:t>
      </w:r>
      <w:hyperlink r:id="rId47" w:history="1">
        <w:r w:rsidR="0050651B" w:rsidRPr="00C72E9D">
          <w:rPr>
            <w:rFonts w:ascii="Times New Roman" w:hAnsi="Times New Roman" w:cs="Times New Roman"/>
            <w:color w:val="000000"/>
            <w:sz w:val="28"/>
            <w:szCs w:val="28"/>
          </w:rPr>
          <w:t>СП 32.13330</w:t>
        </w:r>
      </w:hyperlink>
      <w:r w:rsidR="0050651B" w:rsidRPr="00C72E9D">
        <w:rPr>
          <w:rFonts w:ascii="Times New Roman" w:hAnsi="Times New Roman" w:cs="Times New Roman"/>
          <w:color w:val="000000"/>
          <w:sz w:val="28"/>
          <w:szCs w:val="28"/>
        </w:rPr>
        <w:t>.</w:t>
      </w:r>
    </w:p>
    <w:p w:rsidR="00151822" w:rsidRPr="00C72E9D" w:rsidRDefault="00151822" w:rsidP="0009271B">
      <w:pPr>
        <w:jc w:val="both"/>
        <w:rPr>
          <w:rFonts w:ascii="Times New Roman" w:hAnsi="Times New Roman" w:cs="Times New Roman"/>
          <w:sz w:val="28"/>
          <w:szCs w:val="28"/>
        </w:rPr>
      </w:pPr>
    </w:p>
    <w:p w:rsidR="00864D05" w:rsidRPr="00C72E9D" w:rsidRDefault="00380AD9" w:rsidP="00027BB4">
      <w:pPr>
        <w:ind w:firstLine="720"/>
        <w:jc w:val="center"/>
        <w:rPr>
          <w:rFonts w:ascii="Times New Roman" w:hAnsi="Times New Roman" w:cs="Times New Roman"/>
          <w:sz w:val="28"/>
          <w:szCs w:val="28"/>
        </w:rPr>
      </w:pPr>
      <w:r w:rsidRPr="00C72E9D">
        <w:rPr>
          <w:rFonts w:ascii="Times New Roman" w:hAnsi="Times New Roman" w:cs="Times New Roman"/>
          <w:sz w:val="28"/>
          <w:szCs w:val="28"/>
        </w:rPr>
        <w:t>Нормативы обеспеченности объектами теплоснабжения</w:t>
      </w:r>
      <w:r w:rsidR="00EE3912" w:rsidRPr="00C72E9D">
        <w:rPr>
          <w:rFonts w:ascii="Times New Roman" w:hAnsi="Times New Roman" w:cs="Times New Roman"/>
          <w:sz w:val="28"/>
          <w:szCs w:val="28"/>
        </w:rPr>
        <w:t xml:space="preserve"> </w:t>
      </w:r>
    </w:p>
    <w:p w:rsidR="00DA6F8C" w:rsidRPr="00C72E9D" w:rsidRDefault="00DA6F8C" w:rsidP="00027BB4">
      <w:pPr>
        <w:ind w:firstLine="720"/>
        <w:jc w:val="center"/>
        <w:rPr>
          <w:rFonts w:ascii="Times New Roman" w:hAnsi="Times New Roman" w:cs="Times New Roman"/>
          <w:sz w:val="28"/>
          <w:szCs w:val="28"/>
        </w:rPr>
      </w:pPr>
    </w:p>
    <w:p w:rsidR="00864D05" w:rsidRPr="00C72E9D" w:rsidRDefault="007E5D40" w:rsidP="007E5D40">
      <w:pPr>
        <w:ind w:firstLine="720"/>
        <w:jc w:val="both"/>
        <w:rPr>
          <w:rFonts w:ascii="Times New Roman" w:hAnsi="Times New Roman" w:cs="Times New Roman"/>
          <w:sz w:val="28"/>
          <w:szCs w:val="28"/>
        </w:rPr>
      </w:pPr>
      <w:r w:rsidRPr="00C72E9D">
        <w:rPr>
          <w:rFonts w:ascii="Times New Roman" w:hAnsi="Times New Roman" w:cs="Times New Roman"/>
          <w:sz w:val="28"/>
          <w:szCs w:val="28"/>
        </w:rPr>
        <w:t>9</w:t>
      </w:r>
      <w:r w:rsidR="0019161B" w:rsidRPr="00C72E9D">
        <w:rPr>
          <w:rFonts w:ascii="Times New Roman" w:hAnsi="Times New Roman" w:cs="Times New Roman"/>
          <w:sz w:val="28"/>
          <w:szCs w:val="28"/>
        </w:rPr>
        <w:t>9</w:t>
      </w:r>
      <w:r w:rsidRPr="00C72E9D">
        <w:rPr>
          <w:rFonts w:ascii="Times New Roman" w:hAnsi="Times New Roman" w:cs="Times New Roman"/>
          <w:sz w:val="28"/>
          <w:szCs w:val="28"/>
        </w:rPr>
        <w:t xml:space="preserve">. </w:t>
      </w:r>
      <w:r w:rsidR="00864D05" w:rsidRPr="00C72E9D">
        <w:rPr>
          <w:rFonts w:ascii="Times New Roman" w:hAnsi="Times New Roman" w:cs="Times New Roman"/>
          <w:sz w:val="28"/>
          <w:szCs w:val="28"/>
        </w:rPr>
        <w:t xml:space="preserve">Нормативы обеспеченности объектами теплоснабжения следует принимать не менее 0,5 </w:t>
      </w:r>
      <w:r w:rsidRPr="00C72E9D">
        <w:rPr>
          <w:rFonts w:ascii="Times New Roman" w:hAnsi="Times New Roman" w:cs="Times New Roman"/>
          <w:sz w:val="28"/>
          <w:szCs w:val="28"/>
        </w:rPr>
        <w:t>килокалорий на отопление 1 квадратного метра площади в год</w:t>
      </w:r>
      <w:r w:rsidR="00E01068" w:rsidRPr="00C72E9D">
        <w:rPr>
          <w:rFonts w:ascii="Times New Roman" w:hAnsi="Times New Roman" w:cs="Times New Roman"/>
          <w:sz w:val="28"/>
          <w:szCs w:val="28"/>
        </w:rPr>
        <w:t>.</w:t>
      </w:r>
    </w:p>
    <w:p w:rsidR="007748EA" w:rsidRPr="00C72E9D" w:rsidRDefault="0019161B" w:rsidP="00EE3912">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100</w:t>
      </w:r>
      <w:r w:rsidR="00A1609A" w:rsidRPr="00C72E9D">
        <w:rPr>
          <w:rFonts w:ascii="Times New Roman" w:hAnsi="Times New Roman" w:cs="Times New Roman"/>
          <w:sz w:val="28"/>
          <w:szCs w:val="28"/>
        </w:rPr>
        <w:t>.</w:t>
      </w:r>
      <w:r w:rsidR="00230CF0" w:rsidRPr="00C72E9D">
        <w:rPr>
          <w:rFonts w:ascii="Times New Roman" w:hAnsi="Times New Roman" w:cs="Times New Roman"/>
          <w:sz w:val="28"/>
          <w:szCs w:val="28"/>
        </w:rPr>
        <w:t xml:space="preserve"> </w:t>
      </w:r>
      <w:r w:rsidR="00A1609A" w:rsidRPr="00C72E9D">
        <w:rPr>
          <w:rFonts w:ascii="Times New Roman" w:hAnsi="Times New Roman" w:cs="Times New Roman"/>
          <w:sz w:val="28"/>
          <w:szCs w:val="28"/>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A1609A" w:rsidRPr="00C72E9D" w:rsidRDefault="00230CF0"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1</w:t>
      </w:r>
      <w:r w:rsidR="00A1609A" w:rsidRPr="00C72E9D">
        <w:rPr>
          <w:rFonts w:ascii="Times New Roman" w:hAnsi="Times New Roman" w:cs="Times New Roman"/>
          <w:sz w:val="28"/>
          <w:szCs w:val="28"/>
        </w:rPr>
        <w:t>. Воздушные линии электропередачи (ВЛ) напряжением 110 к</w:t>
      </w:r>
      <w:r w:rsidR="00E324A6" w:rsidRPr="00C72E9D">
        <w:rPr>
          <w:rFonts w:ascii="Times New Roman" w:hAnsi="Times New Roman" w:cs="Times New Roman"/>
          <w:sz w:val="28"/>
          <w:szCs w:val="28"/>
        </w:rPr>
        <w:t>иловатт</w:t>
      </w:r>
      <w:r w:rsidR="00A1609A" w:rsidRPr="00C72E9D">
        <w:rPr>
          <w:rFonts w:ascii="Times New Roman" w:hAnsi="Times New Roman" w:cs="Times New Roman"/>
          <w:sz w:val="28"/>
          <w:szCs w:val="28"/>
        </w:rPr>
        <w:t xml:space="preserve"> и выше допускается размещать только за пределами жилых и общественно-деловых зон.</w:t>
      </w:r>
    </w:p>
    <w:p w:rsidR="00A1609A" w:rsidRPr="00C72E9D" w:rsidRDefault="00A1609A"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1609A" w:rsidRPr="00C72E9D" w:rsidRDefault="00163F39"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2</w:t>
      </w:r>
      <w:r w:rsidR="00A1609A" w:rsidRPr="00C72E9D">
        <w:rPr>
          <w:rFonts w:ascii="Times New Roman" w:hAnsi="Times New Roman" w:cs="Times New Roman"/>
          <w:sz w:val="28"/>
          <w:szCs w:val="28"/>
        </w:rPr>
        <w:t>. Прокладку электрических сетей напряжением 110 к</w:t>
      </w:r>
      <w:r w:rsidR="00E324A6" w:rsidRPr="00C72E9D">
        <w:rPr>
          <w:rFonts w:ascii="Times New Roman" w:hAnsi="Times New Roman" w:cs="Times New Roman"/>
          <w:sz w:val="28"/>
          <w:szCs w:val="28"/>
        </w:rPr>
        <w:t>иловатт</w:t>
      </w:r>
      <w:r w:rsidR="00A1609A" w:rsidRPr="00C72E9D">
        <w:rPr>
          <w:rFonts w:ascii="Times New Roman" w:hAnsi="Times New Roman" w:cs="Times New Roman"/>
          <w:sz w:val="28"/>
          <w:szCs w:val="28"/>
        </w:rPr>
        <w:t xml:space="preserve"> и выше к понизительным подстанциям глубокого ввода в пределах жилых и общественно-деловых, а также курортных зон </w:t>
      </w:r>
      <w:r w:rsidR="00276741" w:rsidRPr="00C72E9D">
        <w:rPr>
          <w:rFonts w:ascii="Times New Roman" w:hAnsi="Times New Roman" w:cs="Times New Roman"/>
          <w:sz w:val="28"/>
          <w:szCs w:val="28"/>
        </w:rPr>
        <w:t xml:space="preserve">городского округа </w:t>
      </w:r>
      <w:r w:rsidR="00A1609A" w:rsidRPr="00C72E9D">
        <w:rPr>
          <w:rFonts w:ascii="Times New Roman" w:hAnsi="Times New Roman" w:cs="Times New Roman"/>
          <w:sz w:val="28"/>
          <w:szCs w:val="28"/>
        </w:rPr>
        <w:t>следует предусматривать кабельными линиями.</w:t>
      </w:r>
    </w:p>
    <w:p w:rsidR="00A1609A" w:rsidRPr="00C72E9D" w:rsidRDefault="00163F39"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3</w:t>
      </w:r>
      <w:r w:rsidR="00A1609A" w:rsidRPr="00C72E9D">
        <w:rPr>
          <w:rFonts w:ascii="Times New Roman" w:hAnsi="Times New Roman" w:cs="Times New Roman"/>
          <w:sz w:val="28"/>
          <w:szCs w:val="28"/>
        </w:rPr>
        <w:t>. При реконструкции город</w:t>
      </w:r>
      <w:r w:rsidR="00347115" w:rsidRPr="00C72E9D">
        <w:rPr>
          <w:rFonts w:ascii="Times New Roman" w:hAnsi="Times New Roman" w:cs="Times New Roman"/>
          <w:sz w:val="28"/>
          <w:szCs w:val="28"/>
        </w:rPr>
        <w:t>ской территории</w:t>
      </w:r>
      <w:r w:rsidR="00A1609A" w:rsidRPr="00C72E9D">
        <w:rPr>
          <w:rFonts w:ascii="Times New Roman" w:hAnsi="Times New Roman" w:cs="Times New Roman"/>
          <w:sz w:val="28"/>
          <w:szCs w:val="28"/>
        </w:rPr>
        <w:t xml:space="preserve"> следует предусматривать вынос за пределы жилых и общественно-деловых зон существующих ВЛ электропередачи напряжением 35 - 110 к</w:t>
      </w:r>
      <w:r w:rsidR="00E324A6" w:rsidRPr="00C72E9D">
        <w:rPr>
          <w:rFonts w:ascii="Times New Roman" w:hAnsi="Times New Roman" w:cs="Times New Roman"/>
          <w:sz w:val="28"/>
          <w:szCs w:val="28"/>
        </w:rPr>
        <w:t>иловатт</w:t>
      </w:r>
      <w:r w:rsidR="00A1609A" w:rsidRPr="00C72E9D">
        <w:rPr>
          <w:rFonts w:ascii="Times New Roman" w:hAnsi="Times New Roman" w:cs="Times New Roman"/>
          <w:sz w:val="28"/>
          <w:szCs w:val="28"/>
        </w:rPr>
        <w:t xml:space="preserve"> и выше или замену ВЛ кабельными.</w:t>
      </w:r>
    </w:p>
    <w:p w:rsidR="00A1609A" w:rsidRPr="00C72E9D" w:rsidRDefault="00163F39"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4</w:t>
      </w:r>
      <w:r w:rsidR="00A1609A" w:rsidRPr="00C72E9D">
        <w:rPr>
          <w:rFonts w:ascii="Times New Roman" w:hAnsi="Times New Roman" w:cs="Times New Roman"/>
          <w:sz w:val="28"/>
          <w:szCs w:val="28"/>
        </w:rPr>
        <w:t>. Во всех территориальных зонах город</w:t>
      </w:r>
      <w:r w:rsidR="007748EA" w:rsidRPr="00C72E9D">
        <w:rPr>
          <w:rFonts w:ascii="Times New Roman" w:hAnsi="Times New Roman" w:cs="Times New Roman"/>
          <w:sz w:val="28"/>
          <w:szCs w:val="28"/>
        </w:rPr>
        <w:t>а</w:t>
      </w:r>
      <w:r w:rsidR="00A1609A" w:rsidRPr="00C72E9D">
        <w:rPr>
          <w:rFonts w:ascii="Times New Roman" w:hAnsi="Times New Roman" w:cs="Times New Roman"/>
          <w:sz w:val="28"/>
          <w:szCs w:val="28"/>
        </w:rPr>
        <w:t xml:space="preserve">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w:t>
      </w:r>
      <w:r w:rsidR="00A1609A" w:rsidRPr="00C72E9D">
        <w:rPr>
          <w:rFonts w:ascii="Times New Roman" w:hAnsi="Times New Roman" w:cs="Times New Roman"/>
          <w:sz w:val="28"/>
          <w:szCs w:val="28"/>
        </w:rPr>
        <w:lastRenderedPageBreak/>
        <w:t>кабельными линиями.</w:t>
      </w:r>
    </w:p>
    <w:p w:rsidR="00A1609A" w:rsidRPr="00C72E9D" w:rsidRDefault="00E324A6"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5</w:t>
      </w:r>
      <w:r w:rsidR="00A1609A" w:rsidRPr="00C72E9D">
        <w:rPr>
          <w:rFonts w:ascii="Times New Roman" w:hAnsi="Times New Roman" w:cs="Times New Roman"/>
          <w:sz w:val="28"/>
          <w:szCs w:val="28"/>
        </w:rPr>
        <w:t>. При размещении отдельно стоящих распределительных пунктов и трансформаторных подстанций напряжением 10 (6) - 20 к</w:t>
      </w:r>
      <w:r w:rsidRPr="00C72E9D">
        <w:rPr>
          <w:rFonts w:ascii="Times New Roman" w:hAnsi="Times New Roman" w:cs="Times New Roman"/>
          <w:sz w:val="28"/>
          <w:szCs w:val="28"/>
        </w:rPr>
        <w:t>иловатт</w:t>
      </w:r>
      <w:r w:rsidR="00A1609A" w:rsidRPr="00C72E9D">
        <w:rPr>
          <w:rFonts w:ascii="Times New Roman" w:hAnsi="Times New Roman" w:cs="Times New Roman"/>
          <w:sz w:val="28"/>
          <w:szCs w:val="28"/>
        </w:rPr>
        <w:t xml:space="preserve">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етров"/>
        </w:smartTagPr>
        <w:r w:rsidR="00A1609A" w:rsidRPr="00C72E9D">
          <w:rPr>
            <w:rFonts w:ascii="Times New Roman" w:hAnsi="Times New Roman" w:cs="Times New Roman"/>
            <w:sz w:val="28"/>
            <w:szCs w:val="28"/>
          </w:rPr>
          <w:t>10 м</w:t>
        </w:r>
        <w:r w:rsidRPr="00C72E9D">
          <w:rPr>
            <w:rFonts w:ascii="Times New Roman" w:hAnsi="Times New Roman" w:cs="Times New Roman"/>
            <w:sz w:val="28"/>
            <w:szCs w:val="28"/>
          </w:rPr>
          <w:t>етров</w:t>
        </w:r>
      </w:smartTag>
      <w:r w:rsidR="00A1609A" w:rsidRPr="00C72E9D">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00A1609A" w:rsidRPr="00C72E9D">
          <w:rPr>
            <w:rFonts w:ascii="Times New Roman" w:hAnsi="Times New Roman" w:cs="Times New Roman"/>
            <w:sz w:val="28"/>
            <w:szCs w:val="28"/>
          </w:rPr>
          <w:t>15 м</w:t>
        </w:r>
      </w:smartTag>
      <w:r w:rsidR="00A1609A" w:rsidRPr="00C72E9D">
        <w:rPr>
          <w:rFonts w:ascii="Times New Roman" w:hAnsi="Times New Roman" w:cs="Times New Roman"/>
          <w:sz w:val="28"/>
          <w:szCs w:val="28"/>
        </w:rPr>
        <w:t>.</w:t>
      </w:r>
    </w:p>
    <w:p w:rsidR="00A1609A" w:rsidRPr="00C72E9D" w:rsidRDefault="00E324A6"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6</w:t>
      </w:r>
      <w:r w:rsidR="00891F95" w:rsidRPr="00C72E9D">
        <w:rPr>
          <w:rFonts w:ascii="Times New Roman" w:hAnsi="Times New Roman" w:cs="Times New Roman"/>
          <w:sz w:val="28"/>
          <w:szCs w:val="28"/>
        </w:rPr>
        <w:t>. Теплоснабжение</w:t>
      </w:r>
      <w:r w:rsidR="00A1609A" w:rsidRPr="00C72E9D">
        <w:rPr>
          <w:rFonts w:ascii="Times New Roman" w:hAnsi="Times New Roman" w:cs="Times New Roman"/>
          <w:sz w:val="28"/>
          <w:szCs w:val="28"/>
        </w:rPr>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A1609A" w:rsidRPr="00C72E9D" w:rsidRDefault="00A1609A"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1609A" w:rsidRPr="00C72E9D" w:rsidRDefault="00A1609A" w:rsidP="00A1609A">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1609A" w:rsidRPr="00C72E9D" w:rsidRDefault="00A1609A" w:rsidP="00A1609A">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w:t>
      </w:r>
      <w:r w:rsidR="0001240B">
        <w:rPr>
          <w:rFonts w:ascii="Times New Roman" w:hAnsi="Times New Roman" w:cs="Times New Roman"/>
          <w:sz w:val="28"/>
          <w:szCs w:val="28"/>
        </w:rPr>
        <w:t>9</w:t>
      </w:r>
      <w:r w:rsidRPr="00C72E9D">
        <w:rPr>
          <w:rFonts w:ascii="Times New Roman" w:hAnsi="Times New Roman" w:cs="Times New Roman"/>
          <w:sz w:val="28"/>
          <w:szCs w:val="28"/>
        </w:rPr>
        <w:t>.</w:t>
      </w:r>
    </w:p>
    <w:p w:rsidR="00A1609A" w:rsidRPr="00C72E9D" w:rsidRDefault="00A1609A" w:rsidP="00A1609A">
      <w:pPr>
        <w:rPr>
          <w:rFonts w:ascii="Times New Roman" w:hAnsi="Times New Roman" w:cs="Times New Roman"/>
          <w:sz w:val="24"/>
          <w:szCs w:val="24"/>
        </w:rPr>
      </w:pPr>
    </w:p>
    <w:p w:rsidR="00A1609A" w:rsidRPr="00C72E9D" w:rsidRDefault="00A1609A" w:rsidP="00A1609A">
      <w:pPr>
        <w:rPr>
          <w:rFonts w:ascii="Times New Roman" w:hAnsi="Times New Roman" w:cs="Times New Roman"/>
          <w:sz w:val="24"/>
          <w:szCs w:val="24"/>
        </w:rPr>
      </w:pPr>
      <w:r w:rsidRPr="00C72E9D">
        <w:rPr>
          <w:rFonts w:ascii="Times New Roman" w:hAnsi="Times New Roman" w:cs="Times New Roman"/>
          <w:sz w:val="24"/>
          <w:szCs w:val="24"/>
        </w:rPr>
        <w:t>Таблица 1</w:t>
      </w:r>
      <w:r w:rsidR="0001240B">
        <w:rPr>
          <w:rFonts w:ascii="Times New Roman" w:hAnsi="Times New Roman" w:cs="Times New Roman"/>
          <w:sz w:val="24"/>
          <w:szCs w:val="24"/>
        </w:rPr>
        <w:t>9</w:t>
      </w:r>
    </w:p>
    <w:tbl>
      <w:tblPr>
        <w:tblW w:w="0" w:type="auto"/>
        <w:tblInd w:w="45" w:type="dxa"/>
        <w:tblLayout w:type="fixed"/>
        <w:tblCellMar>
          <w:left w:w="45" w:type="dxa"/>
          <w:right w:w="45" w:type="dxa"/>
        </w:tblCellMar>
        <w:tblLook w:val="0000"/>
      </w:tblPr>
      <w:tblGrid>
        <w:gridCol w:w="3930"/>
        <w:gridCol w:w="2235"/>
        <w:gridCol w:w="3555"/>
      </w:tblGrid>
      <w:tr w:rsidR="00A1609A" w:rsidRPr="00C72E9D" w:rsidTr="00190C52">
        <w:tblPrEx>
          <w:tblCellMar>
            <w:top w:w="0" w:type="dxa"/>
            <w:bottom w:w="0" w:type="dxa"/>
          </w:tblCellMar>
        </w:tblPrEx>
        <w:tc>
          <w:tcPr>
            <w:tcW w:w="3930" w:type="dxa"/>
            <w:tcBorders>
              <w:top w:val="single" w:sz="2" w:space="0" w:color="auto"/>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Теплопроизводительность котельных, </w:t>
            </w:r>
            <w:r w:rsidR="002764A5" w:rsidRPr="00C72E9D">
              <w:rPr>
                <w:rFonts w:ascii="Times New Roman" w:hAnsi="Times New Roman" w:cs="Times New Roman"/>
                <w:sz w:val="24"/>
                <w:szCs w:val="24"/>
              </w:rPr>
              <w:t>гигакалория в час</w:t>
            </w:r>
            <w:r w:rsidRPr="00C72E9D">
              <w:rPr>
                <w:rFonts w:ascii="Times New Roman" w:hAnsi="Times New Roman" w:cs="Times New Roman"/>
                <w:sz w:val="24"/>
                <w:szCs w:val="24"/>
              </w:rPr>
              <w:t xml:space="preserve"> (М</w:t>
            </w:r>
            <w:r w:rsidR="002764A5" w:rsidRPr="00C72E9D">
              <w:rPr>
                <w:rFonts w:ascii="Times New Roman" w:hAnsi="Times New Roman" w:cs="Times New Roman"/>
                <w:sz w:val="24"/>
                <w:szCs w:val="24"/>
              </w:rPr>
              <w:t>егаватт</w:t>
            </w:r>
            <w:r w:rsidRPr="00C72E9D">
              <w:rPr>
                <w:rFonts w:ascii="Times New Roman" w:hAnsi="Times New Roman" w:cs="Times New Roman"/>
                <w:sz w:val="24"/>
                <w:szCs w:val="24"/>
              </w:rPr>
              <w:t>)</w:t>
            </w:r>
          </w:p>
        </w:tc>
        <w:tc>
          <w:tcPr>
            <w:tcW w:w="5790" w:type="dxa"/>
            <w:gridSpan w:val="2"/>
            <w:tcBorders>
              <w:top w:val="single" w:sz="2" w:space="0" w:color="auto"/>
              <w:left w:val="single" w:sz="2" w:space="0" w:color="auto"/>
              <w:bottom w:val="single" w:sz="2" w:space="0" w:color="auto"/>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Размеры земельных участков, г</w:t>
            </w:r>
            <w:r w:rsidR="00B435C2" w:rsidRPr="00C72E9D">
              <w:rPr>
                <w:rFonts w:ascii="Times New Roman" w:hAnsi="Times New Roman" w:cs="Times New Roman"/>
                <w:sz w:val="24"/>
                <w:szCs w:val="24"/>
              </w:rPr>
              <w:t>ектаров, котельны</w:t>
            </w:r>
            <w:r w:rsidRPr="00C72E9D">
              <w:rPr>
                <w:rFonts w:ascii="Times New Roman" w:hAnsi="Times New Roman" w:cs="Times New Roman"/>
                <w:sz w:val="24"/>
                <w:szCs w:val="24"/>
              </w:rPr>
              <w:t>х, работающих</w:t>
            </w:r>
          </w:p>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 </w:t>
            </w:r>
          </w:p>
        </w:tc>
      </w:tr>
      <w:tr w:rsidR="00A1609A" w:rsidRPr="00C72E9D" w:rsidTr="00190C52">
        <w:tblPrEx>
          <w:tblCellMar>
            <w:top w:w="0" w:type="dxa"/>
            <w:bottom w:w="0" w:type="dxa"/>
          </w:tblCellMar>
        </w:tblPrEx>
        <w:tc>
          <w:tcPr>
            <w:tcW w:w="3930" w:type="dxa"/>
            <w:tcBorders>
              <w:top w:val="nil"/>
              <w:left w:val="single" w:sz="2" w:space="0" w:color="auto"/>
              <w:bottom w:val="single" w:sz="2" w:space="0" w:color="auto"/>
              <w:right w:val="single" w:sz="2" w:space="0" w:color="auto"/>
            </w:tcBorders>
          </w:tcPr>
          <w:p w:rsidR="00A1609A" w:rsidRPr="00C72E9D" w:rsidRDefault="00A1609A" w:rsidP="00190C52">
            <w:pPr>
              <w:ind w:firstLine="360"/>
              <w:rPr>
                <w:rFonts w:ascii="Times New Roman" w:hAnsi="Times New Roman" w:cs="Times New Roman"/>
                <w:sz w:val="24"/>
                <w:szCs w:val="24"/>
              </w:rPr>
            </w:pPr>
            <w:r w:rsidRPr="00C72E9D">
              <w:rPr>
                <w:rFonts w:ascii="Times New Roman" w:hAnsi="Times New Roman" w:cs="Times New Roman"/>
                <w:sz w:val="24"/>
                <w:szCs w:val="24"/>
              </w:rPr>
              <w:t xml:space="preserve">  </w:t>
            </w:r>
          </w:p>
        </w:tc>
        <w:tc>
          <w:tcPr>
            <w:tcW w:w="2235" w:type="dxa"/>
            <w:tcBorders>
              <w:top w:val="single" w:sz="2" w:space="0" w:color="auto"/>
              <w:left w:val="single" w:sz="2" w:space="0" w:color="auto"/>
              <w:bottom w:val="single" w:sz="2" w:space="0" w:color="auto"/>
              <w:right w:val="single" w:sz="2" w:space="0" w:color="auto"/>
            </w:tcBorders>
          </w:tcPr>
          <w:p w:rsidR="00A1609A" w:rsidRPr="00C72E9D" w:rsidRDefault="00A1609A" w:rsidP="00190C52">
            <w:pPr>
              <w:jc w:val="center"/>
              <w:rPr>
                <w:rFonts w:ascii="Times New Roman" w:hAnsi="Times New Roman" w:cs="Times New Roman"/>
                <w:sz w:val="24"/>
                <w:szCs w:val="24"/>
              </w:rPr>
            </w:pPr>
            <w:r w:rsidRPr="00C72E9D">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A1609A" w:rsidRPr="00C72E9D" w:rsidRDefault="00A1609A" w:rsidP="00190C52">
            <w:pPr>
              <w:jc w:val="center"/>
              <w:rPr>
                <w:rFonts w:ascii="Times New Roman" w:hAnsi="Times New Roman" w:cs="Times New Roman"/>
                <w:sz w:val="24"/>
                <w:szCs w:val="24"/>
              </w:rPr>
            </w:pPr>
            <w:r w:rsidRPr="00C72E9D">
              <w:rPr>
                <w:rFonts w:ascii="Times New Roman" w:hAnsi="Times New Roman" w:cs="Times New Roman"/>
                <w:sz w:val="24"/>
                <w:szCs w:val="24"/>
              </w:rPr>
              <w:t>на газомазутном топливе</w:t>
            </w:r>
          </w:p>
          <w:p w:rsidR="00A1609A" w:rsidRPr="00C72E9D" w:rsidRDefault="00A1609A" w:rsidP="00190C52">
            <w:pPr>
              <w:ind w:firstLine="360"/>
              <w:jc w:val="center"/>
              <w:rPr>
                <w:rFonts w:ascii="Times New Roman" w:hAnsi="Times New Roman" w:cs="Times New Roman"/>
                <w:sz w:val="24"/>
                <w:szCs w:val="24"/>
              </w:rPr>
            </w:pPr>
          </w:p>
        </w:tc>
      </w:tr>
      <w:tr w:rsidR="00A1609A" w:rsidRPr="00C72E9D" w:rsidTr="00190C52">
        <w:tblPrEx>
          <w:tblCellMar>
            <w:top w:w="0" w:type="dxa"/>
            <w:bottom w:w="0" w:type="dxa"/>
          </w:tblCellMar>
        </w:tblPrEx>
        <w:tc>
          <w:tcPr>
            <w:tcW w:w="3930" w:type="dxa"/>
            <w:tcBorders>
              <w:top w:val="single" w:sz="2" w:space="0" w:color="auto"/>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До 5</w:t>
            </w:r>
          </w:p>
          <w:p w:rsidR="00A1609A" w:rsidRPr="00C72E9D" w:rsidRDefault="00A1609A" w:rsidP="00190C52">
            <w:pPr>
              <w:ind w:firstLine="360"/>
              <w:jc w:val="center"/>
              <w:rPr>
                <w:rFonts w:ascii="Times New Roman" w:hAnsi="Times New Roman" w:cs="Times New Roman"/>
                <w:sz w:val="24"/>
                <w:szCs w:val="24"/>
              </w:rPr>
            </w:pPr>
          </w:p>
        </w:tc>
        <w:tc>
          <w:tcPr>
            <w:tcW w:w="2235" w:type="dxa"/>
            <w:tcBorders>
              <w:top w:val="single" w:sz="2" w:space="0" w:color="auto"/>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0,7 </w:t>
            </w:r>
          </w:p>
        </w:tc>
        <w:tc>
          <w:tcPr>
            <w:tcW w:w="3555" w:type="dxa"/>
            <w:tcBorders>
              <w:top w:val="single" w:sz="2" w:space="0" w:color="auto"/>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0,7 </w:t>
            </w:r>
          </w:p>
        </w:tc>
      </w:tr>
      <w:tr w:rsidR="00A1609A" w:rsidRPr="00C72E9D" w:rsidTr="00190C52">
        <w:tblPrEx>
          <w:tblCellMar>
            <w:top w:w="0" w:type="dxa"/>
            <w:bottom w:w="0" w:type="dxa"/>
          </w:tblCellMar>
        </w:tblPrEx>
        <w:tc>
          <w:tcPr>
            <w:tcW w:w="3930" w:type="dxa"/>
            <w:tcBorders>
              <w:top w:val="nil"/>
              <w:left w:val="single" w:sz="2" w:space="0" w:color="auto"/>
              <w:bottom w:val="nil"/>
              <w:right w:val="single" w:sz="2" w:space="0" w:color="auto"/>
            </w:tcBorders>
          </w:tcPr>
          <w:p w:rsidR="00A1609A" w:rsidRPr="00C72E9D" w:rsidRDefault="00B435C2" w:rsidP="00B435C2">
            <w:pPr>
              <w:ind w:firstLine="360"/>
              <w:jc w:val="center"/>
              <w:rPr>
                <w:rFonts w:ascii="Times New Roman" w:hAnsi="Times New Roman" w:cs="Times New Roman"/>
                <w:sz w:val="24"/>
                <w:szCs w:val="24"/>
              </w:rPr>
            </w:pPr>
            <w:r w:rsidRPr="00C72E9D">
              <w:rPr>
                <w:rFonts w:ascii="Times New Roman" w:eastAsia="ArialMT" w:hAnsi="Times New Roman" w:cs="Times New Roman"/>
                <w:sz w:val="24"/>
                <w:szCs w:val="24"/>
              </w:rPr>
              <w:t>от 5 до 10 (от 6 до 12)</w:t>
            </w:r>
          </w:p>
        </w:tc>
        <w:tc>
          <w:tcPr>
            <w:tcW w:w="223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1,0 </w:t>
            </w:r>
          </w:p>
        </w:tc>
        <w:tc>
          <w:tcPr>
            <w:tcW w:w="355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1,0 </w:t>
            </w:r>
          </w:p>
        </w:tc>
      </w:tr>
      <w:tr w:rsidR="00A1609A" w:rsidRPr="00C72E9D" w:rsidTr="00190C52">
        <w:tblPrEx>
          <w:tblCellMar>
            <w:top w:w="0" w:type="dxa"/>
            <w:bottom w:w="0" w:type="dxa"/>
          </w:tblCellMar>
        </w:tblPrEx>
        <w:tc>
          <w:tcPr>
            <w:tcW w:w="3930" w:type="dxa"/>
            <w:tcBorders>
              <w:top w:val="nil"/>
              <w:left w:val="single" w:sz="2" w:space="0" w:color="auto"/>
              <w:bottom w:val="nil"/>
              <w:right w:val="single" w:sz="2" w:space="0" w:color="auto"/>
            </w:tcBorders>
          </w:tcPr>
          <w:p w:rsidR="00A1609A" w:rsidRPr="00C72E9D" w:rsidRDefault="00B435C2" w:rsidP="00B435C2">
            <w:pPr>
              <w:ind w:firstLine="360"/>
              <w:jc w:val="center"/>
              <w:rPr>
                <w:rFonts w:ascii="Times New Roman" w:hAnsi="Times New Roman" w:cs="Times New Roman"/>
                <w:sz w:val="24"/>
                <w:szCs w:val="24"/>
              </w:rPr>
            </w:pPr>
            <w:r w:rsidRPr="00C72E9D">
              <w:rPr>
                <w:rFonts w:ascii="Times New Roman" w:eastAsia="ArialMT" w:hAnsi="Times New Roman" w:cs="Times New Roman"/>
                <w:sz w:val="24"/>
                <w:szCs w:val="24"/>
              </w:rPr>
              <w:t>от 10 до 50 (от 12 до 58)</w:t>
            </w:r>
          </w:p>
        </w:tc>
        <w:tc>
          <w:tcPr>
            <w:tcW w:w="223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2,0 </w:t>
            </w:r>
          </w:p>
        </w:tc>
        <w:tc>
          <w:tcPr>
            <w:tcW w:w="355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1,5 </w:t>
            </w:r>
          </w:p>
        </w:tc>
      </w:tr>
      <w:tr w:rsidR="00A1609A" w:rsidRPr="00C72E9D" w:rsidTr="00190C52">
        <w:tblPrEx>
          <w:tblCellMar>
            <w:top w:w="0" w:type="dxa"/>
            <w:bottom w:w="0" w:type="dxa"/>
          </w:tblCellMar>
        </w:tblPrEx>
        <w:tc>
          <w:tcPr>
            <w:tcW w:w="3930" w:type="dxa"/>
            <w:tcBorders>
              <w:top w:val="nil"/>
              <w:left w:val="single" w:sz="2" w:space="0" w:color="auto"/>
              <w:bottom w:val="nil"/>
              <w:right w:val="single" w:sz="2" w:space="0" w:color="auto"/>
            </w:tcBorders>
          </w:tcPr>
          <w:p w:rsidR="00A1609A" w:rsidRPr="00C72E9D" w:rsidRDefault="00B435C2" w:rsidP="00B435C2">
            <w:pPr>
              <w:ind w:firstLine="360"/>
              <w:jc w:val="center"/>
              <w:rPr>
                <w:rFonts w:ascii="Times New Roman" w:hAnsi="Times New Roman" w:cs="Times New Roman"/>
                <w:sz w:val="24"/>
                <w:szCs w:val="24"/>
              </w:rPr>
            </w:pPr>
            <w:r w:rsidRPr="00C72E9D">
              <w:rPr>
                <w:rFonts w:ascii="Times New Roman" w:eastAsia="ArialMT" w:hAnsi="Times New Roman" w:cs="Times New Roman"/>
                <w:sz w:val="24"/>
                <w:szCs w:val="24"/>
              </w:rPr>
              <w:t>от 50 до 100 (от 58 до 116)</w:t>
            </w:r>
          </w:p>
        </w:tc>
        <w:tc>
          <w:tcPr>
            <w:tcW w:w="223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3,0 </w:t>
            </w:r>
          </w:p>
        </w:tc>
        <w:tc>
          <w:tcPr>
            <w:tcW w:w="355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2,5 </w:t>
            </w:r>
          </w:p>
        </w:tc>
      </w:tr>
      <w:tr w:rsidR="00A1609A" w:rsidRPr="00C72E9D" w:rsidTr="00190C52">
        <w:tblPrEx>
          <w:tblCellMar>
            <w:top w:w="0" w:type="dxa"/>
            <w:bottom w:w="0" w:type="dxa"/>
          </w:tblCellMar>
        </w:tblPrEx>
        <w:tc>
          <w:tcPr>
            <w:tcW w:w="3930" w:type="dxa"/>
            <w:tcBorders>
              <w:top w:val="nil"/>
              <w:left w:val="single" w:sz="2" w:space="0" w:color="auto"/>
              <w:bottom w:val="nil"/>
              <w:right w:val="single" w:sz="2" w:space="0" w:color="auto"/>
            </w:tcBorders>
          </w:tcPr>
          <w:p w:rsidR="00A1609A" w:rsidRPr="00C72E9D" w:rsidRDefault="00B435C2" w:rsidP="00B435C2">
            <w:pPr>
              <w:ind w:firstLine="360"/>
              <w:jc w:val="center"/>
              <w:rPr>
                <w:rFonts w:ascii="Times New Roman" w:hAnsi="Times New Roman" w:cs="Times New Roman"/>
                <w:sz w:val="24"/>
                <w:szCs w:val="24"/>
              </w:rPr>
            </w:pPr>
            <w:r w:rsidRPr="00C72E9D">
              <w:rPr>
                <w:rFonts w:ascii="Times New Roman" w:eastAsia="ArialMT" w:hAnsi="Times New Roman" w:cs="Times New Roman"/>
                <w:sz w:val="24"/>
                <w:szCs w:val="24"/>
              </w:rPr>
              <w:t>от 100 до 200 (от 116 233)</w:t>
            </w:r>
          </w:p>
        </w:tc>
        <w:tc>
          <w:tcPr>
            <w:tcW w:w="223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3,7 </w:t>
            </w:r>
          </w:p>
        </w:tc>
        <w:tc>
          <w:tcPr>
            <w:tcW w:w="355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3,0 </w:t>
            </w:r>
          </w:p>
        </w:tc>
      </w:tr>
      <w:tr w:rsidR="00A1609A" w:rsidRPr="00C72E9D" w:rsidTr="00190C52">
        <w:tblPrEx>
          <w:tblCellMar>
            <w:top w:w="0" w:type="dxa"/>
            <w:bottom w:w="0" w:type="dxa"/>
          </w:tblCellMar>
        </w:tblPrEx>
        <w:tc>
          <w:tcPr>
            <w:tcW w:w="3930" w:type="dxa"/>
            <w:tcBorders>
              <w:top w:val="nil"/>
              <w:left w:val="single" w:sz="2" w:space="0" w:color="auto"/>
              <w:bottom w:val="single" w:sz="2" w:space="0" w:color="auto"/>
              <w:right w:val="single" w:sz="2" w:space="0" w:color="auto"/>
            </w:tcBorders>
          </w:tcPr>
          <w:p w:rsidR="00A1609A" w:rsidRPr="00C72E9D" w:rsidRDefault="00B435C2" w:rsidP="00B435C2">
            <w:pPr>
              <w:ind w:firstLine="360"/>
              <w:jc w:val="center"/>
              <w:rPr>
                <w:rFonts w:ascii="Times New Roman" w:hAnsi="Times New Roman" w:cs="Times New Roman"/>
                <w:sz w:val="24"/>
                <w:szCs w:val="24"/>
              </w:rPr>
            </w:pPr>
            <w:r w:rsidRPr="00C72E9D">
              <w:rPr>
                <w:rFonts w:ascii="Times New Roman" w:eastAsia="ArialMT" w:hAnsi="Times New Roman" w:cs="Times New Roman"/>
                <w:sz w:val="24"/>
                <w:szCs w:val="24"/>
              </w:rPr>
              <w:t>от 200 до 400 (от 233 466)</w:t>
            </w:r>
          </w:p>
        </w:tc>
        <w:tc>
          <w:tcPr>
            <w:tcW w:w="223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4,3 </w:t>
            </w:r>
          </w:p>
        </w:tc>
        <w:tc>
          <w:tcPr>
            <w:tcW w:w="3555" w:type="dxa"/>
            <w:tcBorders>
              <w:top w:val="nil"/>
              <w:left w:val="single" w:sz="2" w:space="0" w:color="auto"/>
              <w:bottom w:val="nil"/>
              <w:right w:val="single" w:sz="2" w:space="0" w:color="auto"/>
            </w:tcBorders>
          </w:tcPr>
          <w:p w:rsidR="00A1609A" w:rsidRPr="00C72E9D" w:rsidRDefault="00A1609A" w:rsidP="00190C52">
            <w:pPr>
              <w:ind w:firstLine="360"/>
              <w:jc w:val="center"/>
              <w:rPr>
                <w:rFonts w:ascii="Times New Roman" w:hAnsi="Times New Roman" w:cs="Times New Roman"/>
                <w:sz w:val="24"/>
                <w:szCs w:val="24"/>
              </w:rPr>
            </w:pPr>
            <w:r w:rsidRPr="00C72E9D">
              <w:rPr>
                <w:rFonts w:ascii="Times New Roman" w:hAnsi="Times New Roman" w:cs="Times New Roman"/>
                <w:sz w:val="24"/>
                <w:szCs w:val="24"/>
              </w:rPr>
              <w:t xml:space="preserve">3,5 </w:t>
            </w:r>
          </w:p>
        </w:tc>
      </w:tr>
      <w:tr w:rsidR="00A1609A" w:rsidRPr="00C72E9D" w:rsidTr="00190C52">
        <w:tblPrEx>
          <w:tblCellMar>
            <w:top w:w="0" w:type="dxa"/>
            <w:bottom w:w="0" w:type="dxa"/>
          </w:tblCellMar>
        </w:tblPrEx>
        <w:tc>
          <w:tcPr>
            <w:tcW w:w="9720" w:type="dxa"/>
            <w:gridSpan w:val="3"/>
            <w:tcBorders>
              <w:top w:val="single" w:sz="2" w:space="0" w:color="auto"/>
              <w:left w:val="single" w:sz="2" w:space="0" w:color="auto"/>
              <w:bottom w:val="single" w:sz="2" w:space="0" w:color="auto"/>
              <w:right w:val="single" w:sz="2" w:space="0" w:color="auto"/>
            </w:tcBorders>
          </w:tcPr>
          <w:p w:rsidR="00A1609A" w:rsidRPr="00C72E9D" w:rsidRDefault="00A1609A" w:rsidP="00190C52">
            <w:pPr>
              <w:jc w:val="both"/>
              <w:rPr>
                <w:rFonts w:ascii="Times New Roman" w:hAnsi="Times New Roman" w:cs="Times New Roman"/>
                <w:sz w:val="24"/>
                <w:szCs w:val="24"/>
              </w:rPr>
            </w:pPr>
            <w:r w:rsidRPr="00C72E9D">
              <w:rPr>
                <w:rFonts w:ascii="Times New Roman" w:hAnsi="Times New Roman" w:cs="Times New Roman"/>
                <w:sz w:val="24"/>
                <w:szCs w:val="24"/>
              </w:rPr>
              <w:t>Примечания: 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r w:rsidR="002764A5" w:rsidRPr="00C72E9D">
              <w:rPr>
                <w:rFonts w:ascii="Times New Roman" w:hAnsi="Times New Roman" w:cs="Times New Roman"/>
                <w:sz w:val="24"/>
                <w:szCs w:val="24"/>
              </w:rPr>
              <w:t>процентов</w:t>
            </w:r>
            <w:r w:rsidRPr="00C72E9D">
              <w:rPr>
                <w:rFonts w:ascii="Times New Roman" w:hAnsi="Times New Roman" w:cs="Times New Roman"/>
                <w:sz w:val="24"/>
                <w:szCs w:val="24"/>
              </w:rPr>
              <w:t>.</w:t>
            </w:r>
          </w:p>
          <w:p w:rsidR="00A1609A" w:rsidRPr="00C72E9D" w:rsidRDefault="00A1609A" w:rsidP="00190C52">
            <w:pPr>
              <w:jc w:val="both"/>
              <w:rPr>
                <w:rFonts w:ascii="Times New Roman" w:hAnsi="Times New Roman" w:cs="Times New Roman"/>
                <w:sz w:val="24"/>
                <w:szCs w:val="24"/>
              </w:rPr>
            </w:pPr>
            <w:r w:rsidRPr="00C72E9D">
              <w:rPr>
                <w:rFonts w:ascii="Times New Roman" w:hAnsi="Times New Roman" w:cs="Times New Roman"/>
                <w:sz w:val="24"/>
                <w:szCs w:val="24"/>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A1609A" w:rsidRPr="00C72E9D" w:rsidRDefault="00A1609A" w:rsidP="00190C52">
            <w:pPr>
              <w:jc w:val="both"/>
              <w:rPr>
                <w:rFonts w:ascii="Times New Roman" w:hAnsi="Times New Roman" w:cs="Times New Roman"/>
                <w:i/>
                <w:sz w:val="22"/>
                <w:szCs w:val="22"/>
              </w:rPr>
            </w:pPr>
            <w:r w:rsidRPr="00C72E9D">
              <w:rPr>
                <w:rFonts w:ascii="Times New Roman" w:hAnsi="Times New Roman" w:cs="Times New Roman"/>
                <w:sz w:val="24"/>
                <w:szCs w:val="24"/>
              </w:rPr>
              <w:t xml:space="preserve">3. Размеры санитарно-защитных зон от котельных определяются в соответствии с </w:t>
            </w:r>
            <w:r w:rsidRPr="00C72E9D">
              <w:rPr>
                <w:rFonts w:ascii="Times New Roman" w:hAnsi="Times New Roman" w:cs="Times New Roman"/>
                <w:sz w:val="24"/>
                <w:szCs w:val="24"/>
              </w:rPr>
              <w:lastRenderedPageBreak/>
              <w:t>действующими санитарными нормами.</w:t>
            </w:r>
          </w:p>
        </w:tc>
      </w:tr>
    </w:tbl>
    <w:p w:rsidR="00A1609A" w:rsidRPr="00C72E9D" w:rsidRDefault="00A1609A" w:rsidP="00A1609A">
      <w:pPr>
        <w:autoSpaceDE w:val="0"/>
        <w:autoSpaceDN w:val="0"/>
        <w:adjustRightInd w:val="0"/>
        <w:ind w:firstLine="540"/>
        <w:jc w:val="both"/>
        <w:rPr>
          <w:rFonts w:ascii="Times New Roman" w:hAnsi="Times New Roman" w:cs="Times New Roman"/>
          <w:sz w:val="22"/>
          <w:szCs w:val="22"/>
        </w:rPr>
      </w:pPr>
    </w:p>
    <w:p w:rsidR="00380AD9" w:rsidRPr="00C72E9D" w:rsidRDefault="00380AD9" w:rsidP="00027BB4">
      <w:pPr>
        <w:ind w:firstLine="720"/>
        <w:jc w:val="center"/>
        <w:rPr>
          <w:rFonts w:ascii="Times New Roman" w:hAnsi="Times New Roman" w:cs="Times New Roman"/>
          <w:sz w:val="28"/>
          <w:szCs w:val="28"/>
        </w:rPr>
      </w:pPr>
      <w:r w:rsidRPr="00C72E9D">
        <w:rPr>
          <w:rFonts w:ascii="Times New Roman" w:hAnsi="Times New Roman" w:cs="Times New Roman"/>
          <w:sz w:val="28"/>
          <w:szCs w:val="28"/>
        </w:rPr>
        <w:t>Нормативы обеспеченности объектами газоснабжения</w:t>
      </w:r>
    </w:p>
    <w:p w:rsidR="007E5D40" w:rsidRPr="00C72E9D" w:rsidRDefault="007E5D40" w:rsidP="007E5D40">
      <w:pPr>
        <w:ind w:firstLine="720"/>
        <w:jc w:val="both"/>
        <w:rPr>
          <w:rFonts w:ascii="Times New Roman" w:hAnsi="Times New Roman" w:cs="Times New Roman"/>
          <w:sz w:val="28"/>
          <w:szCs w:val="28"/>
        </w:rPr>
      </w:pPr>
    </w:p>
    <w:p w:rsidR="00732ACC" w:rsidRPr="00C72E9D" w:rsidRDefault="007E5D40" w:rsidP="00B27568">
      <w:pPr>
        <w:ind w:firstLine="720"/>
        <w:jc w:val="both"/>
        <w:rPr>
          <w:rFonts w:ascii="Times New Roman" w:hAnsi="Times New Roman" w:cs="Times New Roman"/>
          <w:sz w:val="28"/>
          <w:szCs w:val="28"/>
        </w:rPr>
      </w:pPr>
      <w:r w:rsidRPr="00C72E9D">
        <w:rPr>
          <w:rFonts w:ascii="Times New Roman" w:hAnsi="Times New Roman" w:cs="Times New Roman"/>
          <w:sz w:val="28"/>
          <w:szCs w:val="28"/>
        </w:rPr>
        <w:t>10</w:t>
      </w:r>
      <w:r w:rsidR="0019161B" w:rsidRPr="00C72E9D">
        <w:rPr>
          <w:rFonts w:ascii="Times New Roman" w:hAnsi="Times New Roman" w:cs="Times New Roman"/>
          <w:sz w:val="28"/>
          <w:szCs w:val="28"/>
        </w:rPr>
        <w:t>7</w:t>
      </w:r>
      <w:r w:rsidRPr="00C72E9D">
        <w:rPr>
          <w:rFonts w:ascii="Times New Roman" w:hAnsi="Times New Roman" w:cs="Times New Roman"/>
          <w:sz w:val="28"/>
          <w:szCs w:val="28"/>
        </w:rPr>
        <w:t>. Норматив обеспеченности объектами газоснабжения</w:t>
      </w:r>
      <w:r w:rsidR="00CC6AE4" w:rsidRPr="00C72E9D">
        <w:rPr>
          <w:rFonts w:ascii="Times New Roman" w:hAnsi="Times New Roman" w:cs="Times New Roman"/>
          <w:sz w:val="28"/>
          <w:szCs w:val="28"/>
        </w:rPr>
        <w:t xml:space="preserve"> (индивидуально-бытовые нужды населения) </w:t>
      </w:r>
      <w:r w:rsidRPr="00C72E9D">
        <w:rPr>
          <w:rFonts w:ascii="Times New Roman" w:hAnsi="Times New Roman" w:cs="Times New Roman"/>
          <w:sz w:val="28"/>
          <w:szCs w:val="28"/>
        </w:rPr>
        <w:t>следует принимать</w:t>
      </w:r>
      <w:r w:rsidR="00CC6AE4" w:rsidRPr="00C72E9D">
        <w:rPr>
          <w:rFonts w:ascii="Times New Roman" w:hAnsi="Times New Roman" w:cs="Times New Roman"/>
          <w:sz w:val="28"/>
          <w:szCs w:val="28"/>
        </w:rPr>
        <w:t xml:space="preserve"> следует принимать не менее 120 кубических метров на 1 человека в год.</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10</w:t>
      </w:r>
      <w:r w:rsidR="0019161B" w:rsidRPr="00C72E9D">
        <w:rPr>
          <w:rFonts w:ascii="Times New Roman" w:hAnsi="Times New Roman" w:cs="Times New Roman"/>
          <w:color w:val="000000"/>
          <w:sz w:val="28"/>
          <w:szCs w:val="28"/>
        </w:rPr>
        <w:t>8</w:t>
      </w:r>
      <w:r w:rsidR="00732ACC" w:rsidRPr="00C72E9D">
        <w:rPr>
          <w:rFonts w:ascii="Times New Roman" w:hAnsi="Times New Roman" w:cs="Times New Roman"/>
          <w:color w:val="000000"/>
          <w:sz w:val="28"/>
          <w:szCs w:val="28"/>
        </w:rPr>
        <w:t>. Газораспределительные станции магистральных газопроводов следует размещать за пределами</w:t>
      </w:r>
      <w:r w:rsidR="00790090" w:rsidRPr="00C72E9D">
        <w:rPr>
          <w:rFonts w:ascii="Times New Roman" w:hAnsi="Times New Roman" w:cs="Times New Roman"/>
          <w:color w:val="000000"/>
          <w:sz w:val="28"/>
          <w:szCs w:val="28"/>
        </w:rPr>
        <w:t xml:space="preserve"> городского округа</w:t>
      </w:r>
      <w:r w:rsidR="00732ACC" w:rsidRPr="00C72E9D">
        <w:rPr>
          <w:rFonts w:ascii="Times New Roman" w:hAnsi="Times New Roman" w:cs="Times New Roman"/>
          <w:color w:val="000000"/>
          <w:sz w:val="28"/>
          <w:szCs w:val="28"/>
        </w:rPr>
        <w:t xml:space="preserve"> в соответствии с требованиями </w:t>
      </w:r>
      <w:hyperlink r:id="rId48" w:history="1">
        <w:r w:rsidR="00732ACC" w:rsidRPr="00C72E9D">
          <w:rPr>
            <w:rFonts w:ascii="Times New Roman" w:hAnsi="Times New Roman" w:cs="Times New Roman"/>
            <w:color w:val="000000"/>
            <w:sz w:val="28"/>
            <w:szCs w:val="28"/>
          </w:rPr>
          <w:t>СП 36.13330</w:t>
        </w:r>
      </w:hyperlink>
      <w:r w:rsidR="00732ACC" w:rsidRPr="00C72E9D">
        <w:rPr>
          <w:rFonts w:ascii="Times New Roman" w:hAnsi="Times New Roman" w:cs="Times New Roman"/>
          <w:color w:val="000000"/>
          <w:sz w:val="28"/>
          <w:szCs w:val="28"/>
        </w:rPr>
        <w:t>.</w:t>
      </w:r>
    </w:p>
    <w:p w:rsidR="002764A5" w:rsidRPr="00C72E9D" w:rsidRDefault="002764A5" w:rsidP="002764A5">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10</w:t>
      </w:r>
      <w:r w:rsidR="0019161B" w:rsidRPr="00C72E9D">
        <w:rPr>
          <w:rFonts w:ascii="Times New Roman" w:hAnsi="Times New Roman" w:cs="Times New Roman"/>
          <w:color w:val="000000"/>
          <w:sz w:val="28"/>
          <w:szCs w:val="28"/>
        </w:rPr>
        <w:t>9</w:t>
      </w:r>
      <w:r w:rsidR="00732ACC" w:rsidRPr="00C72E9D">
        <w:rPr>
          <w:rFonts w:ascii="Times New Roman" w:hAnsi="Times New Roman" w:cs="Times New Roman"/>
          <w:color w:val="000000"/>
          <w:sz w:val="28"/>
          <w:szCs w:val="28"/>
        </w:rPr>
        <w:t>.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2764A5" w:rsidRPr="00C72E9D" w:rsidRDefault="002764A5" w:rsidP="002764A5">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eastAsia="ArialMT" w:hAnsi="Times New Roman" w:cs="Times New Roman"/>
          <w:sz w:val="28"/>
          <w:szCs w:val="28"/>
        </w:rPr>
        <w:t xml:space="preserve">10 тыс. тонн/год – </w:t>
      </w:r>
      <w:smartTag w:uri="urn:schemas-microsoft-com:office:smarttags" w:element="metricconverter">
        <w:smartTagPr>
          <w:attr w:name="ProductID" w:val="6 гектаров"/>
        </w:smartTagPr>
        <w:r w:rsidRPr="00C72E9D">
          <w:rPr>
            <w:rFonts w:ascii="Times New Roman" w:eastAsia="ArialMT" w:hAnsi="Times New Roman" w:cs="Times New Roman"/>
            <w:sz w:val="28"/>
            <w:szCs w:val="28"/>
          </w:rPr>
          <w:t>6 гектаров</w:t>
        </w:r>
      </w:smartTag>
      <w:r w:rsidR="00732ACC" w:rsidRPr="00C72E9D">
        <w:rPr>
          <w:rFonts w:ascii="Times New Roman" w:eastAsia="ArialMT" w:hAnsi="Times New Roman" w:cs="Times New Roman"/>
          <w:sz w:val="28"/>
          <w:szCs w:val="28"/>
        </w:rPr>
        <w:t>;</w:t>
      </w:r>
    </w:p>
    <w:p w:rsidR="002764A5" w:rsidRPr="00C72E9D" w:rsidRDefault="00732ACC" w:rsidP="002764A5">
      <w:pPr>
        <w:autoSpaceDE w:val="0"/>
        <w:autoSpaceDN w:val="0"/>
        <w:adjustRightInd w:val="0"/>
        <w:ind w:firstLine="709"/>
        <w:jc w:val="both"/>
        <w:rPr>
          <w:rFonts w:ascii="Times New Roman" w:eastAsia="ArialMT" w:hAnsi="Times New Roman" w:cs="Times New Roman"/>
          <w:sz w:val="28"/>
          <w:szCs w:val="28"/>
        </w:rPr>
      </w:pPr>
      <w:r w:rsidRPr="00C72E9D">
        <w:rPr>
          <w:rFonts w:ascii="Times New Roman" w:eastAsia="ArialMT" w:hAnsi="Times New Roman" w:cs="Times New Roman"/>
          <w:sz w:val="28"/>
          <w:szCs w:val="28"/>
        </w:rPr>
        <w:t>20 тыс. т</w:t>
      </w:r>
      <w:r w:rsidR="002764A5" w:rsidRPr="00C72E9D">
        <w:rPr>
          <w:rFonts w:ascii="Times New Roman" w:eastAsia="ArialMT" w:hAnsi="Times New Roman" w:cs="Times New Roman"/>
          <w:sz w:val="28"/>
          <w:szCs w:val="28"/>
        </w:rPr>
        <w:t>онн</w:t>
      </w:r>
      <w:r w:rsidRPr="00C72E9D">
        <w:rPr>
          <w:rFonts w:ascii="Times New Roman" w:eastAsia="ArialMT" w:hAnsi="Times New Roman" w:cs="Times New Roman"/>
          <w:sz w:val="28"/>
          <w:szCs w:val="28"/>
        </w:rPr>
        <w:t xml:space="preserve">/год – </w:t>
      </w:r>
      <w:smartTag w:uri="urn:schemas-microsoft-com:office:smarttags" w:element="metricconverter">
        <w:smartTagPr>
          <w:attr w:name="ProductID" w:val="7 гектаров"/>
        </w:smartTagPr>
        <w:r w:rsidRPr="00C72E9D">
          <w:rPr>
            <w:rFonts w:ascii="Times New Roman" w:eastAsia="ArialMT" w:hAnsi="Times New Roman" w:cs="Times New Roman"/>
            <w:sz w:val="28"/>
            <w:szCs w:val="28"/>
          </w:rPr>
          <w:t>7 г</w:t>
        </w:r>
        <w:r w:rsidR="002764A5" w:rsidRPr="00C72E9D">
          <w:rPr>
            <w:rFonts w:ascii="Times New Roman" w:eastAsia="ArialMT" w:hAnsi="Times New Roman" w:cs="Times New Roman"/>
            <w:sz w:val="28"/>
            <w:szCs w:val="28"/>
          </w:rPr>
          <w:t>ектаров</w:t>
        </w:r>
      </w:smartTag>
      <w:r w:rsidRPr="00C72E9D">
        <w:rPr>
          <w:rFonts w:ascii="Times New Roman" w:eastAsia="ArialMT" w:hAnsi="Times New Roman" w:cs="Times New Roman"/>
          <w:sz w:val="28"/>
          <w:szCs w:val="28"/>
        </w:rPr>
        <w:t>;</w:t>
      </w:r>
    </w:p>
    <w:p w:rsidR="00732ACC" w:rsidRPr="00C72E9D" w:rsidRDefault="00732ACC" w:rsidP="002764A5">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eastAsia="ArialMT" w:hAnsi="Times New Roman" w:cs="Times New Roman"/>
          <w:sz w:val="28"/>
          <w:szCs w:val="28"/>
        </w:rPr>
        <w:t xml:space="preserve">40 тыс. т/год – </w:t>
      </w:r>
      <w:smartTag w:uri="urn:schemas-microsoft-com:office:smarttags" w:element="metricconverter">
        <w:smartTagPr>
          <w:attr w:name="ProductID" w:val="8 гектаров"/>
        </w:smartTagPr>
        <w:r w:rsidRPr="00C72E9D">
          <w:rPr>
            <w:rFonts w:ascii="Times New Roman" w:eastAsia="ArialMT" w:hAnsi="Times New Roman" w:cs="Times New Roman"/>
            <w:sz w:val="28"/>
            <w:szCs w:val="28"/>
          </w:rPr>
          <w:t>8 г</w:t>
        </w:r>
        <w:r w:rsidR="002764A5" w:rsidRPr="00C72E9D">
          <w:rPr>
            <w:rFonts w:ascii="Times New Roman" w:eastAsia="ArialMT" w:hAnsi="Times New Roman" w:cs="Times New Roman"/>
            <w:sz w:val="28"/>
            <w:szCs w:val="28"/>
          </w:rPr>
          <w:t>ектаров</w:t>
        </w:r>
      </w:smartTag>
      <w:r w:rsidRPr="00C72E9D">
        <w:rPr>
          <w:rFonts w:ascii="Times New Roman" w:eastAsia="ArialMT" w:hAnsi="Times New Roman" w:cs="Times New Roman"/>
          <w:sz w:val="28"/>
          <w:szCs w:val="28"/>
        </w:rPr>
        <w:t>.</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19161B" w:rsidRPr="00C72E9D">
        <w:rPr>
          <w:rFonts w:ascii="Times New Roman" w:hAnsi="Times New Roman" w:cs="Times New Roman"/>
          <w:color w:val="000000"/>
          <w:sz w:val="28"/>
          <w:szCs w:val="28"/>
        </w:rPr>
        <w:t>10</w:t>
      </w:r>
      <w:r w:rsidR="00732ACC" w:rsidRPr="00C72E9D">
        <w:rPr>
          <w:rFonts w:ascii="Times New Roman" w:hAnsi="Times New Roman" w:cs="Times New Roman"/>
          <w:color w:val="000000"/>
          <w:sz w:val="28"/>
          <w:szCs w:val="28"/>
        </w:rPr>
        <w:t xml:space="preserve">.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00732ACC" w:rsidRPr="00C72E9D">
          <w:rPr>
            <w:rFonts w:ascii="Times New Roman" w:hAnsi="Times New Roman" w:cs="Times New Roman"/>
            <w:color w:val="000000"/>
            <w:sz w:val="28"/>
            <w:szCs w:val="28"/>
          </w:rPr>
          <w:t>0,6 га</w:t>
        </w:r>
      </w:smartTag>
      <w:r w:rsidR="00732ACC" w:rsidRPr="00C72E9D">
        <w:rPr>
          <w:rFonts w:ascii="Times New Roman" w:hAnsi="Times New Roman" w:cs="Times New Roman"/>
          <w:color w:val="000000"/>
          <w:sz w:val="28"/>
          <w:szCs w:val="28"/>
        </w:rPr>
        <w:t xml:space="preserve">. Расстояния от них до зданий и сооружений различного назначения следует принимать согласно </w:t>
      </w:r>
      <w:hyperlink r:id="rId49" w:history="1">
        <w:r w:rsidR="00732ACC" w:rsidRPr="00C72E9D">
          <w:rPr>
            <w:rFonts w:ascii="Times New Roman" w:hAnsi="Times New Roman" w:cs="Times New Roman"/>
            <w:color w:val="000000"/>
            <w:sz w:val="28"/>
            <w:szCs w:val="28"/>
          </w:rPr>
          <w:t>СП 62.13330</w:t>
        </w:r>
      </w:hyperlink>
      <w:r w:rsidR="00732ACC" w:rsidRPr="00C72E9D">
        <w:rPr>
          <w:rFonts w:ascii="Times New Roman" w:hAnsi="Times New Roman" w:cs="Times New Roman"/>
          <w:color w:val="000000"/>
          <w:sz w:val="28"/>
          <w:szCs w:val="28"/>
        </w:rPr>
        <w:t>.</w:t>
      </w:r>
    </w:p>
    <w:p w:rsidR="00732ACC" w:rsidRPr="00C72E9D" w:rsidRDefault="002764A5" w:rsidP="00732ACC">
      <w:pPr>
        <w:autoSpaceDE w:val="0"/>
        <w:autoSpaceDN w:val="0"/>
        <w:adjustRightInd w:val="0"/>
        <w:ind w:firstLine="708"/>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AD6B19" w:rsidRPr="00C72E9D">
        <w:rPr>
          <w:rFonts w:ascii="Times New Roman" w:hAnsi="Times New Roman" w:cs="Times New Roman"/>
          <w:color w:val="000000"/>
          <w:sz w:val="28"/>
          <w:szCs w:val="28"/>
        </w:rPr>
        <w:t>1</w:t>
      </w:r>
      <w:r w:rsidR="0019161B" w:rsidRPr="00C72E9D">
        <w:rPr>
          <w:rFonts w:ascii="Times New Roman" w:hAnsi="Times New Roman" w:cs="Times New Roman"/>
          <w:color w:val="000000"/>
          <w:sz w:val="28"/>
          <w:szCs w:val="28"/>
        </w:rPr>
        <w:t>1</w:t>
      </w:r>
      <w:r w:rsidR="00732ACC" w:rsidRPr="00C72E9D">
        <w:rPr>
          <w:rFonts w:ascii="Times New Roman" w:hAnsi="Times New Roman" w:cs="Times New Roman"/>
          <w:color w:val="000000"/>
          <w:sz w:val="28"/>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32ACC" w:rsidRPr="00C72E9D" w:rsidRDefault="002764A5"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1</w:t>
      </w:r>
      <w:r w:rsidR="00AD6B19" w:rsidRPr="00C72E9D">
        <w:rPr>
          <w:rFonts w:ascii="Times New Roman" w:hAnsi="Times New Roman" w:cs="Times New Roman"/>
          <w:color w:val="000000"/>
          <w:sz w:val="28"/>
          <w:szCs w:val="28"/>
        </w:rPr>
        <w:t>1</w:t>
      </w:r>
      <w:r w:rsidR="0019161B" w:rsidRPr="00C72E9D">
        <w:rPr>
          <w:rFonts w:ascii="Times New Roman" w:hAnsi="Times New Roman" w:cs="Times New Roman"/>
          <w:color w:val="000000"/>
          <w:sz w:val="28"/>
          <w:szCs w:val="28"/>
        </w:rPr>
        <w:t>2</w:t>
      </w:r>
      <w:r w:rsidR="00732ACC" w:rsidRPr="00C72E9D">
        <w:rPr>
          <w:rFonts w:ascii="Times New Roman" w:hAnsi="Times New Roman" w:cs="Times New Roman"/>
          <w:color w:val="000000"/>
          <w:sz w:val="28"/>
          <w:szCs w:val="28"/>
        </w:rPr>
        <w:t xml:space="preserve">. </w:t>
      </w:r>
      <w:r w:rsidR="00732ACC" w:rsidRPr="00C72E9D">
        <w:rPr>
          <w:rFonts w:ascii="Times New Roman" w:hAnsi="Times New Roman" w:cs="Times New Roman"/>
          <w:sz w:val="28"/>
          <w:szCs w:val="28"/>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32ACC" w:rsidRPr="00C72E9D" w:rsidRDefault="00732ACC" w:rsidP="00732ACC">
      <w:pPr>
        <w:autoSpaceDE w:val="0"/>
        <w:autoSpaceDN w:val="0"/>
        <w:adjustRightInd w:val="0"/>
        <w:ind w:firstLine="540"/>
        <w:jc w:val="both"/>
        <w:rPr>
          <w:rFonts w:ascii="Times New Roman" w:hAnsi="Times New Roman" w:cs="Times New Roman"/>
          <w:sz w:val="24"/>
          <w:szCs w:val="24"/>
        </w:rPr>
      </w:pPr>
    </w:p>
    <w:p w:rsidR="00380AD9" w:rsidRPr="00C72E9D" w:rsidRDefault="00380AD9" w:rsidP="00027BB4">
      <w:pPr>
        <w:ind w:firstLine="720"/>
        <w:jc w:val="center"/>
        <w:rPr>
          <w:rFonts w:ascii="Times New Roman" w:hAnsi="Times New Roman" w:cs="Times New Roman"/>
          <w:sz w:val="28"/>
          <w:szCs w:val="28"/>
        </w:rPr>
      </w:pPr>
      <w:r w:rsidRPr="00C72E9D">
        <w:rPr>
          <w:rFonts w:ascii="Times New Roman" w:hAnsi="Times New Roman" w:cs="Times New Roman"/>
          <w:sz w:val="28"/>
          <w:szCs w:val="28"/>
        </w:rPr>
        <w:t>Нормативы обеспеченности объектами электроснабжения</w:t>
      </w:r>
    </w:p>
    <w:p w:rsidR="00685A59" w:rsidRPr="00C72E9D" w:rsidRDefault="00685A59" w:rsidP="00027BB4">
      <w:pPr>
        <w:ind w:firstLine="720"/>
        <w:jc w:val="center"/>
        <w:rPr>
          <w:rFonts w:ascii="Times New Roman" w:hAnsi="Times New Roman" w:cs="Times New Roman"/>
          <w:sz w:val="28"/>
          <w:szCs w:val="28"/>
        </w:rPr>
      </w:pPr>
    </w:p>
    <w:p w:rsidR="00421905" w:rsidRPr="00C72E9D" w:rsidRDefault="0036745A" w:rsidP="00685A59">
      <w:pPr>
        <w:ind w:firstLine="720"/>
        <w:jc w:val="both"/>
        <w:rPr>
          <w:rFonts w:ascii="Times New Roman" w:hAnsi="Times New Roman" w:cs="Times New Roman"/>
          <w:sz w:val="28"/>
          <w:szCs w:val="28"/>
        </w:rPr>
      </w:pPr>
      <w:r w:rsidRPr="00C72E9D">
        <w:rPr>
          <w:rFonts w:ascii="Times New Roman" w:hAnsi="Times New Roman" w:cs="Times New Roman"/>
          <w:sz w:val="28"/>
          <w:szCs w:val="28"/>
        </w:rPr>
        <w:t>11</w:t>
      </w:r>
      <w:r w:rsidR="0019161B" w:rsidRPr="00C72E9D">
        <w:rPr>
          <w:rFonts w:ascii="Times New Roman" w:hAnsi="Times New Roman" w:cs="Times New Roman"/>
          <w:sz w:val="28"/>
          <w:szCs w:val="28"/>
        </w:rPr>
        <w:t>3</w:t>
      </w:r>
      <w:r w:rsidR="00685A59" w:rsidRPr="00C72E9D">
        <w:rPr>
          <w:rFonts w:ascii="Times New Roman" w:hAnsi="Times New Roman" w:cs="Times New Roman"/>
          <w:sz w:val="28"/>
          <w:szCs w:val="28"/>
        </w:rPr>
        <w:t xml:space="preserve">. Нормативы обеспеченности объектами электроснабжения принимать по таблице </w:t>
      </w:r>
      <w:r w:rsidR="0001240B">
        <w:rPr>
          <w:rFonts w:ascii="Times New Roman" w:hAnsi="Times New Roman" w:cs="Times New Roman"/>
          <w:sz w:val="28"/>
          <w:szCs w:val="28"/>
        </w:rPr>
        <w:t>20</w:t>
      </w:r>
      <w:r w:rsidR="00685A59" w:rsidRPr="00C72E9D">
        <w:rPr>
          <w:rFonts w:ascii="Times New Roman" w:hAnsi="Times New Roman" w:cs="Times New Roman"/>
          <w:sz w:val="28"/>
          <w:szCs w:val="28"/>
        </w:rPr>
        <w:t>.</w:t>
      </w:r>
    </w:p>
    <w:p w:rsidR="00685A59" w:rsidRPr="00C72E9D" w:rsidRDefault="00685A59" w:rsidP="00685A59">
      <w:pPr>
        <w:rPr>
          <w:rFonts w:ascii="Times New Roman" w:hAnsi="Times New Roman" w:cs="Times New Roman"/>
          <w:sz w:val="24"/>
          <w:szCs w:val="24"/>
        </w:rPr>
      </w:pPr>
      <w:r w:rsidRPr="00C72E9D">
        <w:rPr>
          <w:rFonts w:ascii="Times New Roman" w:hAnsi="Times New Roman" w:cs="Times New Roman"/>
          <w:sz w:val="24"/>
          <w:szCs w:val="24"/>
        </w:rPr>
        <w:t xml:space="preserve">Таблица </w:t>
      </w:r>
      <w:r w:rsidR="0001240B">
        <w:rPr>
          <w:rFonts w:ascii="Times New Roman" w:hAnsi="Times New Roman" w:cs="Times New Roman"/>
          <w:sz w:val="24"/>
          <w:szCs w:val="24"/>
        </w:rPr>
        <w:t>20</w:t>
      </w:r>
    </w:p>
    <w:tbl>
      <w:tblPr>
        <w:tblW w:w="5000" w:type="pct"/>
        <w:jc w:val="center"/>
        <w:tblCellMar>
          <w:left w:w="0" w:type="dxa"/>
          <w:right w:w="0" w:type="dxa"/>
        </w:tblCellMar>
        <w:tblLook w:val="0000"/>
      </w:tblPr>
      <w:tblGrid>
        <w:gridCol w:w="464"/>
        <w:gridCol w:w="2048"/>
        <w:gridCol w:w="3595"/>
        <w:gridCol w:w="3933"/>
      </w:tblGrid>
      <w:tr w:rsidR="00685A59" w:rsidRPr="00C72E9D" w:rsidTr="00421905">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w:t>
            </w:r>
          </w:p>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п/п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Категория (группа) города</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Города</w:t>
            </w:r>
          </w:p>
        </w:tc>
      </w:tr>
      <w:tr w:rsidR="00685A59" w:rsidRPr="00C72E9D" w:rsidTr="00421905">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21905" w:rsidRPr="00C72E9D" w:rsidRDefault="00421905">
            <w:pPr>
              <w:rPr>
                <w:rFonts w:ascii="Times New Roman" w:hAnsi="Times New Roman" w:cs="Times New Roman"/>
                <w:sz w:val="24"/>
                <w:szCs w:val="24"/>
              </w:rPr>
            </w:pPr>
          </w:p>
        </w:tc>
        <w:tc>
          <w:tcPr>
            <w:tcW w:w="0" w:type="auto"/>
            <w:vMerge/>
            <w:tcBorders>
              <w:top w:val="single" w:sz="6" w:space="0" w:color="auto"/>
              <w:left w:val="nil"/>
              <w:bottom w:val="single" w:sz="6" w:space="0" w:color="auto"/>
              <w:right w:val="single" w:sz="6" w:space="0" w:color="auto"/>
            </w:tcBorders>
            <w:vAlign w:val="center"/>
          </w:tcPr>
          <w:p w:rsidR="00421905" w:rsidRPr="00C72E9D" w:rsidRDefault="00421905">
            <w:pPr>
              <w:rPr>
                <w:rFonts w:ascii="Times New Roman" w:hAnsi="Times New Roman" w:cs="Times New Roman"/>
                <w:sz w:val="24"/>
                <w:szCs w:val="24"/>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без стационарных электроплит, киловатт</w:t>
            </w:r>
            <w:r w:rsidR="00E01068" w:rsidRPr="00C72E9D">
              <w:rPr>
                <w:rFonts w:ascii="Times New Roman" w:hAnsi="Times New Roman" w:cs="Times New Roman"/>
                <w:sz w:val="24"/>
                <w:szCs w:val="24"/>
              </w:rPr>
              <w:t>-</w:t>
            </w:r>
            <w:r w:rsidRPr="00C72E9D">
              <w:rPr>
                <w:rFonts w:ascii="Times New Roman" w:hAnsi="Times New Roman" w:cs="Times New Roman"/>
                <w:sz w:val="24"/>
                <w:szCs w:val="24"/>
              </w:rPr>
              <w:t>часах</w:t>
            </w:r>
            <w:r w:rsidR="00685A59" w:rsidRPr="00C72E9D">
              <w:rPr>
                <w:rFonts w:ascii="Times New Roman" w:hAnsi="Times New Roman" w:cs="Times New Roman"/>
                <w:sz w:val="24"/>
                <w:szCs w:val="24"/>
              </w:rPr>
              <w:t>/человек</w:t>
            </w:r>
            <w:r w:rsidRPr="00C72E9D">
              <w:rPr>
                <w:rFonts w:ascii="Times New Roman" w:hAnsi="Times New Roman" w:cs="Times New Roman"/>
                <w:sz w:val="24"/>
                <w:szCs w:val="24"/>
              </w:rPr>
              <w:t xml:space="preserve"> в год</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 xml:space="preserve">со стационарными электроплитами, </w:t>
            </w:r>
            <w:r w:rsidR="00E01068" w:rsidRPr="00C72E9D">
              <w:rPr>
                <w:rFonts w:ascii="Times New Roman" w:hAnsi="Times New Roman" w:cs="Times New Roman"/>
                <w:sz w:val="24"/>
                <w:szCs w:val="24"/>
              </w:rPr>
              <w:t>киловатт-</w:t>
            </w:r>
            <w:r w:rsidR="00685A59" w:rsidRPr="00C72E9D">
              <w:rPr>
                <w:rFonts w:ascii="Times New Roman" w:hAnsi="Times New Roman" w:cs="Times New Roman"/>
                <w:sz w:val="24"/>
                <w:szCs w:val="24"/>
              </w:rPr>
              <w:t xml:space="preserve">часах/человек </w:t>
            </w:r>
            <w:r w:rsidRPr="00C72E9D">
              <w:rPr>
                <w:rFonts w:ascii="Times New Roman" w:hAnsi="Times New Roman" w:cs="Times New Roman"/>
                <w:sz w:val="24"/>
                <w:szCs w:val="24"/>
              </w:rPr>
              <w:t>в год</w:t>
            </w:r>
          </w:p>
        </w:tc>
      </w:tr>
      <w:tr w:rsidR="00685A59" w:rsidRPr="00C72E9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both"/>
              <w:rPr>
                <w:rFonts w:ascii="Times New Roman" w:hAnsi="Times New Roman" w:cs="Times New Roman"/>
                <w:sz w:val="24"/>
                <w:szCs w:val="24"/>
              </w:rPr>
            </w:pPr>
            <w:r w:rsidRPr="00C72E9D">
              <w:rPr>
                <w:rFonts w:ascii="Times New Roman" w:hAnsi="Times New Roman" w:cs="Times New Roman"/>
                <w:sz w:val="24"/>
                <w:szCs w:val="24"/>
              </w:rPr>
              <w:t>Крупнейший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2040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2520</w:t>
            </w:r>
          </w:p>
        </w:tc>
      </w:tr>
      <w:tr w:rsidR="00685A59" w:rsidRPr="00C72E9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both"/>
              <w:rPr>
                <w:rFonts w:ascii="Times New Roman" w:hAnsi="Times New Roman" w:cs="Times New Roman"/>
                <w:sz w:val="24"/>
                <w:szCs w:val="24"/>
              </w:rPr>
            </w:pPr>
            <w:r w:rsidRPr="00C72E9D">
              <w:rPr>
                <w:rFonts w:ascii="Times New Roman" w:hAnsi="Times New Roman" w:cs="Times New Roman"/>
                <w:sz w:val="24"/>
                <w:szCs w:val="24"/>
              </w:rPr>
              <w:t>Крупный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1870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2310</w:t>
            </w:r>
          </w:p>
        </w:tc>
      </w:tr>
      <w:tr w:rsidR="00685A59" w:rsidRPr="00C72E9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both"/>
              <w:rPr>
                <w:rFonts w:ascii="Times New Roman" w:hAnsi="Times New Roman" w:cs="Times New Roman"/>
                <w:sz w:val="24"/>
                <w:szCs w:val="24"/>
              </w:rPr>
            </w:pPr>
            <w:r w:rsidRPr="00C72E9D">
              <w:rPr>
                <w:rFonts w:ascii="Times New Roman" w:hAnsi="Times New Roman" w:cs="Times New Roman"/>
                <w:sz w:val="24"/>
                <w:szCs w:val="24"/>
              </w:rPr>
              <w:t>Большой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1700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2100</w:t>
            </w:r>
          </w:p>
        </w:tc>
      </w:tr>
      <w:tr w:rsidR="00685A59" w:rsidRPr="00C72E9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both"/>
              <w:rPr>
                <w:rFonts w:ascii="Times New Roman" w:hAnsi="Times New Roman" w:cs="Times New Roman"/>
                <w:sz w:val="24"/>
                <w:szCs w:val="24"/>
              </w:rPr>
            </w:pPr>
            <w:r w:rsidRPr="00C72E9D">
              <w:rPr>
                <w:rFonts w:ascii="Times New Roman" w:hAnsi="Times New Roman" w:cs="Times New Roman"/>
                <w:sz w:val="24"/>
                <w:szCs w:val="24"/>
              </w:rPr>
              <w:t>Средний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1530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1890</w:t>
            </w:r>
          </w:p>
        </w:tc>
      </w:tr>
      <w:tr w:rsidR="00685A59" w:rsidRPr="00C72E9D" w:rsidTr="00421905">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both"/>
              <w:rPr>
                <w:rFonts w:ascii="Times New Roman" w:hAnsi="Times New Roman" w:cs="Times New Roman"/>
                <w:sz w:val="24"/>
                <w:szCs w:val="24"/>
              </w:rPr>
            </w:pPr>
            <w:r w:rsidRPr="00C72E9D">
              <w:rPr>
                <w:rFonts w:ascii="Times New Roman" w:hAnsi="Times New Roman" w:cs="Times New Roman"/>
                <w:sz w:val="24"/>
                <w:szCs w:val="24"/>
              </w:rPr>
              <w:t>Малый</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1360</w:t>
            </w:r>
          </w:p>
        </w:tc>
        <w:tc>
          <w:tcPr>
            <w:tcW w:w="0" w:type="auto"/>
            <w:tcBorders>
              <w:top w:val="nil"/>
              <w:left w:val="nil"/>
              <w:bottom w:val="single" w:sz="6" w:space="0" w:color="auto"/>
              <w:right w:val="single" w:sz="6" w:space="0" w:color="auto"/>
            </w:tcBorders>
            <w:tcMar>
              <w:top w:w="0" w:type="dxa"/>
              <w:left w:w="70" w:type="dxa"/>
              <w:bottom w:w="0" w:type="dxa"/>
              <w:right w:w="70" w:type="dxa"/>
            </w:tcMar>
          </w:tcPr>
          <w:p w:rsidR="00421905" w:rsidRPr="00C72E9D" w:rsidRDefault="00421905">
            <w:pPr>
              <w:jc w:val="center"/>
              <w:rPr>
                <w:rFonts w:ascii="Times New Roman" w:hAnsi="Times New Roman" w:cs="Times New Roman"/>
                <w:sz w:val="24"/>
                <w:szCs w:val="24"/>
              </w:rPr>
            </w:pPr>
            <w:r w:rsidRPr="00C72E9D">
              <w:rPr>
                <w:rFonts w:ascii="Times New Roman" w:hAnsi="Times New Roman" w:cs="Times New Roman"/>
                <w:sz w:val="24"/>
                <w:szCs w:val="24"/>
              </w:rPr>
              <w:t>1680</w:t>
            </w:r>
          </w:p>
        </w:tc>
      </w:tr>
    </w:tbl>
    <w:p w:rsidR="00421905" w:rsidRPr="00C72E9D" w:rsidRDefault="00421905" w:rsidP="00421905">
      <w:pPr>
        <w:shd w:val="clear" w:color="auto" w:fill="FFFFFF"/>
        <w:spacing w:before="120"/>
        <w:ind w:firstLine="284"/>
        <w:jc w:val="both"/>
        <w:rPr>
          <w:rFonts w:ascii="Times New Roman" w:hAnsi="Times New Roman" w:cs="Times New Roman"/>
          <w:color w:val="000000"/>
          <w:sz w:val="24"/>
          <w:szCs w:val="24"/>
        </w:rPr>
      </w:pPr>
      <w:r w:rsidRPr="00C72E9D">
        <w:rPr>
          <w:rFonts w:ascii="Times New Roman" w:hAnsi="Times New Roman" w:cs="Times New Roman"/>
          <w:color w:val="000000"/>
          <w:spacing w:val="40"/>
          <w:sz w:val="24"/>
          <w:szCs w:val="24"/>
        </w:rPr>
        <w:t>Примечания</w:t>
      </w:r>
      <w:r w:rsidRPr="00C72E9D">
        <w:rPr>
          <w:rFonts w:ascii="Times New Roman" w:hAnsi="Times New Roman" w:cs="Times New Roman"/>
          <w:color w:val="000000"/>
          <w:sz w:val="24"/>
          <w:szCs w:val="24"/>
        </w:rPr>
        <w:t>:</w:t>
      </w:r>
    </w:p>
    <w:p w:rsidR="00421905" w:rsidRPr="00C72E9D" w:rsidRDefault="00421905" w:rsidP="00421905">
      <w:pPr>
        <w:shd w:val="clear" w:color="auto" w:fill="FFFFFF"/>
        <w:ind w:firstLine="284"/>
        <w:jc w:val="both"/>
        <w:rPr>
          <w:rFonts w:ascii="Times New Roman" w:hAnsi="Times New Roman" w:cs="Times New Roman"/>
          <w:color w:val="000000"/>
          <w:sz w:val="24"/>
          <w:szCs w:val="24"/>
        </w:rPr>
      </w:pPr>
      <w:r w:rsidRPr="00C72E9D">
        <w:rPr>
          <w:rFonts w:ascii="Times New Roman" w:hAnsi="Times New Roman" w:cs="Times New Roman"/>
          <w:color w:val="000000"/>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канализации и теплоснабжения.</w:t>
      </w:r>
    </w:p>
    <w:p w:rsidR="00421905" w:rsidRPr="00C72E9D" w:rsidRDefault="00421905" w:rsidP="00421905">
      <w:pPr>
        <w:shd w:val="clear" w:color="auto" w:fill="FFFFFF"/>
        <w:ind w:firstLine="284"/>
        <w:jc w:val="both"/>
        <w:rPr>
          <w:rFonts w:ascii="Times New Roman" w:hAnsi="Times New Roman" w:cs="Times New Roman"/>
          <w:color w:val="000000"/>
          <w:sz w:val="24"/>
          <w:szCs w:val="24"/>
        </w:rPr>
      </w:pPr>
      <w:r w:rsidRPr="00C72E9D">
        <w:rPr>
          <w:rFonts w:ascii="Times New Roman" w:hAnsi="Times New Roman" w:cs="Times New Roman"/>
          <w:color w:val="000000"/>
          <w:sz w:val="24"/>
          <w:szCs w:val="24"/>
        </w:rPr>
        <w:t xml:space="preserve">2. При использовании в жилом фонде бытовых кондиционеров воздуха к показателям </w:t>
      </w:r>
      <w:r w:rsidRPr="00C72E9D">
        <w:rPr>
          <w:rFonts w:ascii="Times New Roman" w:hAnsi="Times New Roman" w:cs="Times New Roman"/>
          <w:color w:val="000000"/>
          <w:sz w:val="24"/>
          <w:szCs w:val="24"/>
        </w:rPr>
        <w:lastRenderedPageBreak/>
        <w:t>таблицы вводятся следующие коэффициенты:</w:t>
      </w:r>
    </w:p>
    <w:p w:rsidR="00421905" w:rsidRPr="00C72E9D" w:rsidRDefault="00421905" w:rsidP="00421905">
      <w:pPr>
        <w:shd w:val="clear" w:color="auto" w:fill="FFFFFF"/>
        <w:ind w:firstLine="284"/>
        <w:jc w:val="both"/>
        <w:rPr>
          <w:rFonts w:ascii="Times New Roman" w:hAnsi="Times New Roman" w:cs="Times New Roman"/>
          <w:color w:val="000000"/>
          <w:sz w:val="24"/>
          <w:szCs w:val="24"/>
        </w:rPr>
      </w:pPr>
      <w:r w:rsidRPr="00C72E9D">
        <w:rPr>
          <w:rFonts w:ascii="Times New Roman" w:hAnsi="Times New Roman" w:cs="Times New Roman"/>
          <w:color w:val="000000"/>
          <w:sz w:val="24"/>
          <w:szCs w:val="24"/>
        </w:rPr>
        <w:t>для большого города - 1,18;</w:t>
      </w:r>
    </w:p>
    <w:p w:rsidR="00421905" w:rsidRPr="00C72E9D" w:rsidRDefault="00421905" w:rsidP="00421905">
      <w:pPr>
        <w:shd w:val="clear" w:color="auto" w:fill="FFFFFF"/>
        <w:ind w:firstLine="284"/>
        <w:jc w:val="both"/>
        <w:rPr>
          <w:rFonts w:ascii="Times New Roman" w:hAnsi="Times New Roman" w:cs="Times New Roman"/>
          <w:color w:val="000000"/>
          <w:sz w:val="24"/>
          <w:szCs w:val="24"/>
        </w:rPr>
      </w:pPr>
      <w:r w:rsidRPr="00C72E9D">
        <w:rPr>
          <w:rFonts w:ascii="Times New Roman" w:hAnsi="Times New Roman" w:cs="Times New Roman"/>
          <w:color w:val="000000"/>
          <w:sz w:val="24"/>
          <w:szCs w:val="24"/>
        </w:rPr>
        <w:t>для среднего - 1,14.</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sz w:val="28"/>
          <w:szCs w:val="28"/>
        </w:rPr>
        <w:t>11</w:t>
      </w:r>
      <w:r w:rsidR="0019161B" w:rsidRPr="00C72E9D">
        <w:rPr>
          <w:rFonts w:ascii="Times New Roman" w:hAnsi="Times New Roman" w:cs="Times New Roman"/>
          <w:sz w:val="28"/>
          <w:szCs w:val="28"/>
        </w:rPr>
        <w:t>4</w:t>
      </w:r>
      <w:r w:rsidR="00732ACC" w:rsidRPr="00C72E9D">
        <w:rPr>
          <w:rFonts w:ascii="Times New Roman" w:hAnsi="Times New Roman" w:cs="Times New Roman"/>
          <w:color w:val="000000"/>
          <w:sz w:val="28"/>
          <w:szCs w:val="28"/>
        </w:rPr>
        <w:t>. Расход энергоносителей и потребность в мощности источников следует определять:</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для промышленных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Укрупненные показатели электропотребления допускается принимать в соответствии с </w:t>
      </w:r>
      <w:hyperlink w:anchor="Par3309" w:history="1">
        <w:r w:rsidRPr="00C72E9D">
          <w:rPr>
            <w:rFonts w:ascii="Times New Roman" w:hAnsi="Times New Roman" w:cs="Times New Roman"/>
            <w:color w:val="000000"/>
            <w:sz w:val="28"/>
            <w:szCs w:val="28"/>
          </w:rPr>
          <w:t>таблицей</w:t>
        </w:r>
      </w:hyperlink>
      <w:r w:rsidRPr="00C72E9D">
        <w:rPr>
          <w:rFonts w:ascii="Times New Roman" w:hAnsi="Times New Roman" w:cs="Times New Roman"/>
          <w:color w:val="000000"/>
          <w:sz w:val="28"/>
          <w:szCs w:val="28"/>
        </w:rPr>
        <w:t xml:space="preserve"> </w:t>
      </w:r>
      <w:r w:rsidR="00EA1CBB" w:rsidRPr="00C72E9D">
        <w:rPr>
          <w:rFonts w:ascii="Times New Roman" w:hAnsi="Times New Roman" w:cs="Times New Roman"/>
          <w:color w:val="000000"/>
          <w:sz w:val="28"/>
          <w:szCs w:val="28"/>
        </w:rPr>
        <w:t>2</w:t>
      </w:r>
      <w:r w:rsidR="0001240B">
        <w:rPr>
          <w:rFonts w:ascii="Times New Roman" w:hAnsi="Times New Roman" w:cs="Times New Roman"/>
          <w:color w:val="000000"/>
          <w:sz w:val="28"/>
          <w:szCs w:val="28"/>
        </w:rPr>
        <w:t>1</w:t>
      </w:r>
      <w:r w:rsidRPr="00C72E9D">
        <w:rPr>
          <w:rFonts w:ascii="Times New Roman" w:hAnsi="Times New Roman" w:cs="Times New Roman"/>
          <w:color w:val="000000"/>
          <w:sz w:val="28"/>
          <w:szCs w:val="28"/>
        </w:rPr>
        <w:t>.</w:t>
      </w:r>
    </w:p>
    <w:p w:rsidR="00732ACC" w:rsidRPr="00C72E9D" w:rsidRDefault="00732ACC" w:rsidP="00732ACC">
      <w:pPr>
        <w:autoSpaceDE w:val="0"/>
        <w:autoSpaceDN w:val="0"/>
        <w:adjustRightInd w:val="0"/>
        <w:jc w:val="both"/>
        <w:rPr>
          <w:rFonts w:ascii="Times New Roman" w:hAnsi="Times New Roman" w:cs="Times New Roman"/>
          <w:sz w:val="24"/>
          <w:szCs w:val="24"/>
        </w:rPr>
      </w:pPr>
    </w:p>
    <w:p w:rsidR="00732ACC" w:rsidRPr="00C72E9D" w:rsidRDefault="00732ACC" w:rsidP="002764A5">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 xml:space="preserve">Таблица </w:t>
      </w:r>
      <w:r w:rsidR="00EA1CBB" w:rsidRPr="00C72E9D">
        <w:rPr>
          <w:rFonts w:ascii="Times New Roman" w:hAnsi="Times New Roman" w:cs="Times New Roman"/>
          <w:sz w:val="24"/>
          <w:szCs w:val="24"/>
        </w:rPr>
        <w:t>2</w:t>
      </w:r>
      <w:r w:rsidR="0001240B">
        <w:rPr>
          <w:rFonts w:ascii="Times New Roman" w:hAnsi="Times New Roman" w:cs="Times New Roman"/>
          <w:sz w:val="24"/>
          <w:szCs w:val="24"/>
        </w:rPr>
        <w:t>1</w:t>
      </w:r>
    </w:p>
    <w:tbl>
      <w:tblPr>
        <w:tblW w:w="9720" w:type="dxa"/>
        <w:tblInd w:w="45" w:type="dxa"/>
        <w:tblLayout w:type="fixed"/>
        <w:tblCellMar>
          <w:left w:w="45" w:type="dxa"/>
          <w:right w:w="45" w:type="dxa"/>
        </w:tblCellMar>
        <w:tblLook w:val="0000"/>
      </w:tblPr>
      <w:tblGrid>
        <w:gridCol w:w="5220"/>
        <w:gridCol w:w="2340"/>
        <w:gridCol w:w="2160"/>
      </w:tblGrid>
      <w:tr w:rsidR="00732ACC" w:rsidRPr="00C72E9D" w:rsidTr="002764A5">
        <w:tblPrEx>
          <w:tblCellMar>
            <w:top w:w="0" w:type="dxa"/>
            <w:bottom w:w="0" w:type="dxa"/>
          </w:tblCellMar>
        </w:tblPrEx>
        <w:tc>
          <w:tcPr>
            <w:tcW w:w="5220" w:type="dxa"/>
            <w:tcBorders>
              <w:top w:val="single" w:sz="2" w:space="0" w:color="auto"/>
              <w:left w:val="single" w:sz="2" w:space="0" w:color="auto"/>
              <w:bottom w:val="single" w:sz="2" w:space="0" w:color="auto"/>
              <w:right w:val="single" w:sz="2" w:space="0" w:color="auto"/>
            </w:tcBorders>
          </w:tcPr>
          <w:p w:rsidR="00732ACC" w:rsidRPr="00C72E9D" w:rsidRDefault="00732ACC" w:rsidP="002764A5">
            <w:pPr>
              <w:pStyle w:val="6"/>
              <w:numPr>
                <w:ilvl w:val="0"/>
                <w:numId w:val="0"/>
              </w:numPr>
              <w:ind w:left="1152" w:hanging="432"/>
              <w:jc w:val="left"/>
              <w:rPr>
                <w:b w:val="0"/>
                <w:sz w:val="24"/>
                <w:szCs w:val="24"/>
              </w:rPr>
            </w:pPr>
            <w:r w:rsidRPr="00C72E9D">
              <w:rPr>
                <w:b w:val="0"/>
                <w:sz w:val="24"/>
                <w:szCs w:val="24"/>
              </w:rPr>
              <w:t xml:space="preserve">Степень благоустройства поселений </w:t>
            </w:r>
          </w:p>
        </w:tc>
        <w:tc>
          <w:tcPr>
            <w:tcW w:w="2340" w:type="dxa"/>
            <w:tcBorders>
              <w:top w:val="single" w:sz="2" w:space="0" w:color="auto"/>
              <w:left w:val="single" w:sz="2" w:space="0" w:color="auto"/>
              <w:bottom w:val="single" w:sz="2" w:space="0" w:color="auto"/>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Электропотребление, </w:t>
            </w:r>
          </w:p>
          <w:p w:rsidR="00732ACC" w:rsidRPr="00C72E9D" w:rsidRDefault="002764A5"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Киловатт в </w:t>
            </w:r>
            <w:r w:rsidR="00732ACC" w:rsidRPr="00C72E9D">
              <w:rPr>
                <w:rFonts w:ascii="Times New Roman" w:hAnsi="Times New Roman" w:cs="Times New Roman"/>
                <w:bCs/>
                <w:color w:val="000000"/>
                <w:sz w:val="24"/>
                <w:szCs w:val="24"/>
              </w:rPr>
              <w:t>ч</w:t>
            </w:r>
            <w:r w:rsidRPr="00C72E9D">
              <w:rPr>
                <w:rFonts w:ascii="Times New Roman" w:hAnsi="Times New Roman" w:cs="Times New Roman"/>
                <w:bCs/>
                <w:color w:val="000000"/>
                <w:sz w:val="24"/>
                <w:szCs w:val="24"/>
              </w:rPr>
              <w:t>а</w:t>
            </w:r>
            <w:r w:rsidR="00E156B4" w:rsidRPr="00C72E9D">
              <w:rPr>
                <w:rFonts w:ascii="Times New Roman" w:hAnsi="Times New Roman" w:cs="Times New Roman"/>
                <w:bCs/>
                <w:color w:val="000000"/>
                <w:sz w:val="24"/>
                <w:szCs w:val="24"/>
              </w:rPr>
              <w:t>с</w:t>
            </w:r>
            <w:r w:rsidR="00732ACC" w:rsidRPr="00C72E9D">
              <w:rPr>
                <w:rFonts w:ascii="Times New Roman" w:hAnsi="Times New Roman" w:cs="Times New Roman"/>
                <w:bCs/>
                <w:color w:val="000000"/>
                <w:sz w:val="24"/>
                <w:szCs w:val="24"/>
              </w:rPr>
              <w:t xml:space="preserve"> /год на 1 чел.</w:t>
            </w:r>
          </w:p>
        </w:tc>
        <w:tc>
          <w:tcPr>
            <w:tcW w:w="2160" w:type="dxa"/>
            <w:tcBorders>
              <w:top w:val="single" w:sz="2" w:space="0" w:color="auto"/>
              <w:left w:val="single" w:sz="2" w:space="0" w:color="auto"/>
              <w:bottom w:val="single" w:sz="2" w:space="0" w:color="auto"/>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Использование максимума электрической нагрузки, ч/год </w:t>
            </w:r>
          </w:p>
          <w:p w:rsidR="00732ACC" w:rsidRPr="00C72E9D" w:rsidRDefault="00732ACC" w:rsidP="002764A5">
            <w:pPr>
              <w:jc w:val="center"/>
              <w:rPr>
                <w:rFonts w:ascii="Times New Roman" w:hAnsi="Times New Roman" w:cs="Times New Roman"/>
                <w:bCs/>
                <w:color w:val="000000"/>
                <w:sz w:val="24"/>
                <w:szCs w:val="24"/>
              </w:rPr>
            </w:pPr>
          </w:p>
        </w:tc>
      </w:tr>
      <w:tr w:rsidR="00732ACC" w:rsidRPr="00C72E9D" w:rsidTr="002764A5">
        <w:tblPrEx>
          <w:tblCellMar>
            <w:top w:w="0" w:type="dxa"/>
            <w:bottom w:w="0" w:type="dxa"/>
          </w:tblCellMar>
        </w:tblPrEx>
        <w:tc>
          <w:tcPr>
            <w:tcW w:w="5220" w:type="dxa"/>
            <w:tcBorders>
              <w:top w:val="single" w:sz="2" w:space="0" w:color="auto"/>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Города, не оборудованные стационарными электроплитами:</w:t>
            </w:r>
          </w:p>
          <w:p w:rsidR="00732ACC" w:rsidRPr="00C72E9D" w:rsidRDefault="00732ACC" w:rsidP="002764A5">
            <w:pPr>
              <w:rPr>
                <w:rFonts w:ascii="Times New Roman" w:hAnsi="Times New Roman" w:cs="Times New Roman"/>
                <w:bCs/>
                <w:color w:val="000000"/>
                <w:sz w:val="24"/>
                <w:szCs w:val="24"/>
              </w:rPr>
            </w:pPr>
          </w:p>
        </w:tc>
        <w:tc>
          <w:tcPr>
            <w:tcW w:w="2340" w:type="dxa"/>
            <w:tcBorders>
              <w:top w:val="single" w:sz="2" w:space="0" w:color="auto"/>
              <w:left w:val="single" w:sz="2" w:space="0" w:color="auto"/>
              <w:bottom w:val="nil"/>
              <w:right w:val="single" w:sz="2" w:space="0" w:color="auto"/>
            </w:tcBorders>
          </w:tcPr>
          <w:p w:rsidR="00732ACC" w:rsidRPr="00C72E9D" w:rsidRDefault="00732ACC" w:rsidP="002764A5">
            <w:pPr>
              <w:ind w:firstLine="225"/>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  </w:t>
            </w:r>
          </w:p>
        </w:tc>
        <w:tc>
          <w:tcPr>
            <w:tcW w:w="2160" w:type="dxa"/>
            <w:tcBorders>
              <w:top w:val="single" w:sz="2" w:space="0" w:color="auto"/>
              <w:left w:val="single" w:sz="2" w:space="0" w:color="auto"/>
              <w:bottom w:val="nil"/>
              <w:right w:val="single" w:sz="2" w:space="0" w:color="auto"/>
            </w:tcBorders>
          </w:tcPr>
          <w:p w:rsidR="00732ACC" w:rsidRPr="00C72E9D" w:rsidRDefault="00732ACC" w:rsidP="002764A5">
            <w:pPr>
              <w:ind w:firstLine="225"/>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  </w:t>
            </w: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без кондиционеров</w:t>
            </w:r>
          </w:p>
          <w:p w:rsidR="00732ACC" w:rsidRPr="00C72E9D" w:rsidRDefault="00732ACC" w:rsidP="002764A5">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1700</w:t>
            </w: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5200</w:t>
            </w: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с кондиционерами </w:t>
            </w:r>
          </w:p>
          <w:p w:rsidR="00732ACC" w:rsidRPr="00C72E9D" w:rsidRDefault="00732ACC" w:rsidP="002764A5">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2000</w:t>
            </w: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5700</w:t>
            </w: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Города, оборудованные стационарными электроплитами (100</w:t>
            </w:r>
            <w:r w:rsidR="002764A5" w:rsidRPr="00C72E9D">
              <w:rPr>
                <w:rFonts w:ascii="Times New Roman" w:hAnsi="Times New Roman" w:cs="Times New Roman"/>
                <w:bCs/>
                <w:color w:val="000000"/>
                <w:sz w:val="24"/>
                <w:szCs w:val="24"/>
              </w:rPr>
              <w:t xml:space="preserve"> процентов</w:t>
            </w:r>
            <w:r w:rsidRPr="00C72E9D">
              <w:rPr>
                <w:rFonts w:ascii="Times New Roman" w:hAnsi="Times New Roman" w:cs="Times New Roman"/>
                <w:bCs/>
                <w:color w:val="000000"/>
                <w:sz w:val="24"/>
                <w:szCs w:val="24"/>
              </w:rPr>
              <w:t xml:space="preserve"> охвата):</w:t>
            </w:r>
          </w:p>
          <w:p w:rsidR="00732ACC" w:rsidRPr="00C72E9D" w:rsidRDefault="00732ACC" w:rsidP="002764A5">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без кондиционеров</w:t>
            </w:r>
          </w:p>
          <w:p w:rsidR="00732ACC" w:rsidRPr="00C72E9D" w:rsidRDefault="00732ACC" w:rsidP="002764A5">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2100</w:t>
            </w: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5300</w:t>
            </w: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с кондиционерами </w:t>
            </w:r>
          </w:p>
          <w:p w:rsidR="00732ACC" w:rsidRPr="00C72E9D" w:rsidRDefault="00732ACC" w:rsidP="002764A5">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2400</w:t>
            </w: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5800</w:t>
            </w: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7201AC">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r>
      <w:tr w:rsidR="00732ACC" w:rsidRPr="00C72E9D" w:rsidTr="002764A5">
        <w:tblPrEx>
          <w:tblCellMar>
            <w:top w:w="0" w:type="dxa"/>
            <w:bottom w:w="0" w:type="dxa"/>
          </w:tblCellMar>
        </w:tblPrEx>
        <w:tc>
          <w:tcPr>
            <w:tcW w:w="5220" w:type="dxa"/>
            <w:tcBorders>
              <w:top w:val="nil"/>
              <w:left w:val="single" w:sz="2" w:space="0" w:color="auto"/>
              <w:bottom w:val="nil"/>
              <w:right w:val="single" w:sz="2" w:space="0" w:color="auto"/>
            </w:tcBorders>
          </w:tcPr>
          <w:p w:rsidR="00732ACC" w:rsidRPr="00C72E9D" w:rsidRDefault="00732ACC" w:rsidP="007201AC">
            <w:pPr>
              <w:rPr>
                <w:rFonts w:ascii="Times New Roman" w:hAnsi="Times New Roman" w:cs="Times New Roman"/>
                <w:bCs/>
                <w:color w:val="000000"/>
                <w:sz w:val="24"/>
                <w:szCs w:val="24"/>
              </w:rPr>
            </w:pPr>
          </w:p>
        </w:tc>
        <w:tc>
          <w:tcPr>
            <w:tcW w:w="234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c>
          <w:tcPr>
            <w:tcW w:w="2160" w:type="dxa"/>
            <w:tcBorders>
              <w:top w:val="nil"/>
              <w:left w:val="single" w:sz="2" w:space="0" w:color="auto"/>
              <w:bottom w:val="nil"/>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r>
      <w:tr w:rsidR="00732ACC" w:rsidRPr="00C72E9D" w:rsidTr="002764A5">
        <w:tblPrEx>
          <w:tblCellMar>
            <w:top w:w="0" w:type="dxa"/>
            <w:bottom w:w="0" w:type="dxa"/>
          </w:tblCellMar>
        </w:tblPrEx>
        <w:tc>
          <w:tcPr>
            <w:tcW w:w="5220" w:type="dxa"/>
            <w:tcBorders>
              <w:top w:val="nil"/>
              <w:left w:val="single" w:sz="2" w:space="0" w:color="auto"/>
              <w:bottom w:val="single" w:sz="2" w:space="0" w:color="auto"/>
              <w:right w:val="single" w:sz="2" w:space="0" w:color="auto"/>
            </w:tcBorders>
          </w:tcPr>
          <w:p w:rsidR="00732ACC" w:rsidRPr="00C72E9D" w:rsidRDefault="00732ACC" w:rsidP="007201AC">
            <w:pPr>
              <w:rPr>
                <w:rFonts w:ascii="Times New Roman" w:hAnsi="Times New Roman" w:cs="Times New Roman"/>
                <w:bCs/>
                <w:color w:val="000000"/>
                <w:sz w:val="24"/>
                <w:szCs w:val="24"/>
              </w:rPr>
            </w:pPr>
          </w:p>
        </w:tc>
        <w:tc>
          <w:tcPr>
            <w:tcW w:w="2340" w:type="dxa"/>
            <w:tcBorders>
              <w:top w:val="nil"/>
              <w:left w:val="single" w:sz="2" w:space="0" w:color="auto"/>
              <w:bottom w:val="single" w:sz="2" w:space="0" w:color="auto"/>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c>
          <w:tcPr>
            <w:tcW w:w="2160" w:type="dxa"/>
            <w:tcBorders>
              <w:top w:val="nil"/>
              <w:left w:val="single" w:sz="2" w:space="0" w:color="auto"/>
              <w:bottom w:val="single" w:sz="2" w:space="0" w:color="auto"/>
              <w:right w:val="single" w:sz="2" w:space="0" w:color="auto"/>
            </w:tcBorders>
          </w:tcPr>
          <w:p w:rsidR="00732ACC" w:rsidRPr="00C72E9D" w:rsidRDefault="00732ACC" w:rsidP="002764A5">
            <w:pPr>
              <w:jc w:val="center"/>
              <w:rPr>
                <w:rFonts w:ascii="Times New Roman" w:hAnsi="Times New Roman" w:cs="Times New Roman"/>
                <w:bCs/>
                <w:color w:val="000000"/>
                <w:sz w:val="24"/>
                <w:szCs w:val="24"/>
              </w:rPr>
            </w:pPr>
          </w:p>
        </w:tc>
      </w:tr>
      <w:tr w:rsidR="00732ACC" w:rsidRPr="00C72E9D" w:rsidTr="00190C52">
        <w:tblPrEx>
          <w:tblCellMar>
            <w:top w:w="0" w:type="dxa"/>
            <w:bottom w:w="0" w:type="dxa"/>
          </w:tblCellMar>
        </w:tblPrEx>
        <w:tc>
          <w:tcPr>
            <w:tcW w:w="9720" w:type="dxa"/>
            <w:gridSpan w:val="3"/>
            <w:tcBorders>
              <w:top w:val="nil"/>
              <w:left w:val="single" w:sz="2" w:space="0" w:color="auto"/>
              <w:bottom w:val="nil"/>
              <w:right w:val="single" w:sz="2" w:space="0" w:color="auto"/>
            </w:tcBorders>
          </w:tcPr>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крупнейших             1,2 </w:t>
            </w:r>
          </w:p>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крупных                   1,1 </w:t>
            </w:r>
          </w:p>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средних                   0,9 </w:t>
            </w:r>
          </w:p>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 xml:space="preserve">малых                      0,8 </w:t>
            </w:r>
          </w:p>
          <w:p w:rsidR="00732ACC" w:rsidRPr="00C72E9D" w:rsidRDefault="00732ACC" w:rsidP="002764A5">
            <w:pPr>
              <w:jc w:val="both"/>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732ACC" w:rsidRPr="00C72E9D" w:rsidRDefault="00732ACC" w:rsidP="002764A5">
            <w:pPr>
              <w:rPr>
                <w:rFonts w:ascii="Times New Roman" w:hAnsi="Times New Roman" w:cs="Times New Roman"/>
                <w:bCs/>
                <w:color w:val="000000"/>
                <w:sz w:val="24"/>
                <w:szCs w:val="24"/>
              </w:rPr>
            </w:pPr>
            <w:r w:rsidRPr="00C72E9D">
              <w:rPr>
                <w:rFonts w:ascii="Times New Roman" w:hAnsi="Times New Roman" w:cs="Times New Roman"/>
                <w:bCs/>
                <w:color w:val="000000"/>
                <w:sz w:val="24"/>
                <w:szCs w:val="24"/>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r w:rsidR="00732ACC" w:rsidRPr="00C72E9D" w:rsidTr="00190C52">
        <w:tblPrEx>
          <w:tblCellMar>
            <w:top w:w="0" w:type="dxa"/>
            <w:bottom w:w="0" w:type="dxa"/>
          </w:tblCellMar>
        </w:tblPrEx>
        <w:trPr>
          <w:trHeight w:val="80"/>
        </w:trPr>
        <w:tc>
          <w:tcPr>
            <w:tcW w:w="9720" w:type="dxa"/>
            <w:gridSpan w:val="3"/>
            <w:tcBorders>
              <w:top w:val="nil"/>
              <w:left w:val="single" w:sz="2" w:space="0" w:color="auto"/>
              <w:bottom w:val="single" w:sz="2" w:space="0" w:color="auto"/>
              <w:right w:val="single" w:sz="2" w:space="0" w:color="auto"/>
            </w:tcBorders>
          </w:tcPr>
          <w:p w:rsidR="00732ACC" w:rsidRPr="00C72E9D" w:rsidRDefault="00732ACC" w:rsidP="00190C52">
            <w:pPr>
              <w:jc w:val="both"/>
              <w:rPr>
                <w:rFonts w:ascii="Times New Roman" w:hAnsi="Times New Roman" w:cs="Times New Roman"/>
                <w:b/>
                <w:bCs/>
                <w:color w:val="000000"/>
                <w:sz w:val="24"/>
                <w:szCs w:val="24"/>
              </w:rPr>
            </w:pPr>
          </w:p>
        </w:tc>
      </w:tr>
    </w:tbl>
    <w:p w:rsidR="00732ACC" w:rsidRPr="00C72E9D" w:rsidRDefault="00732ACC" w:rsidP="00732ACC">
      <w:pPr>
        <w:autoSpaceDE w:val="0"/>
        <w:autoSpaceDN w:val="0"/>
        <w:adjustRightInd w:val="0"/>
        <w:jc w:val="both"/>
        <w:rPr>
          <w:rFonts w:ascii="Times New Roman" w:hAnsi="Times New Roman" w:cs="Times New Roman"/>
          <w:sz w:val="24"/>
          <w:szCs w:val="24"/>
        </w:rPr>
      </w:pP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lastRenderedPageBreak/>
        <w:t>11</w:t>
      </w:r>
      <w:r w:rsidR="0019161B" w:rsidRPr="00C72E9D">
        <w:rPr>
          <w:rFonts w:ascii="Times New Roman" w:hAnsi="Times New Roman" w:cs="Times New Roman"/>
          <w:color w:val="000000"/>
          <w:sz w:val="28"/>
          <w:szCs w:val="28"/>
        </w:rPr>
        <w:t>5</w:t>
      </w:r>
      <w:r w:rsidR="00732ACC" w:rsidRPr="00C72E9D">
        <w:rPr>
          <w:rFonts w:ascii="Times New Roman" w:hAnsi="Times New Roman" w:cs="Times New Roman"/>
          <w:color w:val="000000"/>
          <w:sz w:val="28"/>
          <w:szCs w:val="28"/>
        </w:rPr>
        <w:t>. Электроснабжение город</w:t>
      </w:r>
      <w:r w:rsidR="00151822" w:rsidRPr="00C72E9D">
        <w:rPr>
          <w:rFonts w:ascii="Times New Roman" w:hAnsi="Times New Roman" w:cs="Times New Roman"/>
          <w:color w:val="000000"/>
          <w:sz w:val="28"/>
          <w:szCs w:val="28"/>
        </w:rPr>
        <w:t>ского округа</w:t>
      </w:r>
      <w:r w:rsidR="00732ACC" w:rsidRPr="00C72E9D">
        <w:rPr>
          <w:rFonts w:ascii="Times New Roman" w:hAnsi="Times New Roman" w:cs="Times New Roman"/>
          <w:color w:val="000000"/>
          <w:sz w:val="28"/>
          <w:szCs w:val="28"/>
        </w:rPr>
        <w:t xml:space="preserve">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Электроснабжение город</w:t>
      </w:r>
      <w:r w:rsidR="00151822" w:rsidRPr="00C72E9D">
        <w:rPr>
          <w:rFonts w:ascii="Times New Roman" w:hAnsi="Times New Roman" w:cs="Times New Roman"/>
          <w:color w:val="000000"/>
          <w:sz w:val="28"/>
          <w:szCs w:val="28"/>
        </w:rPr>
        <w:t>ского округа</w:t>
      </w:r>
      <w:r w:rsidRPr="00C72E9D">
        <w:rPr>
          <w:rFonts w:ascii="Times New Roman" w:hAnsi="Times New Roman" w:cs="Times New Roman"/>
          <w:color w:val="000000"/>
          <w:sz w:val="28"/>
          <w:szCs w:val="28"/>
        </w:rPr>
        <w:t>, как правило, должно осуществляться не менее чем от двух независимых источников электроэнергии.</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11</w:t>
      </w:r>
      <w:r w:rsidR="0019161B" w:rsidRPr="00C72E9D">
        <w:rPr>
          <w:rFonts w:ascii="Times New Roman" w:hAnsi="Times New Roman" w:cs="Times New Roman"/>
          <w:color w:val="000000"/>
          <w:sz w:val="28"/>
          <w:szCs w:val="28"/>
        </w:rPr>
        <w:t>6</w:t>
      </w:r>
      <w:r w:rsidR="00732ACC" w:rsidRPr="00C72E9D">
        <w:rPr>
          <w:rFonts w:ascii="Times New Roman" w:hAnsi="Times New Roman" w:cs="Times New Roman"/>
          <w:color w:val="000000"/>
          <w:sz w:val="28"/>
          <w:szCs w:val="28"/>
        </w:rPr>
        <w:t>. Воздушные линии электропередачи (</w:t>
      </w:r>
      <w:r w:rsidR="002D2CC7" w:rsidRPr="00C72E9D">
        <w:rPr>
          <w:rFonts w:ascii="Times New Roman" w:hAnsi="Times New Roman" w:cs="Times New Roman"/>
          <w:color w:val="000000"/>
          <w:sz w:val="28"/>
          <w:szCs w:val="28"/>
        </w:rPr>
        <w:t xml:space="preserve">далее именуется </w:t>
      </w:r>
      <w:r w:rsidR="00732ACC" w:rsidRPr="00C72E9D">
        <w:rPr>
          <w:rFonts w:ascii="Times New Roman" w:hAnsi="Times New Roman" w:cs="Times New Roman"/>
          <w:color w:val="000000"/>
          <w:sz w:val="28"/>
          <w:szCs w:val="28"/>
        </w:rPr>
        <w:t>ВЛ) напряжением 110 к</w:t>
      </w:r>
      <w:r w:rsidRPr="00C72E9D">
        <w:rPr>
          <w:rFonts w:ascii="Times New Roman" w:hAnsi="Times New Roman" w:cs="Times New Roman"/>
          <w:color w:val="000000"/>
          <w:sz w:val="28"/>
          <w:szCs w:val="28"/>
        </w:rPr>
        <w:t>иловатт</w:t>
      </w:r>
      <w:r w:rsidR="00732ACC" w:rsidRPr="00C72E9D">
        <w:rPr>
          <w:rFonts w:ascii="Times New Roman" w:hAnsi="Times New Roman" w:cs="Times New Roman"/>
          <w:color w:val="000000"/>
          <w:sz w:val="28"/>
          <w:szCs w:val="28"/>
        </w:rPr>
        <w:t xml:space="preserve"> и выше допускается размещать только за пределами жилых и общественно-деловых зон.</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Транзитные линии электропередачи напряжением до 220 к</w:t>
      </w:r>
      <w:r w:rsidR="002764A5" w:rsidRPr="00C72E9D">
        <w:rPr>
          <w:rFonts w:ascii="Times New Roman" w:hAnsi="Times New Roman" w:cs="Times New Roman"/>
          <w:color w:val="000000"/>
          <w:sz w:val="28"/>
          <w:szCs w:val="28"/>
        </w:rPr>
        <w:t>иловатт</w:t>
      </w:r>
      <w:r w:rsidRPr="00C72E9D">
        <w:rPr>
          <w:rFonts w:ascii="Times New Roman" w:hAnsi="Times New Roman" w:cs="Times New Roman"/>
          <w:color w:val="000000"/>
          <w:sz w:val="28"/>
          <w:szCs w:val="28"/>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11</w:t>
      </w:r>
      <w:r w:rsidR="0019161B" w:rsidRPr="00C72E9D">
        <w:rPr>
          <w:rFonts w:ascii="Times New Roman" w:hAnsi="Times New Roman" w:cs="Times New Roman"/>
          <w:color w:val="000000"/>
          <w:sz w:val="28"/>
          <w:szCs w:val="28"/>
        </w:rPr>
        <w:t>7</w:t>
      </w:r>
      <w:r w:rsidR="00732ACC" w:rsidRPr="00C72E9D">
        <w:rPr>
          <w:rFonts w:ascii="Times New Roman" w:hAnsi="Times New Roman" w:cs="Times New Roman"/>
          <w:color w:val="000000"/>
          <w:sz w:val="28"/>
          <w:szCs w:val="28"/>
        </w:rPr>
        <w:t>. Прокладку электрических сетей напряжением 110 к</w:t>
      </w:r>
      <w:r w:rsidRPr="00C72E9D">
        <w:rPr>
          <w:rFonts w:ascii="Times New Roman" w:hAnsi="Times New Roman" w:cs="Times New Roman"/>
          <w:color w:val="000000"/>
          <w:sz w:val="28"/>
          <w:szCs w:val="28"/>
        </w:rPr>
        <w:t>иловатт</w:t>
      </w:r>
      <w:r w:rsidR="00732ACC" w:rsidRPr="00C72E9D">
        <w:rPr>
          <w:rFonts w:ascii="Times New Roman" w:hAnsi="Times New Roman" w:cs="Times New Roman"/>
          <w:color w:val="000000"/>
          <w:sz w:val="28"/>
          <w:szCs w:val="28"/>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11</w:t>
      </w:r>
      <w:r w:rsidR="0019161B" w:rsidRPr="00C72E9D">
        <w:rPr>
          <w:rFonts w:ascii="Times New Roman" w:hAnsi="Times New Roman" w:cs="Times New Roman"/>
          <w:color w:val="000000"/>
          <w:sz w:val="28"/>
          <w:szCs w:val="28"/>
        </w:rPr>
        <w:t>8</w:t>
      </w:r>
      <w:r w:rsidR="00732ACC" w:rsidRPr="00C72E9D">
        <w:rPr>
          <w:rFonts w:ascii="Times New Roman" w:hAnsi="Times New Roman" w:cs="Times New Roman"/>
          <w:color w:val="000000"/>
          <w:sz w:val="28"/>
          <w:szCs w:val="28"/>
        </w:rPr>
        <w:t xml:space="preserve">. При реконструкции </w:t>
      </w:r>
      <w:r w:rsidR="006B6091" w:rsidRPr="00C72E9D">
        <w:rPr>
          <w:rFonts w:ascii="Times New Roman" w:hAnsi="Times New Roman" w:cs="Times New Roman"/>
          <w:color w:val="000000"/>
          <w:sz w:val="28"/>
          <w:szCs w:val="28"/>
        </w:rPr>
        <w:t xml:space="preserve">территории городского округа </w:t>
      </w:r>
      <w:r w:rsidR="00732ACC" w:rsidRPr="00C72E9D">
        <w:rPr>
          <w:rFonts w:ascii="Times New Roman" w:hAnsi="Times New Roman" w:cs="Times New Roman"/>
          <w:color w:val="000000"/>
          <w:sz w:val="28"/>
          <w:szCs w:val="28"/>
        </w:rPr>
        <w:t>следует предусматривать вынос за пределы жилых и общественно-деловых зон существующих ВЛ электропередачи напряжением 35 - 110 к</w:t>
      </w:r>
      <w:r w:rsidRPr="00C72E9D">
        <w:rPr>
          <w:rFonts w:ascii="Times New Roman" w:hAnsi="Times New Roman" w:cs="Times New Roman"/>
          <w:color w:val="000000"/>
          <w:sz w:val="28"/>
          <w:szCs w:val="28"/>
        </w:rPr>
        <w:t>иловатт</w:t>
      </w:r>
      <w:r w:rsidR="00732ACC" w:rsidRPr="00C72E9D">
        <w:rPr>
          <w:rFonts w:ascii="Times New Roman" w:hAnsi="Times New Roman" w:cs="Times New Roman"/>
          <w:color w:val="000000"/>
          <w:sz w:val="28"/>
          <w:szCs w:val="28"/>
        </w:rPr>
        <w:t xml:space="preserve"> и выше или замену ВЛ кабельными.</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11</w:t>
      </w:r>
      <w:r w:rsidR="0019161B" w:rsidRPr="00C72E9D">
        <w:rPr>
          <w:rFonts w:ascii="Times New Roman" w:hAnsi="Times New Roman" w:cs="Times New Roman"/>
          <w:color w:val="000000"/>
          <w:sz w:val="28"/>
          <w:szCs w:val="28"/>
        </w:rPr>
        <w:t>9</w:t>
      </w:r>
      <w:r w:rsidR="00732ACC" w:rsidRPr="00C72E9D">
        <w:rPr>
          <w:rFonts w:ascii="Times New Roman" w:hAnsi="Times New Roman" w:cs="Times New Roman"/>
          <w:color w:val="000000"/>
          <w:sz w:val="28"/>
          <w:szCs w:val="28"/>
        </w:rPr>
        <w:t xml:space="preserve">. Во всех территориальных зонах </w:t>
      </w:r>
      <w:r w:rsidR="006B6091" w:rsidRPr="00C72E9D">
        <w:rPr>
          <w:rFonts w:ascii="Times New Roman" w:hAnsi="Times New Roman" w:cs="Times New Roman"/>
          <w:color w:val="000000"/>
          <w:sz w:val="28"/>
          <w:szCs w:val="28"/>
        </w:rPr>
        <w:t xml:space="preserve">городского округа </w:t>
      </w:r>
      <w:r w:rsidR="00732ACC" w:rsidRPr="00C72E9D">
        <w:rPr>
          <w:rFonts w:ascii="Times New Roman" w:hAnsi="Times New Roman" w:cs="Times New Roman"/>
          <w:color w:val="000000"/>
          <w:sz w:val="28"/>
          <w:szCs w:val="28"/>
        </w:rPr>
        <w:t>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732ACC" w:rsidRPr="00C72E9D" w:rsidRDefault="002764A5"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1</w:t>
      </w:r>
      <w:r w:rsidR="0019161B" w:rsidRPr="00C72E9D">
        <w:rPr>
          <w:rFonts w:ascii="Times New Roman" w:hAnsi="Times New Roman" w:cs="Times New Roman"/>
          <w:color w:val="000000"/>
          <w:sz w:val="28"/>
          <w:szCs w:val="28"/>
        </w:rPr>
        <w:t>20</w:t>
      </w:r>
      <w:r w:rsidR="00732ACC" w:rsidRPr="00C72E9D">
        <w:rPr>
          <w:rFonts w:ascii="Times New Roman" w:hAnsi="Times New Roman" w:cs="Times New Roman"/>
          <w:color w:val="000000"/>
          <w:sz w:val="28"/>
          <w:szCs w:val="28"/>
        </w:rPr>
        <w:t xml:space="preserve">. 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00732ACC" w:rsidRPr="00C72E9D">
          <w:rPr>
            <w:rFonts w:ascii="Times New Roman" w:hAnsi="Times New Roman" w:cs="Times New Roman"/>
            <w:color w:val="000000"/>
            <w:sz w:val="28"/>
            <w:szCs w:val="28"/>
          </w:rPr>
          <w:t>10 м</w:t>
        </w:r>
      </w:smartTag>
      <w:r w:rsidR="00732ACC" w:rsidRPr="00C72E9D">
        <w:rPr>
          <w:rFonts w:ascii="Times New Roman" w:hAnsi="Times New Roman" w:cs="Times New Roman"/>
          <w:color w:val="000000"/>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етров"/>
        </w:smartTagPr>
        <w:r w:rsidR="00732ACC" w:rsidRPr="00C72E9D">
          <w:rPr>
            <w:rFonts w:ascii="Times New Roman" w:hAnsi="Times New Roman" w:cs="Times New Roman"/>
            <w:color w:val="000000"/>
            <w:sz w:val="28"/>
            <w:szCs w:val="28"/>
          </w:rPr>
          <w:t>15 м</w:t>
        </w:r>
        <w:r w:rsidRPr="00C72E9D">
          <w:rPr>
            <w:rFonts w:ascii="Times New Roman" w:hAnsi="Times New Roman" w:cs="Times New Roman"/>
            <w:color w:val="000000"/>
            <w:sz w:val="28"/>
            <w:szCs w:val="28"/>
          </w:rPr>
          <w:t>етров</w:t>
        </w:r>
      </w:smartTag>
      <w:r w:rsidR="00732ACC" w:rsidRPr="00C72E9D">
        <w:rPr>
          <w:rFonts w:ascii="Times New Roman" w:hAnsi="Times New Roman" w:cs="Times New Roman"/>
          <w:sz w:val="28"/>
          <w:szCs w:val="28"/>
        </w:rPr>
        <w:t>.</w:t>
      </w:r>
    </w:p>
    <w:p w:rsidR="00935262" w:rsidRPr="00C72E9D" w:rsidRDefault="00935262"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sz w:val="28"/>
          <w:szCs w:val="28"/>
        </w:rPr>
        <w:t>Нормативы обеспеченности объектами связи</w:t>
      </w:r>
    </w:p>
    <w:p w:rsidR="00935262" w:rsidRPr="00C72E9D" w:rsidRDefault="00935262" w:rsidP="00935262">
      <w:pPr>
        <w:overflowPunct w:val="0"/>
        <w:autoSpaceDE w:val="0"/>
        <w:autoSpaceDN w:val="0"/>
        <w:adjustRightInd w:val="0"/>
        <w:ind w:right="-63" w:firstLine="709"/>
        <w:jc w:val="both"/>
        <w:rPr>
          <w:rFonts w:ascii="Times New Roman" w:hAnsi="Times New Roman"/>
          <w:sz w:val="25"/>
          <w:szCs w:val="25"/>
        </w:rPr>
      </w:pPr>
      <w:r w:rsidRPr="00C72E9D">
        <w:rPr>
          <w:rFonts w:ascii="Times New Roman" w:hAnsi="Times New Roman"/>
          <w:sz w:val="28"/>
          <w:szCs w:val="28"/>
        </w:rPr>
        <w:t>1</w:t>
      </w:r>
      <w:r w:rsidR="0019161B" w:rsidRPr="00C72E9D">
        <w:rPr>
          <w:rFonts w:ascii="Times New Roman" w:hAnsi="Times New Roman"/>
          <w:sz w:val="28"/>
          <w:szCs w:val="28"/>
        </w:rPr>
        <w:t>20</w:t>
      </w:r>
      <w:r w:rsidRPr="00C72E9D">
        <w:rPr>
          <w:rFonts w:ascii="Times New Roman" w:hAnsi="Times New Roman"/>
          <w:sz w:val="28"/>
          <w:szCs w:val="28"/>
        </w:rPr>
        <w:t xml:space="preserve">.1. Расчет обеспеченности жителей объектами связи следует осуществлять в соответствии с требованием действующих нормативных документов, в том числе «СП 42.13330.2011. Свод правил. Градостроительство. Планировка и застройка городских и сельских поселений. Актуализированная редакция СНиП 2.07.01-89*», «СП 133.13330.2012. Свод правил. Сети проводного радиовещания и оповещения в зданиях и сооружениях. Нормы проектирования»; СП 134.13330.2012. Свод правил. Системы электросвязи зданий и сооружений. Основные положения проектирования». </w:t>
      </w:r>
    </w:p>
    <w:p w:rsidR="00935262" w:rsidRPr="00C72E9D" w:rsidRDefault="00935262" w:rsidP="00935262">
      <w:pPr>
        <w:autoSpaceDE w:val="0"/>
        <w:autoSpaceDN w:val="0"/>
        <w:adjustRightInd w:val="0"/>
        <w:spacing w:line="4" w:lineRule="exact"/>
        <w:jc w:val="both"/>
        <w:rPr>
          <w:rFonts w:ascii="Times New Roman" w:hAnsi="Times New Roman"/>
          <w:sz w:val="25"/>
          <w:szCs w:val="25"/>
        </w:rPr>
      </w:pPr>
    </w:p>
    <w:p w:rsidR="00935262" w:rsidRPr="00C72E9D" w:rsidRDefault="00935262" w:rsidP="00935262">
      <w:pPr>
        <w:autoSpaceDE w:val="0"/>
        <w:autoSpaceDN w:val="0"/>
        <w:adjustRightInd w:val="0"/>
        <w:ind w:firstLine="709"/>
        <w:jc w:val="both"/>
        <w:rPr>
          <w:rFonts w:ascii="Times New Roman" w:hAnsi="Times New Roman"/>
          <w:sz w:val="28"/>
          <w:szCs w:val="28"/>
        </w:rPr>
      </w:pPr>
      <w:r w:rsidRPr="00C72E9D">
        <w:rPr>
          <w:rFonts w:ascii="Times New Roman" w:hAnsi="Times New Roman"/>
          <w:sz w:val="28"/>
          <w:szCs w:val="28"/>
        </w:rPr>
        <w:t>Расчет обеспеченности жителей населенного пункта объектами связи производится по таблице 2</w:t>
      </w:r>
      <w:r w:rsidR="0001240B">
        <w:rPr>
          <w:rFonts w:ascii="Times New Roman" w:hAnsi="Times New Roman"/>
          <w:sz w:val="28"/>
          <w:szCs w:val="28"/>
        </w:rPr>
        <w:t>1</w:t>
      </w:r>
      <w:r w:rsidRPr="00C72E9D">
        <w:rPr>
          <w:rFonts w:ascii="Times New Roman" w:hAnsi="Times New Roman"/>
          <w:sz w:val="28"/>
          <w:szCs w:val="28"/>
        </w:rPr>
        <w:t>.1</w:t>
      </w:r>
    </w:p>
    <w:p w:rsidR="00935262" w:rsidRPr="00C72E9D" w:rsidRDefault="00935262" w:rsidP="00935262">
      <w:pPr>
        <w:autoSpaceDE w:val="0"/>
        <w:autoSpaceDN w:val="0"/>
        <w:adjustRightInd w:val="0"/>
        <w:jc w:val="right"/>
        <w:rPr>
          <w:rFonts w:ascii="Times New Roman" w:hAnsi="Times New Roman"/>
          <w:sz w:val="24"/>
          <w:szCs w:val="24"/>
        </w:rPr>
      </w:pPr>
      <w:r w:rsidRPr="00C72E9D">
        <w:rPr>
          <w:rFonts w:ascii="Times New Roman" w:hAnsi="Times New Roman"/>
          <w:sz w:val="24"/>
          <w:szCs w:val="24"/>
        </w:rPr>
        <w:t>Таблица 2</w:t>
      </w:r>
      <w:r w:rsidR="0001240B">
        <w:rPr>
          <w:rFonts w:ascii="Times New Roman" w:hAnsi="Times New Roman"/>
          <w:sz w:val="24"/>
          <w:szCs w:val="24"/>
        </w:rPr>
        <w:t>1</w:t>
      </w:r>
      <w:r w:rsidRPr="00C72E9D">
        <w:rPr>
          <w:rFonts w:ascii="Times New Roman" w:hAnsi="Times New Roman"/>
          <w:sz w:val="24"/>
          <w:szCs w:val="24"/>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1"/>
        <w:gridCol w:w="1676"/>
        <w:gridCol w:w="2186"/>
        <w:gridCol w:w="2313"/>
      </w:tblGrid>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Наименование объектов</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Единица измерения</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Расчетные показатели</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Площадь участка на единицу измерения</w:t>
            </w:r>
          </w:p>
        </w:tc>
      </w:tr>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lastRenderedPageBreak/>
              <w:t>АТС (из расчета 600 номеров на 1000 жителей)</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объект на 10-40 тысяч номеров</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По расчету</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 xml:space="preserve">300 кв.м*/0,1 га**  </w:t>
            </w:r>
          </w:p>
        </w:tc>
      </w:tr>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Блок-станция проводного вещания (из расчета 30-60 тыс. абонентов)</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объект</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По расчету</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 xml:space="preserve">0,05-0,1 га </w:t>
            </w:r>
          </w:p>
        </w:tc>
      </w:tr>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Звуковая трансформаторная подстанция (из расчета на 10-12 тысяч абонентов)</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объект</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 xml:space="preserve">50-70 кв.м </w:t>
            </w:r>
          </w:p>
        </w:tc>
      </w:tr>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Головная станция кабельного телевещания</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объект</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на город</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 xml:space="preserve">0,02-0,1 га </w:t>
            </w:r>
          </w:p>
        </w:tc>
      </w:tr>
      <w:tr w:rsidR="00935262" w:rsidRPr="00C72E9D" w:rsidTr="00200D39">
        <w:tc>
          <w:tcPr>
            <w:tcW w:w="3901"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Мачта или башня для размещения узловой радиорелейной станции, базовой станции сотовой связи</w:t>
            </w:r>
          </w:p>
        </w:tc>
        <w:tc>
          <w:tcPr>
            <w:tcW w:w="167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 объект на 2500 жителей</w:t>
            </w:r>
          </w:p>
        </w:tc>
        <w:tc>
          <w:tcPr>
            <w:tcW w:w="2186"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В соответствии с требованиями СН 461-74 «Нормы отвода земель для линий связи»</w:t>
            </w:r>
          </w:p>
        </w:tc>
        <w:tc>
          <w:tcPr>
            <w:tcW w:w="2313" w:type="dxa"/>
            <w:shd w:val="clear" w:color="auto" w:fill="auto"/>
          </w:tcPr>
          <w:p w:rsidR="00935262" w:rsidRPr="00C72E9D" w:rsidRDefault="00935262" w:rsidP="00200D39">
            <w:pPr>
              <w:autoSpaceDE w:val="0"/>
              <w:autoSpaceDN w:val="0"/>
              <w:adjustRightInd w:val="0"/>
              <w:jc w:val="both"/>
              <w:rPr>
                <w:rFonts w:ascii="Times New Roman" w:hAnsi="Times New Roman"/>
                <w:sz w:val="24"/>
                <w:szCs w:val="24"/>
              </w:rPr>
            </w:pPr>
            <w:r w:rsidRPr="00C72E9D">
              <w:rPr>
                <w:rFonts w:ascii="Times New Roman" w:hAnsi="Times New Roman"/>
                <w:sz w:val="24"/>
                <w:szCs w:val="24"/>
              </w:rPr>
              <w:t>10-50 кв.м</w:t>
            </w:r>
          </w:p>
        </w:tc>
      </w:tr>
    </w:tbl>
    <w:p w:rsidR="00935262" w:rsidRPr="00C72E9D" w:rsidRDefault="00935262" w:rsidP="00935262">
      <w:pPr>
        <w:autoSpaceDE w:val="0"/>
        <w:autoSpaceDN w:val="0"/>
        <w:adjustRightInd w:val="0"/>
        <w:jc w:val="both"/>
        <w:rPr>
          <w:rFonts w:ascii="Times New Roman" w:hAnsi="Times New Roman"/>
          <w:sz w:val="24"/>
          <w:szCs w:val="24"/>
        </w:rPr>
      </w:pPr>
    </w:p>
    <w:p w:rsidR="00935262" w:rsidRPr="00C72E9D" w:rsidRDefault="00935262" w:rsidP="00935262">
      <w:pPr>
        <w:autoSpaceDE w:val="0"/>
        <w:autoSpaceDN w:val="0"/>
        <w:adjustRightInd w:val="0"/>
        <w:jc w:val="both"/>
        <w:rPr>
          <w:rFonts w:ascii="Times New Roman" w:hAnsi="Times New Roman"/>
          <w:sz w:val="24"/>
          <w:szCs w:val="24"/>
        </w:rPr>
      </w:pPr>
    </w:p>
    <w:p w:rsidR="00935262" w:rsidRPr="00C72E9D" w:rsidRDefault="00935262" w:rsidP="00935262">
      <w:pPr>
        <w:autoSpaceDE w:val="0"/>
        <w:autoSpaceDN w:val="0"/>
        <w:adjustRightInd w:val="0"/>
        <w:jc w:val="both"/>
        <w:rPr>
          <w:rFonts w:ascii="Times New Roman" w:hAnsi="Times New Roman"/>
          <w:sz w:val="24"/>
          <w:szCs w:val="24"/>
        </w:rPr>
      </w:pPr>
      <w:r w:rsidRPr="00C72E9D">
        <w:rPr>
          <w:rFonts w:ascii="Times New Roman" w:hAnsi="Times New Roman"/>
          <w:sz w:val="24"/>
          <w:szCs w:val="24"/>
        </w:rPr>
        <w:t>Примечания:</w:t>
      </w:r>
    </w:p>
    <w:p w:rsidR="00935262" w:rsidRPr="00C72E9D" w:rsidRDefault="00935262" w:rsidP="00935262">
      <w:pPr>
        <w:autoSpaceDE w:val="0"/>
        <w:autoSpaceDN w:val="0"/>
        <w:adjustRightInd w:val="0"/>
        <w:jc w:val="both"/>
        <w:rPr>
          <w:rFonts w:ascii="Times New Roman" w:hAnsi="Times New Roman"/>
          <w:sz w:val="24"/>
          <w:szCs w:val="24"/>
        </w:rPr>
      </w:pPr>
      <w:r w:rsidRPr="00C72E9D">
        <w:rPr>
          <w:rFonts w:ascii="Times New Roman" w:hAnsi="Times New Roman"/>
          <w:sz w:val="24"/>
          <w:szCs w:val="24"/>
        </w:rPr>
        <w:t>*указана только полезная площадь для технологических помещений (без бытовых помещений, бойлерных, электрощитовых, коридоров, лестниц и т.п.) при условии резервирования указанной площади в перспективных зданиях общественного назначения, допускающих размещение объектов электросвязи (без обособления в отдельное здание);</w:t>
      </w:r>
    </w:p>
    <w:p w:rsidR="00935262" w:rsidRPr="00C72E9D" w:rsidRDefault="00935262" w:rsidP="00935262">
      <w:pPr>
        <w:autoSpaceDE w:val="0"/>
        <w:autoSpaceDN w:val="0"/>
        <w:adjustRightInd w:val="0"/>
        <w:jc w:val="both"/>
        <w:rPr>
          <w:rFonts w:ascii="Times New Roman" w:hAnsi="Times New Roman"/>
          <w:sz w:val="24"/>
          <w:szCs w:val="24"/>
        </w:rPr>
      </w:pPr>
      <w:r w:rsidRPr="00C72E9D">
        <w:rPr>
          <w:rFonts w:ascii="Times New Roman" w:hAnsi="Times New Roman"/>
          <w:sz w:val="24"/>
          <w:szCs w:val="24"/>
        </w:rPr>
        <w:t>**указана площадь застройки с обособлением в отдельное здание.</w:t>
      </w:r>
    </w:p>
    <w:p w:rsidR="00935262" w:rsidRPr="00C72E9D" w:rsidRDefault="00935262" w:rsidP="00935262">
      <w:pPr>
        <w:overflowPunct w:val="0"/>
        <w:autoSpaceDE w:val="0"/>
        <w:autoSpaceDN w:val="0"/>
        <w:adjustRightInd w:val="0"/>
        <w:ind w:firstLine="709"/>
        <w:jc w:val="both"/>
        <w:rPr>
          <w:rFonts w:ascii="Times New Roman" w:hAnsi="Times New Roman"/>
          <w:sz w:val="28"/>
          <w:szCs w:val="28"/>
        </w:rPr>
      </w:pPr>
    </w:p>
    <w:p w:rsidR="00935262" w:rsidRPr="00C72E9D" w:rsidRDefault="00935262" w:rsidP="00935262">
      <w:pPr>
        <w:overflowPunct w:val="0"/>
        <w:autoSpaceDE w:val="0"/>
        <w:autoSpaceDN w:val="0"/>
        <w:adjustRightInd w:val="0"/>
        <w:ind w:firstLine="709"/>
        <w:jc w:val="both"/>
        <w:rPr>
          <w:rFonts w:ascii="Times New Roman" w:hAnsi="Times New Roman"/>
          <w:sz w:val="28"/>
          <w:szCs w:val="28"/>
        </w:rPr>
      </w:pPr>
      <w:r w:rsidRPr="00C72E9D">
        <w:rPr>
          <w:rFonts w:ascii="Times New Roman" w:hAnsi="Times New Roman"/>
          <w:sz w:val="28"/>
          <w:szCs w:val="28"/>
        </w:rPr>
        <w:t>1</w:t>
      </w:r>
      <w:r w:rsidR="0019161B" w:rsidRPr="00C72E9D">
        <w:rPr>
          <w:rFonts w:ascii="Times New Roman" w:hAnsi="Times New Roman"/>
          <w:sz w:val="28"/>
          <w:szCs w:val="28"/>
        </w:rPr>
        <w:t>20</w:t>
      </w:r>
      <w:r w:rsidRPr="00C72E9D">
        <w:rPr>
          <w:rFonts w:ascii="Times New Roman" w:hAnsi="Times New Roman"/>
          <w:sz w:val="28"/>
          <w:szCs w:val="28"/>
        </w:rPr>
        <w:t>.2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2</w:t>
      </w:r>
      <w:r w:rsidR="0001240B">
        <w:rPr>
          <w:rFonts w:ascii="Times New Roman" w:hAnsi="Times New Roman"/>
          <w:sz w:val="28"/>
          <w:szCs w:val="28"/>
        </w:rPr>
        <w:t>1</w:t>
      </w:r>
      <w:r w:rsidRPr="00C72E9D">
        <w:rPr>
          <w:rFonts w:ascii="Times New Roman" w:hAnsi="Times New Roman"/>
          <w:sz w:val="28"/>
          <w:szCs w:val="28"/>
        </w:rPr>
        <w:t xml:space="preserve">.2. </w:t>
      </w:r>
    </w:p>
    <w:p w:rsidR="00935262" w:rsidRPr="00C72E9D" w:rsidRDefault="00935262" w:rsidP="00935262">
      <w:pPr>
        <w:overflowPunct w:val="0"/>
        <w:autoSpaceDE w:val="0"/>
        <w:autoSpaceDN w:val="0"/>
        <w:adjustRightInd w:val="0"/>
        <w:jc w:val="right"/>
        <w:rPr>
          <w:rFonts w:ascii="Times New Roman" w:hAnsi="Times New Roman"/>
          <w:sz w:val="24"/>
          <w:szCs w:val="24"/>
        </w:rPr>
      </w:pPr>
      <w:r w:rsidRPr="00C72E9D">
        <w:rPr>
          <w:rFonts w:ascii="Times New Roman" w:hAnsi="Times New Roman"/>
          <w:sz w:val="24"/>
          <w:szCs w:val="24"/>
        </w:rPr>
        <w:t>Таблица 2</w:t>
      </w:r>
      <w:r w:rsidR="0001240B">
        <w:rPr>
          <w:rFonts w:ascii="Times New Roman" w:hAnsi="Times New Roman"/>
          <w:sz w:val="24"/>
          <w:szCs w:val="24"/>
        </w:rPr>
        <w:t>1</w:t>
      </w:r>
      <w:r w:rsidRPr="00C72E9D">
        <w:rPr>
          <w:rFonts w:ascii="Times New Roman" w:hAnsi="Times New Roman"/>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3022"/>
      </w:tblGrid>
      <w:tr w:rsidR="00935262" w:rsidRPr="00C72E9D" w:rsidTr="00200D39">
        <w:tc>
          <w:tcPr>
            <w:tcW w:w="7054" w:type="dxa"/>
            <w:shd w:val="clear" w:color="auto" w:fill="auto"/>
          </w:tcPr>
          <w:p w:rsidR="00935262" w:rsidRPr="00C72E9D" w:rsidRDefault="00935262" w:rsidP="00200D39">
            <w:pPr>
              <w:overflowPunct w:val="0"/>
              <w:autoSpaceDE w:val="0"/>
              <w:autoSpaceDN w:val="0"/>
              <w:adjustRightInd w:val="0"/>
              <w:jc w:val="center"/>
              <w:rPr>
                <w:rFonts w:ascii="Times New Roman" w:hAnsi="Times New Roman"/>
                <w:sz w:val="24"/>
                <w:szCs w:val="24"/>
              </w:rPr>
            </w:pPr>
          </w:p>
          <w:p w:rsidR="00935262" w:rsidRPr="00C72E9D" w:rsidRDefault="00935262" w:rsidP="00200D39">
            <w:pPr>
              <w:overflowPunct w:val="0"/>
              <w:autoSpaceDE w:val="0"/>
              <w:autoSpaceDN w:val="0"/>
              <w:adjustRightInd w:val="0"/>
              <w:jc w:val="center"/>
              <w:rPr>
                <w:rFonts w:ascii="Times New Roman" w:hAnsi="Times New Roman"/>
                <w:sz w:val="24"/>
                <w:szCs w:val="24"/>
              </w:rPr>
            </w:pPr>
            <w:r w:rsidRPr="00C72E9D">
              <w:rPr>
                <w:rFonts w:ascii="Times New Roman" w:hAnsi="Times New Roman"/>
                <w:sz w:val="24"/>
                <w:szCs w:val="24"/>
              </w:rPr>
              <w:t>Сооружения связи</w:t>
            </w:r>
          </w:p>
          <w:p w:rsidR="00935262" w:rsidRPr="00C72E9D" w:rsidRDefault="00935262" w:rsidP="00200D39">
            <w:pPr>
              <w:overflowPunct w:val="0"/>
              <w:autoSpaceDE w:val="0"/>
              <w:autoSpaceDN w:val="0"/>
              <w:adjustRightInd w:val="0"/>
              <w:jc w:val="center"/>
              <w:rPr>
                <w:rFonts w:ascii="Times New Roman" w:hAnsi="Times New Roman"/>
                <w:sz w:val="24"/>
                <w:szCs w:val="24"/>
              </w:rPr>
            </w:pPr>
          </w:p>
        </w:tc>
        <w:tc>
          <w:tcPr>
            <w:tcW w:w="3022"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Размеры земельных участков, га</w:t>
            </w:r>
          </w:p>
        </w:tc>
      </w:tr>
      <w:tr w:rsidR="00935262" w:rsidRPr="00C72E9D" w:rsidTr="00200D39">
        <w:tc>
          <w:tcPr>
            <w:tcW w:w="10076" w:type="dxa"/>
            <w:gridSpan w:val="2"/>
            <w:shd w:val="clear" w:color="auto" w:fill="auto"/>
          </w:tcPr>
          <w:p w:rsidR="00935262" w:rsidRPr="00C72E9D" w:rsidRDefault="00935262" w:rsidP="00200D39">
            <w:pPr>
              <w:overflowPunct w:val="0"/>
              <w:autoSpaceDE w:val="0"/>
              <w:autoSpaceDN w:val="0"/>
              <w:adjustRightInd w:val="0"/>
              <w:jc w:val="center"/>
              <w:rPr>
                <w:rFonts w:ascii="Times New Roman" w:hAnsi="Times New Roman"/>
                <w:sz w:val="24"/>
                <w:szCs w:val="24"/>
              </w:rPr>
            </w:pPr>
            <w:r w:rsidRPr="00C72E9D">
              <w:rPr>
                <w:rFonts w:ascii="Times New Roman" w:hAnsi="Times New Roman"/>
                <w:w w:val="91"/>
                <w:sz w:val="24"/>
                <w:szCs w:val="24"/>
              </w:rPr>
              <w:t>Радиорелейные линии, базовые станции сотовой связи</w:t>
            </w:r>
          </w:p>
        </w:tc>
      </w:tr>
      <w:tr w:rsidR="00935262" w:rsidRPr="00C72E9D" w:rsidTr="00200D39">
        <w:tc>
          <w:tcPr>
            <w:tcW w:w="7054"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Узловые радиорелейные станции, с мачтой или башней высотой, м:</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40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50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60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70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80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90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100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110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120</w:t>
            </w:r>
          </w:p>
        </w:tc>
        <w:tc>
          <w:tcPr>
            <w:tcW w:w="3022"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p>
          <w:p w:rsidR="00935262" w:rsidRPr="00C72E9D" w:rsidRDefault="00935262" w:rsidP="00200D39">
            <w:pPr>
              <w:overflowPunct w:val="0"/>
              <w:autoSpaceDE w:val="0"/>
              <w:autoSpaceDN w:val="0"/>
              <w:adjustRightInd w:val="0"/>
              <w:jc w:val="both"/>
              <w:rPr>
                <w:rFonts w:ascii="Times New Roman" w:hAnsi="Times New Roman"/>
                <w:sz w:val="24"/>
                <w:szCs w:val="24"/>
              </w:rPr>
            </w:pP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0,80/0,30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1,00/0,40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1,10/0,45</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1,30/0,50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1,40/0,55</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1,50/0,60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1,65/0,70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1,90/0,80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2,10/0,90</w:t>
            </w:r>
          </w:p>
        </w:tc>
      </w:tr>
      <w:tr w:rsidR="00935262" w:rsidRPr="00C72E9D" w:rsidTr="00200D39">
        <w:tc>
          <w:tcPr>
            <w:tcW w:w="7054"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w w:val="98"/>
                <w:sz w:val="24"/>
                <w:szCs w:val="24"/>
              </w:rPr>
              <w:t>Промежуточные радиорелейные станции, с мачтой</w:t>
            </w:r>
            <w:r w:rsidRPr="00C72E9D">
              <w:rPr>
                <w:rFonts w:ascii="Times New Roman" w:hAnsi="Times New Roman"/>
                <w:sz w:val="24"/>
                <w:szCs w:val="24"/>
              </w:rPr>
              <w:t xml:space="preserve"> или башней высотой, м:</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30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40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50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60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70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80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lastRenderedPageBreak/>
              <w:t>90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100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110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120</w:t>
            </w:r>
          </w:p>
        </w:tc>
        <w:tc>
          <w:tcPr>
            <w:tcW w:w="3022"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p>
          <w:p w:rsidR="00935262" w:rsidRPr="00C72E9D" w:rsidRDefault="00935262" w:rsidP="00200D39">
            <w:pPr>
              <w:overflowPunct w:val="0"/>
              <w:autoSpaceDE w:val="0"/>
              <w:autoSpaceDN w:val="0"/>
              <w:adjustRightInd w:val="0"/>
              <w:jc w:val="both"/>
              <w:rPr>
                <w:rFonts w:ascii="Times New Roman" w:hAnsi="Times New Roman"/>
                <w:sz w:val="24"/>
                <w:szCs w:val="24"/>
              </w:rPr>
            </w:pP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0,80/0,40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0,85/0,45</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1,00/0,50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1,10/0,55</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1,30/0,60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1,40/0,65</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lastRenderedPageBreak/>
              <w:t>1,50/0,70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1,65/0,80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1,90/0,90</w:t>
            </w:r>
          </w:p>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2,10/1,00</w:t>
            </w:r>
          </w:p>
        </w:tc>
      </w:tr>
      <w:tr w:rsidR="00935262" w:rsidRPr="00C72E9D" w:rsidTr="00200D39">
        <w:tc>
          <w:tcPr>
            <w:tcW w:w="7054"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w w:val="98"/>
                <w:sz w:val="24"/>
                <w:szCs w:val="24"/>
              </w:rPr>
            </w:pPr>
            <w:r w:rsidRPr="00C72E9D">
              <w:rPr>
                <w:rFonts w:ascii="Times New Roman" w:hAnsi="Times New Roman"/>
                <w:sz w:val="24"/>
                <w:szCs w:val="24"/>
              </w:rPr>
              <w:lastRenderedPageBreak/>
              <w:t>Аварийно-профилактические службы</w:t>
            </w:r>
          </w:p>
        </w:tc>
        <w:tc>
          <w:tcPr>
            <w:tcW w:w="3022" w:type="dxa"/>
            <w:shd w:val="clear" w:color="auto" w:fill="auto"/>
          </w:tcPr>
          <w:p w:rsidR="00935262" w:rsidRPr="00C72E9D" w:rsidRDefault="00935262" w:rsidP="00200D39">
            <w:pPr>
              <w:overflowPunct w:val="0"/>
              <w:autoSpaceDE w:val="0"/>
              <w:autoSpaceDN w:val="0"/>
              <w:adjustRightInd w:val="0"/>
              <w:jc w:val="both"/>
              <w:rPr>
                <w:rFonts w:ascii="Times New Roman" w:hAnsi="Times New Roman"/>
                <w:sz w:val="24"/>
                <w:szCs w:val="24"/>
              </w:rPr>
            </w:pPr>
            <w:r w:rsidRPr="00C72E9D">
              <w:rPr>
                <w:rFonts w:ascii="Times New Roman" w:hAnsi="Times New Roman"/>
                <w:sz w:val="24"/>
                <w:szCs w:val="24"/>
              </w:rPr>
              <w:t>0,4</w:t>
            </w:r>
          </w:p>
        </w:tc>
      </w:tr>
    </w:tbl>
    <w:p w:rsidR="00935262" w:rsidRPr="00C72E9D" w:rsidRDefault="00935262" w:rsidP="00935262">
      <w:pPr>
        <w:autoSpaceDE w:val="0"/>
        <w:autoSpaceDN w:val="0"/>
        <w:adjustRightInd w:val="0"/>
        <w:rPr>
          <w:rFonts w:ascii="Times New Roman" w:hAnsi="Times New Roman"/>
          <w:sz w:val="24"/>
          <w:szCs w:val="24"/>
        </w:rPr>
      </w:pPr>
      <w:r w:rsidRPr="00C72E9D">
        <w:rPr>
          <w:rFonts w:ascii="Times New Roman" w:hAnsi="Times New Roman"/>
          <w:sz w:val="24"/>
          <w:szCs w:val="24"/>
        </w:rPr>
        <w:t>Примечания:</w:t>
      </w:r>
    </w:p>
    <w:p w:rsidR="00935262" w:rsidRPr="00C72E9D" w:rsidRDefault="00935262" w:rsidP="00935262">
      <w:pPr>
        <w:autoSpaceDE w:val="0"/>
        <w:autoSpaceDN w:val="0"/>
        <w:adjustRightInd w:val="0"/>
        <w:jc w:val="both"/>
        <w:rPr>
          <w:rFonts w:ascii="Times New Roman" w:hAnsi="Times New Roman"/>
          <w:sz w:val="24"/>
          <w:szCs w:val="24"/>
        </w:rPr>
      </w:pPr>
      <w:r w:rsidRPr="00C72E9D">
        <w:rPr>
          <w:rFonts w:ascii="Times New Roman" w:hAnsi="Times New Roman"/>
          <w:sz w:val="24"/>
          <w:szCs w:val="24"/>
        </w:rPr>
        <w:t xml:space="preserve">-  размеры земельных участков для </w:t>
      </w:r>
      <w:r w:rsidRPr="00C72E9D">
        <w:rPr>
          <w:rFonts w:ascii="Times New Roman" w:hAnsi="Times New Roman"/>
          <w:w w:val="99"/>
          <w:sz w:val="24"/>
          <w:szCs w:val="24"/>
        </w:rPr>
        <w:t>радиорелейных линий, базовых</w:t>
      </w:r>
      <w:r w:rsidRPr="00C72E9D">
        <w:rPr>
          <w:rFonts w:ascii="Times New Roman" w:hAnsi="Times New Roman"/>
          <w:sz w:val="24"/>
          <w:szCs w:val="24"/>
        </w:rPr>
        <w:t xml:space="preserve"> станций сотовой связи даны: в числителе – для радиорелейных станций с мачтами, в знаменателе – для станций с башнями»;</w:t>
      </w:r>
    </w:p>
    <w:p w:rsidR="00935262" w:rsidRPr="00C72E9D" w:rsidRDefault="00935262" w:rsidP="00935262">
      <w:pPr>
        <w:overflowPunct w:val="0"/>
        <w:autoSpaceDE w:val="0"/>
        <w:autoSpaceDN w:val="0"/>
        <w:adjustRightInd w:val="0"/>
        <w:spacing w:line="239" w:lineRule="auto"/>
        <w:ind w:right="100"/>
        <w:jc w:val="both"/>
        <w:rPr>
          <w:rFonts w:ascii="Times New Roman" w:hAnsi="Times New Roman"/>
          <w:sz w:val="24"/>
          <w:szCs w:val="24"/>
        </w:rPr>
      </w:pPr>
      <w:r w:rsidRPr="00C72E9D">
        <w:rPr>
          <w:rFonts w:ascii="Times New Roman" w:hAnsi="Times New Roman"/>
          <w:sz w:val="24"/>
          <w:szCs w:val="24"/>
        </w:rPr>
        <w:t>- размеры земельных участков определяются в соответствии с проектами, утвержденными в установленном порядке при высоте мачты или башни более 120 м, при уклонах рельефа местности более 0,05, а также при пересеченной местности.»</w:t>
      </w:r>
      <w:r w:rsidRPr="00C72E9D">
        <w:rPr>
          <w:rFonts w:ascii="Times New Roman" w:hAnsi="Times New Roman"/>
          <w:b/>
          <w:sz w:val="24"/>
          <w:szCs w:val="24"/>
        </w:rPr>
        <w:t xml:space="preserve"> </w:t>
      </w:r>
      <w:r w:rsidRPr="00C72E9D">
        <w:rPr>
          <w:rFonts w:ascii="Times New Roman" w:hAnsi="Times New Roman"/>
          <w:sz w:val="24"/>
          <w:szCs w:val="24"/>
        </w:rPr>
        <w:t>(внесены изменения № 85 от 01.03.2016 г. О внесении изменений в нормативы градостроительного проектирования Чебаркульского городского округа)</w:t>
      </w:r>
    </w:p>
    <w:p w:rsidR="00935262" w:rsidRPr="00C72E9D" w:rsidRDefault="00935262" w:rsidP="00732ACC">
      <w:pPr>
        <w:autoSpaceDE w:val="0"/>
        <w:autoSpaceDN w:val="0"/>
        <w:adjustRightInd w:val="0"/>
        <w:ind w:firstLine="709"/>
        <w:jc w:val="both"/>
        <w:rPr>
          <w:rFonts w:ascii="Times New Roman" w:hAnsi="Times New Roman" w:cs="Times New Roman"/>
          <w:sz w:val="28"/>
          <w:szCs w:val="28"/>
        </w:rPr>
      </w:pPr>
    </w:p>
    <w:p w:rsidR="00380AD9" w:rsidRPr="00C72E9D" w:rsidRDefault="00027BB4" w:rsidP="00027BB4">
      <w:pPr>
        <w:ind w:firstLine="720"/>
        <w:jc w:val="center"/>
        <w:rPr>
          <w:rFonts w:ascii="Times New Roman" w:hAnsi="Times New Roman" w:cs="Times New Roman"/>
          <w:sz w:val="28"/>
          <w:szCs w:val="28"/>
        </w:rPr>
      </w:pPr>
      <w:r w:rsidRPr="00C72E9D">
        <w:rPr>
          <w:rFonts w:ascii="Times New Roman" w:hAnsi="Times New Roman" w:cs="Times New Roman"/>
          <w:sz w:val="28"/>
          <w:szCs w:val="28"/>
        </w:rPr>
        <w:t>Н</w:t>
      </w:r>
      <w:r w:rsidR="00380AD9" w:rsidRPr="00C72E9D">
        <w:rPr>
          <w:rFonts w:ascii="Times New Roman" w:hAnsi="Times New Roman" w:cs="Times New Roman"/>
          <w:sz w:val="28"/>
          <w:szCs w:val="28"/>
        </w:rPr>
        <w:t>орматив</w:t>
      </w:r>
      <w:r w:rsidRPr="00C72E9D">
        <w:rPr>
          <w:rFonts w:ascii="Times New Roman" w:hAnsi="Times New Roman" w:cs="Times New Roman"/>
          <w:sz w:val="28"/>
          <w:szCs w:val="28"/>
        </w:rPr>
        <w:t>ы</w:t>
      </w:r>
      <w:r w:rsidR="00380AD9" w:rsidRPr="00C72E9D">
        <w:rPr>
          <w:rFonts w:ascii="Times New Roman" w:hAnsi="Times New Roman" w:cs="Times New Roman"/>
          <w:sz w:val="28"/>
          <w:szCs w:val="28"/>
        </w:rPr>
        <w:t xml:space="preserve"> обеспеченности объектами санитарной очистки</w:t>
      </w:r>
    </w:p>
    <w:p w:rsidR="00380AD9" w:rsidRPr="00C72E9D" w:rsidRDefault="00380AD9" w:rsidP="00380AD9">
      <w:pPr>
        <w:ind w:firstLine="720"/>
        <w:jc w:val="both"/>
        <w:rPr>
          <w:rFonts w:ascii="Times New Roman" w:hAnsi="Times New Roman" w:cs="Times New Roman"/>
          <w:sz w:val="28"/>
          <w:szCs w:val="28"/>
        </w:rPr>
      </w:pPr>
    </w:p>
    <w:p w:rsidR="00732ACC" w:rsidRPr="00C72E9D" w:rsidRDefault="002764A5"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AD6B19" w:rsidRPr="00C72E9D">
        <w:rPr>
          <w:rFonts w:ascii="Times New Roman" w:hAnsi="Times New Roman" w:cs="Times New Roman"/>
          <w:sz w:val="28"/>
          <w:szCs w:val="28"/>
        </w:rPr>
        <w:t>2</w:t>
      </w:r>
      <w:r w:rsidR="0019161B" w:rsidRPr="00C72E9D">
        <w:rPr>
          <w:rFonts w:ascii="Times New Roman" w:hAnsi="Times New Roman" w:cs="Times New Roman"/>
          <w:sz w:val="28"/>
          <w:szCs w:val="28"/>
        </w:rPr>
        <w:t>1</w:t>
      </w:r>
      <w:r w:rsidRPr="00C72E9D">
        <w:rPr>
          <w:rFonts w:ascii="Times New Roman" w:hAnsi="Times New Roman" w:cs="Times New Roman"/>
          <w:sz w:val="28"/>
          <w:szCs w:val="28"/>
        </w:rPr>
        <w:t xml:space="preserve">. </w:t>
      </w:r>
      <w:r w:rsidR="00732ACC" w:rsidRPr="00C72E9D">
        <w:rPr>
          <w:rFonts w:ascii="Times New Roman" w:hAnsi="Times New Roman" w:cs="Times New Roman"/>
          <w:sz w:val="28"/>
          <w:szCs w:val="28"/>
        </w:rPr>
        <w:t xml:space="preserve">Санитарная очистка территории </w:t>
      </w:r>
      <w:r w:rsidR="00F72C49" w:rsidRPr="00C72E9D">
        <w:rPr>
          <w:rFonts w:ascii="Times New Roman" w:hAnsi="Times New Roman" w:cs="Times New Roman"/>
          <w:sz w:val="28"/>
          <w:szCs w:val="28"/>
        </w:rPr>
        <w:t>г</w:t>
      </w:r>
      <w:r w:rsidR="006B6091" w:rsidRPr="00C72E9D">
        <w:rPr>
          <w:rFonts w:ascii="Times New Roman" w:hAnsi="Times New Roman" w:cs="Times New Roman"/>
          <w:color w:val="000000"/>
          <w:sz w:val="28"/>
          <w:szCs w:val="28"/>
        </w:rPr>
        <w:t>ородского округа</w:t>
      </w:r>
      <w:r w:rsidR="006B6091" w:rsidRPr="00C72E9D">
        <w:rPr>
          <w:rFonts w:ascii="Times New Roman" w:hAnsi="Times New Roman" w:cs="Times New Roman"/>
          <w:sz w:val="28"/>
          <w:szCs w:val="28"/>
        </w:rPr>
        <w:t xml:space="preserve"> </w:t>
      </w:r>
      <w:r w:rsidR="00732ACC" w:rsidRPr="00C72E9D">
        <w:rPr>
          <w:rFonts w:ascii="Times New Roman" w:hAnsi="Times New Roman" w:cs="Times New Roman"/>
          <w:sz w:val="28"/>
          <w:szCs w:val="28"/>
        </w:rPr>
        <w:t>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F92A86" w:rsidRPr="0001240B" w:rsidRDefault="00F92A86" w:rsidP="00F92A86">
      <w:pPr>
        <w:autoSpaceDE w:val="0"/>
        <w:autoSpaceDN w:val="0"/>
        <w:adjustRightInd w:val="0"/>
        <w:spacing w:line="239" w:lineRule="auto"/>
        <w:ind w:right="-16" w:firstLine="710"/>
        <w:jc w:val="both"/>
        <w:rPr>
          <w:rFonts w:ascii="Times New Roman" w:hAnsi="Times New Roman" w:cs="Times New Roman"/>
          <w:color w:val="000000"/>
          <w:sz w:val="28"/>
          <w:szCs w:val="28"/>
        </w:rPr>
      </w:pPr>
      <w:r w:rsidRPr="00C72E9D">
        <w:rPr>
          <w:rFonts w:ascii="Times New Roman" w:hAnsi="Times New Roman" w:cs="Times New Roman"/>
          <w:w w:val="99"/>
          <w:sz w:val="28"/>
          <w:szCs w:val="28"/>
        </w:rPr>
        <w:t>1</w:t>
      </w:r>
      <w:r w:rsidR="00AD6B19" w:rsidRPr="00C72E9D">
        <w:rPr>
          <w:rFonts w:ascii="Times New Roman" w:hAnsi="Times New Roman" w:cs="Times New Roman"/>
          <w:w w:val="99"/>
          <w:sz w:val="28"/>
          <w:szCs w:val="28"/>
        </w:rPr>
        <w:t>2</w:t>
      </w:r>
      <w:r w:rsidR="0019161B" w:rsidRPr="00C72E9D">
        <w:rPr>
          <w:rFonts w:ascii="Times New Roman" w:hAnsi="Times New Roman" w:cs="Times New Roman"/>
          <w:w w:val="99"/>
          <w:sz w:val="28"/>
          <w:szCs w:val="28"/>
        </w:rPr>
        <w:t>2</w:t>
      </w:r>
      <w:r w:rsidRPr="00C72E9D">
        <w:rPr>
          <w:rFonts w:ascii="Times New Roman" w:hAnsi="Times New Roman" w:cs="Times New Roman"/>
          <w:w w:val="99"/>
          <w:sz w:val="28"/>
          <w:szCs w:val="28"/>
        </w:rPr>
        <w:t>.</w:t>
      </w:r>
      <w:r w:rsidRPr="00C72E9D">
        <w:rPr>
          <w:rFonts w:ascii="Times New Roman" w:hAnsi="Times New Roman" w:cs="Times New Roman"/>
          <w:spacing w:val="161"/>
          <w:sz w:val="28"/>
          <w:szCs w:val="28"/>
        </w:rPr>
        <w:t xml:space="preserve"> </w:t>
      </w:r>
      <w:r w:rsidRPr="00C72E9D">
        <w:rPr>
          <w:rFonts w:ascii="Times New Roman" w:hAnsi="Times New Roman" w:cs="Times New Roman"/>
          <w:spacing w:val="1"/>
          <w:w w:val="99"/>
          <w:sz w:val="28"/>
          <w:szCs w:val="28"/>
        </w:rPr>
        <w:t>Н</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р</w:t>
      </w:r>
      <w:r w:rsidRPr="00C72E9D">
        <w:rPr>
          <w:rFonts w:ascii="Times New Roman" w:hAnsi="Times New Roman" w:cs="Times New Roman"/>
          <w:spacing w:val="1"/>
          <w:w w:val="99"/>
          <w:sz w:val="28"/>
          <w:szCs w:val="28"/>
        </w:rPr>
        <w:t>м</w:t>
      </w:r>
      <w:r w:rsidRPr="00C72E9D">
        <w:rPr>
          <w:rFonts w:ascii="Times New Roman" w:hAnsi="Times New Roman" w:cs="Times New Roman"/>
          <w:w w:val="99"/>
          <w:sz w:val="28"/>
          <w:szCs w:val="28"/>
        </w:rPr>
        <w:t>ы</w:t>
      </w:r>
      <w:r w:rsidRPr="00C72E9D">
        <w:rPr>
          <w:rFonts w:ascii="Times New Roman" w:hAnsi="Times New Roman" w:cs="Times New Roman"/>
          <w:spacing w:val="161"/>
          <w:sz w:val="28"/>
          <w:szCs w:val="28"/>
        </w:rPr>
        <w:t xml:space="preserve"> </w:t>
      </w:r>
      <w:r w:rsidRPr="00C72E9D">
        <w:rPr>
          <w:rFonts w:ascii="Times New Roman" w:hAnsi="Times New Roman" w:cs="Times New Roman"/>
          <w:w w:val="99"/>
          <w:sz w:val="28"/>
          <w:szCs w:val="28"/>
        </w:rPr>
        <w:t>на</w:t>
      </w:r>
      <w:r w:rsidRPr="00C72E9D">
        <w:rPr>
          <w:rFonts w:ascii="Times New Roman" w:hAnsi="Times New Roman" w:cs="Times New Roman"/>
          <w:spacing w:val="1"/>
          <w:w w:val="99"/>
          <w:sz w:val="28"/>
          <w:szCs w:val="28"/>
        </w:rPr>
        <w:t>к</w:t>
      </w:r>
      <w:r w:rsidRPr="00C72E9D">
        <w:rPr>
          <w:rFonts w:ascii="Times New Roman" w:hAnsi="Times New Roman" w:cs="Times New Roman"/>
          <w:w w:val="99"/>
          <w:sz w:val="28"/>
          <w:szCs w:val="28"/>
        </w:rPr>
        <w:t>о</w:t>
      </w:r>
      <w:r w:rsidRPr="00C72E9D">
        <w:rPr>
          <w:rFonts w:ascii="Times New Roman" w:hAnsi="Times New Roman" w:cs="Times New Roman"/>
          <w:spacing w:val="1"/>
          <w:w w:val="99"/>
          <w:sz w:val="28"/>
          <w:szCs w:val="28"/>
        </w:rPr>
        <w:t>п</w:t>
      </w:r>
      <w:r w:rsidRPr="00C72E9D">
        <w:rPr>
          <w:rFonts w:ascii="Times New Roman" w:hAnsi="Times New Roman" w:cs="Times New Roman"/>
          <w:spacing w:val="-1"/>
          <w:w w:val="99"/>
          <w:sz w:val="28"/>
          <w:szCs w:val="28"/>
        </w:rPr>
        <w:t>л</w:t>
      </w:r>
      <w:r w:rsidRPr="00C72E9D">
        <w:rPr>
          <w:rFonts w:ascii="Times New Roman" w:hAnsi="Times New Roman" w:cs="Times New Roman"/>
          <w:w w:val="99"/>
          <w:sz w:val="28"/>
          <w:szCs w:val="28"/>
        </w:rPr>
        <w:t>ения</w:t>
      </w:r>
      <w:r w:rsidRPr="00C72E9D">
        <w:rPr>
          <w:rFonts w:ascii="Times New Roman" w:hAnsi="Times New Roman" w:cs="Times New Roman"/>
          <w:spacing w:val="162"/>
          <w:sz w:val="28"/>
          <w:szCs w:val="28"/>
        </w:rPr>
        <w:t xml:space="preserve"> </w:t>
      </w:r>
      <w:r w:rsidRPr="00C72E9D">
        <w:rPr>
          <w:rFonts w:ascii="Times New Roman" w:hAnsi="Times New Roman" w:cs="Times New Roman"/>
          <w:spacing w:val="1"/>
          <w:w w:val="99"/>
          <w:sz w:val="28"/>
          <w:szCs w:val="28"/>
        </w:rPr>
        <w:t>б</w:t>
      </w:r>
      <w:r w:rsidRPr="00C72E9D">
        <w:rPr>
          <w:rFonts w:ascii="Times New Roman" w:hAnsi="Times New Roman" w:cs="Times New Roman"/>
          <w:w w:val="99"/>
          <w:sz w:val="28"/>
          <w:szCs w:val="28"/>
        </w:rPr>
        <w:t>ыто</w:t>
      </w:r>
      <w:r w:rsidRPr="00C72E9D">
        <w:rPr>
          <w:rFonts w:ascii="Times New Roman" w:hAnsi="Times New Roman" w:cs="Times New Roman"/>
          <w:spacing w:val="1"/>
          <w:w w:val="99"/>
          <w:sz w:val="28"/>
          <w:szCs w:val="28"/>
        </w:rPr>
        <w:t>в</w:t>
      </w:r>
      <w:r w:rsidRPr="00C72E9D">
        <w:rPr>
          <w:rFonts w:ascii="Times New Roman" w:hAnsi="Times New Roman" w:cs="Times New Roman"/>
          <w:w w:val="99"/>
          <w:sz w:val="28"/>
          <w:szCs w:val="28"/>
        </w:rPr>
        <w:t>ы</w:t>
      </w:r>
      <w:r w:rsidRPr="00C72E9D">
        <w:rPr>
          <w:rFonts w:ascii="Times New Roman" w:hAnsi="Times New Roman" w:cs="Times New Roman"/>
          <w:sz w:val="28"/>
          <w:szCs w:val="28"/>
        </w:rPr>
        <w:t>х</w:t>
      </w:r>
      <w:r w:rsidRPr="00C72E9D">
        <w:rPr>
          <w:rFonts w:ascii="Times New Roman" w:hAnsi="Times New Roman" w:cs="Times New Roman"/>
          <w:spacing w:val="161"/>
          <w:sz w:val="28"/>
          <w:szCs w:val="28"/>
        </w:rPr>
        <w:t xml:space="preserve"> </w:t>
      </w:r>
      <w:r w:rsidRPr="00C72E9D">
        <w:rPr>
          <w:rFonts w:ascii="Times New Roman" w:hAnsi="Times New Roman" w:cs="Times New Roman"/>
          <w:w w:val="99"/>
          <w:sz w:val="28"/>
          <w:szCs w:val="28"/>
        </w:rPr>
        <w:t>от</w:t>
      </w:r>
      <w:r w:rsidRPr="00C72E9D">
        <w:rPr>
          <w:rFonts w:ascii="Times New Roman" w:hAnsi="Times New Roman" w:cs="Times New Roman"/>
          <w:spacing w:val="-1"/>
          <w:sz w:val="28"/>
          <w:szCs w:val="28"/>
        </w:rPr>
        <w:t>х</w:t>
      </w:r>
      <w:r w:rsidRPr="00C72E9D">
        <w:rPr>
          <w:rFonts w:ascii="Times New Roman" w:hAnsi="Times New Roman" w:cs="Times New Roman"/>
          <w:w w:val="99"/>
          <w:sz w:val="28"/>
          <w:szCs w:val="28"/>
        </w:rPr>
        <w:t>одов</w:t>
      </w:r>
      <w:r w:rsidRPr="00C72E9D">
        <w:rPr>
          <w:rFonts w:ascii="Times New Roman" w:hAnsi="Times New Roman" w:cs="Times New Roman"/>
          <w:spacing w:val="162"/>
          <w:sz w:val="28"/>
          <w:szCs w:val="28"/>
        </w:rPr>
        <w:t xml:space="preserve"> </w:t>
      </w:r>
      <w:r w:rsidRPr="00C72E9D">
        <w:rPr>
          <w:rFonts w:ascii="Times New Roman" w:hAnsi="Times New Roman" w:cs="Times New Roman"/>
          <w:w w:val="99"/>
          <w:sz w:val="28"/>
          <w:szCs w:val="28"/>
        </w:rPr>
        <w:t>п</w:t>
      </w:r>
      <w:r w:rsidRPr="00C72E9D">
        <w:rPr>
          <w:rFonts w:ascii="Times New Roman" w:hAnsi="Times New Roman" w:cs="Times New Roman"/>
          <w:spacing w:val="1"/>
          <w:w w:val="99"/>
          <w:sz w:val="28"/>
          <w:szCs w:val="28"/>
        </w:rPr>
        <w:t>р</w:t>
      </w:r>
      <w:r w:rsidRPr="00C72E9D">
        <w:rPr>
          <w:rFonts w:ascii="Times New Roman" w:hAnsi="Times New Roman" w:cs="Times New Roman"/>
          <w:w w:val="99"/>
          <w:sz w:val="28"/>
          <w:szCs w:val="28"/>
        </w:rPr>
        <w:t>иним</w:t>
      </w:r>
      <w:r w:rsidRPr="00C72E9D">
        <w:rPr>
          <w:rFonts w:ascii="Times New Roman" w:hAnsi="Times New Roman" w:cs="Times New Roman"/>
          <w:spacing w:val="1"/>
          <w:w w:val="99"/>
          <w:sz w:val="28"/>
          <w:szCs w:val="28"/>
        </w:rPr>
        <w:t>а</w:t>
      </w:r>
      <w:r w:rsidRPr="00C72E9D">
        <w:rPr>
          <w:rFonts w:ascii="Times New Roman" w:hAnsi="Times New Roman" w:cs="Times New Roman"/>
          <w:sz w:val="28"/>
          <w:szCs w:val="28"/>
        </w:rPr>
        <w:t>ю</w:t>
      </w:r>
      <w:r w:rsidRPr="00C72E9D">
        <w:rPr>
          <w:rFonts w:ascii="Times New Roman" w:hAnsi="Times New Roman" w:cs="Times New Roman"/>
          <w:w w:val="99"/>
          <w:sz w:val="28"/>
          <w:szCs w:val="28"/>
        </w:rPr>
        <w:t>т</w:t>
      </w:r>
      <w:r w:rsidRPr="00C72E9D">
        <w:rPr>
          <w:rFonts w:ascii="Times New Roman" w:hAnsi="Times New Roman" w:cs="Times New Roman"/>
          <w:sz w:val="28"/>
          <w:szCs w:val="28"/>
        </w:rPr>
        <w:t>с</w:t>
      </w:r>
      <w:r w:rsidRPr="00C72E9D">
        <w:rPr>
          <w:rFonts w:ascii="Times New Roman" w:hAnsi="Times New Roman" w:cs="Times New Roman"/>
          <w:w w:val="99"/>
          <w:sz w:val="28"/>
          <w:szCs w:val="28"/>
        </w:rPr>
        <w:t>я</w:t>
      </w:r>
      <w:r w:rsidRPr="00C72E9D">
        <w:rPr>
          <w:rFonts w:ascii="Times New Roman" w:hAnsi="Times New Roman" w:cs="Times New Roman"/>
          <w:spacing w:val="161"/>
          <w:sz w:val="28"/>
          <w:szCs w:val="28"/>
        </w:rPr>
        <w:t xml:space="preserve"> </w:t>
      </w:r>
      <w:r w:rsidRPr="00C72E9D">
        <w:rPr>
          <w:rFonts w:ascii="Times New Roman" w:hAnsi="Times New Roman" w:cs="Times New Roman"/>
          <w:w w:val="99"/>
          <w:sz w:val="28"/>
          <w:szCs w:val="28"/>
        </w:rPr>
        <w:t>в</w:t>
      </w:r>
      <w:r w:rsidRPr="00C72E9D">
        <w:rPr>
          <w:rFonts w:ascii="Times New Roman" w:hAnsi="Times New Roman" w:cs="Times New Roman"/>
          <w:spacing w:val="162"/>
          <w:sz w:val="28"/>
          <w:szCs w:val="28"/>
        </w:rPr>
        <w:t xml:space="preserve"> </w:t>
      </w:r>
      <w:r w:rsidRPr="00C72E9D">
        <w:rPr>
          <w:rFonts w:ascii="Times New Roman" w:hAnsi="Times New Roman" w:cs="Times New Roman"/>
          <w:sz w:val="28"/>
          <w:szCs w:val="28"/>
        </w:rPr>
        <w:t>с</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о</w:t>
      </w:r>
      <w:r w:rsidRPr="00C72E9D">
        <w:rPr>
          <w:rFonts w:ascii="Times New Roman" w:hAnsi="Times New Roman" w:cs="Times New Roman"/>
          <w:spacing w:val="-1"/>
          <w:w w:val="99"/>
          <w:sz w:val="28"/>
          <w:szCs w:val="28"/>
        </w:rPr>
        <w:t>т</w:t>
      </w:r>
      <w:r w:rsidRPr="00C72E9D">
        <w:rPr>
          <w:rFonts w:ascii="Times New Roman" w:hAnsi="Times New Roman" w:cs="Times New Roman"/>
          <w:w w:val="99"/>
          <w:sz w:val="28"/>
          <w:szCs w:val="28"/>
        </w:rPr>
        <w:t>вет</w:t>
      </w:r>
      <w:r w:rsidRPr="00C72E9D">
        <w:rPr>
          <w:rFonts w:ascii="Times New Roman" w:hAnsi="Times New Roman" w:cs="Times New Roman"/>
          <w:sz w:val="28"/>
          <w:szCs w:val="28"/>
        </w:rPr>
        <w:t>с</w:t>
      </w:r>
      <w:r w:rsidRPr="00C72E9D">
        <w:rPr>
          <w:rFonts w:ascii="Times New Roman" w:hAnsi="Times New Roman" w:cs="Times New Roman"/>
          <w:w w:val="99"/>
          <w:sz w:val="28"/>
          <w:szCs w:val="28"/>
        </w:rPr>
        <w:t>т</w:t>
      </w:r>
      <w:r w:rsidRPr="00C72E9D">
        <w:rPr>
          <w:rFonts w:ascii="Times New Roman" w:hAnsi="Times New Roman" w:cs="Times New Roman"/>
          <w:spacing w:val="1"/>
          <w:w w:val="99"/>
          <w:sz w:val="28"/>
          <w:szCs w:val="28"/>
        </w:rPr>
        <w:t>в</w:t>
      </w:r>
      <w:r w:rsidRPr="00C72E9D">
        <w:rPr>
          <w:rFonts w:ascii="Times New Roman" w:hAnsi="Times New Roman" w:cs="Times New Roman"/>
          <w:w w:val="99"/>
          <w:sz w:val="28"/>
          <w:szCs w:val="28"/>
        </w:rPr>
        <w:t>ии</w:t>
      </w:r>
      <w:r w:rsidRPr="00C72E9D">
        <w:rPr>
          <w:rFonts w:ascii="Times New Roman" w:hAnsi="Times New Roman" w:cs="Times New Roman"/>
          <w:spacing w:val="161"/>
          <w:sz w:val="28"/>
          <w:szCs w:val="28"/>
        </w:rPr>
        <w:t xml:space="preserve"> </w:t>
      </w:r>
      <w:r w:rsidRPr="00C72E9D">
        <w:rPr>
          <w:rFonts w:ascii="Times New Roman" w:hAnsi="Times New Roman" w:cs="Times New Roman"/>
          <w:sz w:val="28"/>
          <w:szCs w:val="28"/>
        </w:rPr>
        <w:t xml:space="preserve">с </w:t>
      </w:r>
      <w:r w:rsidRPr="00C72E9D">
        <w:rPr>
          <w:rFonts w:ascii="Times New Roman" w:hAnsi="Times New Roman" w:cs="Times New Roman"/>
          <w:w w:val="99"/>
          <w:sz w:val="28"/>
          <w:szCs w:val="28"/>
        </w:rPr>
        <w:t>т</w:t>
      </w:r>
      <w:r w:rsidRPr="00C72E9D">
        <w:rPr>
          <w:rFonts w:ascii="Times New Roman" w:hAnsi="Times New Roman" w:cs="Times New Roman"/>
          <w:spacing w:val="-1"/>
          <w:w w:val="99"/>
          <w:sz w:val="28"/>
          <w:szCs w:val="28"/>
        </w:rPr>
        <w:t>е</w:t>
      </w:r>
      <w:r w:rsidRPr="00C72E9D">
        <w:rPr>
          <w:rFonts w:ascii="Times New Roman" w:hAnsi="Times New Roman" w:cs="Times New Roman"/>
          <w:w w:val="99"/>
          <w:sz w:val="28"/>
          <w:szCs w:val="28"/>
        </w:rPr>
        <w:t>ррит</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р</w:t>
      </w:r>
      <w:r w:rsidRPr="00C72E9D">
        <w:rPr>
          <w:rFonts w:ascii="Times New Roman" w:hAnsi="Times New Roman" w:cs="Times New Roman"/>
          <w:spacing w:val="-1"/>
          <w:w w:val="99"/>
          <w:sz w:val="28"/>
          <w:szCs w:val="28"/>
        </w:rPr>
        <w:t>и</w:t>
      </w:r>
      <w:r w:rsidRPr="00C72E9D">
        <w:rPr>
          <w:rFonts w:ascii="Times New Roman" w:hAnsi="Times New Roman" w:cs="Times New Roman"/>
          <w:w w:val="99"/>
          <w:sz w:val="28"/>
          <w:szCs w:val="28"/>
        </w:rPr>
        <w:t>ал</w:t>
      </w:r>
      <w:r w:rsidRPr="00C72E9D">
        <w:rPr>
          <w:rFonts w:ascii="Times New Roman" w:hAnsi="Times New Roman" w:cs="Times New Roman"/>
          <w:spacing w:val="1"/>
          <w:w w:val="99"/>
          <w:sz w:val="28"/>
          <w:szCs w:val="28"/>
        </w:rPr>
        <w:t>ь</w:t>
      </w:r>
      <w:r w:rsidRPr="00C72E9D">
        <w:rPr>
          <w:rFonts w:ascii="Times New Roman" w:hAnsi="Times New Roman" w:cs="Times New Roman"/>
          <w:w w:val="99"/>
          <w:sz w:val="28"/>
          <w:szCs w:val="28"/>
        </w:rPr>
        <w:t>ными</w:t>
      </w:r>
      <w:r w:rsidRPr="00C72E9D">
        <w:rPr>
          <w:rFonts w:ascii="Times New Roman" w:hAnsi="Times New Roman" w:cs="Times New Roman"/>
          <w:spacing w:val="16"/>
          <w:sz w:val="28"/>
          <w:szCs w:val="28"/>
        </w:rPr>
        <w:t xml:space="preserve"> </w:t>
      </w:r>
      <w:r w:rsidRPr="00C72E9D">
        <w:rPr>
          <w:rFonts w:ascii="Times New Roman" w:hAnsi="Times New Roman" w:cs="Times New Roman"/>
          <w:w w:val="99"/>
          <w:sz w:val="28"/>
          <w:szCs w:val="28"/>
        </w:rPr>
        <w:t>н</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рм</w:t>
      </w:r>
      <w:r w:rsidRPr="00C72E9D">
        <w:rPr>
          <w:rFonts w:ascii="Times New Roman" w:hAnsi="Times New Roman" w:cs="Times New Roman"/>
          <w:spacing w:val="1"/>
          <w:w w:val="99"/>
          <w:sz w:val="28"/>
          <w:szCs w:val="28"/>
        </w:rPr>
        <w:t>а</w:t>
      </w:r>
      <w:r w:rsidRPr="00C72E9D">
        <w:rPr>
          <w:rFonts w:ascii="Times New Roman" w:hAnsi="Times New Roman" w:cs="Times New Roman"/>
          <w:w w:val="99"/>
          <w:sz w:val="28"/>
          <w:szCs w:val="28"/>
        </w:rPr>
        <w:t>т</w:t>
      </w:r>
      <w:r w:rsidRPr="00C72E9D">
        <w:rPr>
          <w:rFonts w:ascii="Times New Roman" w:hAnsi="Times New Roman" w:cs="Times New Roman"/>
          <w:spacing w:val="-1"/>
          <w:w w:val="99"/>
          <w:sz w:val="28"/>
          <w:szCs w:val="28"/>
        </w:rPr>
        <w:t>и</w:t>
      </w:r>
      <w:r w:rsidRPr="00C72E9D">
        <w:rPr>
          <w:rFonts w:ascii="Times New Roman" w:hAnsi="Times New Roman" w:cs="Times New Roman"/>
          <w:w w:val="99"/>
          <w:sz w:val="28"/>
          <w:szCs w:val="28"/>
        </w:rPr>
        <w:t>ва</w:t>
      </w:r>
      <w:r w:rsidRPr="00C72E9D">
        <w:rPr>
          <w:rFonts w:ascii="Times New Roman" w:hAnsi="Times New Roman" w:cs="Times New Roman"/>
          <w:spacing w:val="1"/>
          <w:w w:val="99"/>
          <w:sz w:val="28"/>
          <w:szCs w:val="28"/>
        </w:rPr>
        <w:t>м</w:t>
      </w:r>
      <w:r w:rsidRPr="00C72E9D">
        <w:rPr>
          <w:rFonts w:ascii="Times New Roman" w:hAnsi="Times New Roman" w:cs="Times New Roman"/>
          <w:w w:val="99"/>
          <w:sz w:val="28"/>
          <w:szCs w:val="28"/>
        </w:rPr>
        <w:t>и</w:t>
      </w:r>
      <w:r w:rsidRPr="00C72E9D">
        <w:rPr>
          <w:rFonts w:ascii="Times New Roman" w:hAnsi="Times New Roman" w:cs="Times New Roman"/>
          <w:spacing w:val="13"/>
          <w:sz w:val="28"/>
          <w:szCs w:val="28"/>
        </w:rPr>
        <w:t xml:space="preserve"> </w:t>
      </w:r>
      <w:r w:rsidRPr="00C72E9D">
        <w:rPr>
          <w:rFonts w:ascii="Times New Roman" w:hAnsi="Times New Roman" w:cs="Times New Roman"/>
          <w:w w:val="99"/>
          <w:sz w:val="28"/>
          <w:szCs w:val="28"/>
        </w:rPr>
        <w:t>на</w:t>
      </w:r>
      <w:r w:rsidRPr="00C72E9D">
        <w:rPr>
          <w:rFonts w:ascii="Times New Roman" w:hAnsi="Times New Roman" w:cs="Times New Roman"/>
          <w:spacing w:val="2"/>
          <w:w w:val="99"/>
          <w:sz w:val="28"/>
          <w:szCs w:val="28"/>
        </w:rPr>
        <w:t>к</w:t>
      </w:r>
      <w:r w:rsidRPr="00C72E9D">
        <w:rPr>
          <w:rFonts w:ascii="Times New Roman" w:hAnsi="Times New Roman" w:cs="Times New Roman"/>
          <w:w w:val="99"/>
          <w:sz w:val="28"/>
          <w:szCs w:val="28"/>
        </w:rPr>
        <w:t>оп</w:t>
      </w:r>
      <w:r w:rsidRPr="00C72E9D">
        <w:rPr>
          <w:rFonts w:ascii="Times New Roman" w:hAnsi="Times New Roman" w:cs="Times New Roman"/>
          <w:spacing w:val="-1"/>
          <w:w w:val="99"/>
          <w:sz w:val="28"/>
          <w:szCs w:val="28"/>
        </w:rPr>
        <w:t>л</w:t>
      </w:r>
      <w:r w:rsidRPr="00C72E9D">
        <w:rPr>
          <w:rFonts w:ascii="Times New Roman" w:hAnsi="Times New Roman" w:cs="Times New Roman"/>
          <w:w w:val="99"/>
          <w:sz w:val="28"/>
          <w:szCs w:val="28"/>
        </w:rPr>
        <w:t>ения</w:t>
      </w:r>
      <w:r w:rsidRPr="00C72E9D">
        <w:rPr>
          <w:rFonts w:ascii="Times New Roman" w:hAnsi="Times New Roman" w:cs="Times New Roman"/>
          <w:spacing w:val="17"/>
          <w:sz w:val="28"/>
          <w:szCs w:val="28"/>
        </w:rPr>
        <w:t xml:space="preserve"> </w:t>
      </w:r>
      <w:r w:rsidRPr="00C72E9D">
        <w:rPr>
          <w:rFonts w:ascii="Times New Roman" w:hAnsi="Times New Roman" w:cs="Times New Roman"/>
          <w:spacing w:val="-1"/>
          <w:w w:val="99"/>
          <w:sz w:val="28"/>
          <w:szCs w:val="28"/>
        </w:rPr>
        <w:t>т</w:t>
      </w:r>
      <w:r w:rsidRPr="00C72E9D">
        <w:rPr>
          <w:rFonts w:ascii="Times New Roman" w:hAnsi="Times New Roman" w:cs="Times New Roman"/>
          <w:w w:val="99"/>
          <w:sz w:val="28"/>
          <w:szCs w:val="28"/>
        </w:rPr>
        <w:t>верды</w:t>
      </w:r>
      <w:r w:rsidRPr="00C72E9D">
        <w:rPr>
          <w:rFonts w:ascii="Times New Roman" w:hAnsi="Times New Roman" w:cs="Times New Roman"/>
          <w:sz w:val="28"/>
          <w:szCs w:val="28"/>
        </w:rPr>
        <w:t>х</w:t>
      </w:r>
      <w:r w:rsidRPr="00C72E9D">
        <w:rPr>
          <w:rFonts w:ascii="Times New Roman" w:hAnsi="Times New Roman" w:cs="Times New Roman"/>
          <w:spacing w:val="17"/>
          <w:sz w:val="28"/>
          <w:szCs w:val="28"/>
        </w:rPr>
        <w:t xml:space="preserve"> </w:t>
      </w:r>
      <w:r w:rsidRPr="00C72E9D">
        <w:rPr>
          <w:rFonts w:ascii="Times New Roman" w:hAnsi="Times New Roman" w:cs="Times New Roman"/>
          <w:w w:val="99"/>
          <w:sz w:val="28"/>
          <w:szCs w:val="28"/>
        </w:rPr>
        <w:t>б</w:t>
      </w:r>
      <w:r w:rsidRPr="00C72E9D">
        <w:rPr>
          <w:rFonts w:ascii="Times New Roman" w:hAnsi="Times New Roman" w:cs="Times New Roman"/>
          <w:spacing w:val="-1"/>
          <w:w w:val="99"/>
          <w:sz w:val="28"/>
          <w:szCs w:val="28"/>
        </w:rPr>
        <w:t>ы</w:t>
      </w:r>
      <w:r w:rsidRPr="00C72E9D">
        <w:rPr>
          <w:rFonts w:ascii="Times New Roman" w:hAnsi="Times New Roman" w:cs="Times New Roman"/>
          <w:spacing w:val="-2"/>
          <w:w w:val="99"/>
          <w:sz w:val="28"/>
          <w:szCs w:val="28"/>
        </w:rPr>
        <w:t>т</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в</w:t>
      </w:r>
      <w:r w:rsidRPr="00C72E9D">
        <w:rPr>
          <w:rFonts w:ascii="Times New Roman" w:hAnsi="Times New Roman" w:cs="Times New Roman"/>
          <w:spacing w:val="-2"/>
          <w:w w:val="99"/>
          <w:sz w:val="28"/>
          <w:szCs w:val="28"/>
        </w:rPr>
        <w:t>ы</w:t>
      </w:r>
      <w:r w:rsidRPr="00C72E9D">
        <w:rPr>
          <w:rFonts w:ascii="Times New Roman" w:hAnsi="Times New Roman" w:cs="Times New Roman"/>
          <w:sz w:val="28"/>
          <w:szCs w:val="28"/>
        </w:rPr>
        <w:t>х</w:t>
      </w:r>
      <w:r w:rsidRPr="00C72E9D">
        <w:rPr>
          <w:rFonts w:ascii="Times New Roman" w:hAnsi="Times New Roman" w:cs="Times New Roman"/>
          <w:spacing w:val="12"/>
          <w:sz w:val="28"/>
          <w:szCs w:val="28"/>
        </w:rPr>
        <w:t xml:space="preserve"> </w:t>
      </w:r>
      <w:r w:rsidRPr="00C72E9D">
        <w:rPr>
          <w:rFonts w:ascii="Times New Roman" w:hAnsi="Times New Roman" w:cs="Times New Roman"/>
          <w:spacing w:val="1"/>
          <w:w w:val="99"/>
          <w:sz w:val="28"/>
          <w:szCs w:val="28"/>
        </w:rPr>
        <w:t>о</w:t>
      </w:r>
      <w:r w:rsidRPr="00C72E9D">
        <w:rPr>
          <w:rFonts w:ascii="Times New Roman" w:hAnsi="Times New Roman" w:cs="Times New Roman"/>
          <w:spacing w:val="-1"/>
          <w:w w:val="99"/>
          <w:sz w:val="28"/>
          <w:szCs w:val="28"/>
        </w:rPr>
        <w:t>т</w:t>
      </w:r>
      <w:r w:rsidRPr="00C72E9D">
        <w:rPr>
          <w:rFonts w:ascii="Times New Roman" w:hAnsi="Times New Roman" w:cs="Times New Roman"/>
          <w:spacing w:val="-2"/>
          <w:sz w:val="28"/>
          <w:szCs w:val="28"/>
        </w:rPr>
        <w:t>х</w:t>
      </w:r>
      <w:r w:rsidRPr="00C72E9D">
        <w:rPr>
          <w:rFonts w:ascii="Times New Roman" w:hAnsi="Times New Roman" w:cs="Times New Roman"/>
          <w:spacing w:val="-1"/>
          <w:w w:val="99"/>
          <w:sz w:val="28"/>
          <w:szCs w:val="28"/>
        </w:rPr>
        <w:t>о</w:t>
      </w:r>
      <w:r w:rsidRPr="00C72E9D">
        <w:rPr>
          <w:rFonts w:ascii="Times New Roman" w:hAnsi="Times New Roman" w:cs="Times New Roman"/>
          <w:w w:val="99"/>
          <w:sz w:val="28"/>
          <w:szCs w:val="28"/>
        </w:rPr>
        <w:t>д</w:t>
      </w:r>
      <w:r w:rsidRPr="00C72E9D">
        <w:rPr>
          <w:rFonts w:ascii="Times New Roman" w:hAnsi="Times New Roman" w:cs="Times New Roman"/>
          <w:spacing w:val="-2"/>
          <w:w w:val="99"/>
          <w:sz w:val="28"/>
          <w:szCs w:val="28"/>
        </w:rPr>
        <w:t>о</w:t>
      </w:r>
      <w:r w:rsidRPr="00C72E9D">
        <w:rPr>
          <w:rFonts w:ascii="Times New Roman" w:hAnsi="Times New Roman" w:cs="Times New Roman"/>
          <w:w w:val="99"/>
          <w:sz w:val="28"/>
          <w:szCs w:val="28"/>
        </w:rPr>
        <w:t>в,</w:t>
      </w:r>
      <w:r w:rsidRPr="00C72E9D">
        <w:rPr>
          <w:rFonts w:ascii="Times New Roman" w:hAnsi="Times New Roman" w:cs="Times New Roman"/>
          <w:spacing w:val="12"/>
          <w:sz w:val="28"/>
          <w:szCs w:val="28"/>
        </w:rPr>
        <w:t xml:space="preserve"> </w:t>
      </w:r>
      <w:r w:rsidRPr="00C72E9D">
        <w:rPr>
          <w:rFonts w:ascii="Times New Roman" w:hAnsi="Times New Roman" w:cs="Times New Roman"/>
          <w:spacing w:val="-1"/>
          <w:w w:val="99"/>
          <w:sz w:val="28"/>
          <w:szCs w:val="28"/>
        </w:rPr>
        <w:t>д</w:t>
      </w:r>
      <w:r w:rsidRPr="00C72E9D">
        <w:rPr>
          <w:rFonts w:ascii="Times New Roman" w:hAnsi="Times New Roman" w:cs="Times New Roman"/>
          <w:w w:val="99"/>
          <w:sz w:val="28"/>
          <w:szCs w:val="28"/>
        </w:rPr>
        <w:t>е</w:t>
      </w:r>
      <w:r w:rsidRPr="00C72E9D">
        <w:rPr>
          <w:rFonts w:ascii="Times New Roman" w:hAnsi="Times New Roman" w:cs="Times New Roman"/>
          <w:spacing w:val="-1"/>
          <w:w w:val="99"/>
          <w:sz w:val="28"/>
          <w:szCs w:val="28"/>
        </w:rPr>
        <w:t>й</w:t>
      </w:r>
      <w:r w:rsidRPr="00C72E9D">
        <w:rPr>
          <w:rFonts w:ascii="Times New Roman" w:hAnsi="Times New Roman" w:cs="Times New Roman"/>
          <w:sz w:val="28"/>
          <w:szCs w:val="28"/>
        </w:rPr>
        <w:t>с</w:t>
      </w:r>
      <w:r w:rsidRPr="00C72E9D">
        <w:rPr>
          <w:rFonts w:ascii="Times New Roman" w:hAnsi="Times New Roman" w:cs="Times New Roman"/>
          <w:spacing w:val="-2"/>
          <w:w w:val="99"/>
          <w:sz w:val="28"/>
          <w:szCs w:val="28"/>
        </w:rPr>
        <w:t>т</w:t>
      </w:r>
      <w:r w:rsidRPr="00C72E9D">
        <w:rPr>
          <w:rFonts w:ascii="Times New Roman" w:hAnsi="Times New Roman" w:cs="Times New Roman"/>
          <w:w w:val="99"/>
          <w:sz w:val="28"/>
          <w:szCs w:val="28"/>
        </w:rPr>
        <w:t>в</w:t>
      </w:r>
      <w:r w:rsidRPr="00C72E9D">
        <w:rPr>
          <w:rFonts w:ascii="Times New Roman" w:hAnsi="Times New Roman" w:cs="Times New Roman"/>
          <w:spacing w:val="-5"/>
          <w:w w:val="99"/>
          <w:sz w:val="28"/>
          <w:szCs w:val="28"/>
        </w:rPr>
        <w:t>у</w:t>
      </w:r>
      <w:r w:rsidRPr="00C72E9D">
        <w:rPr>
          <w:rFonts w:ascii="Times New Roman" w:hAnsi="Times New Roman" w:cs="Times New Roman"/>
          <w:sz w:val="28"/>
          <w:szCs w:val="28"/>
        </w:rPr>
        <w:t>ю</w:t>
      </w:r>
      <w:r w:rsidRPr="00C72E9D">
        <w:rPr>
          <w:rFonts w:ascii="Times New Roman" w:hAnsi="Times New Roman" w:cs="Times New Roman"/>
          <w:spacing w:val="-2"/>
          <w:w w:val="99"/>
          <w:sz w:val="28"/>
          <w:szCs w:val="28"/>
        </w:rPr>
        <w:t>щ</w:t>
      </w:r>
      <w:r w:rsidRPr="00C72E9D">
        <w:rPr>
          <w:rFonts w:ascii="Times New Roman" w:hAnsi="Times New Roman" w:cs="Times New Roman"/>
          <w:w w:val="99"/>
          <w:sz w:val="28"/>
          <w:szCs w:val="28"/>
        </w:rPr>
        <w:t>и</w:t>
      </w:r>
      <w:r w:rsidRPr="00C72E9D">
        <w:rPr>
          <w:rFonts w:ascii="Times New Roman" w:hAnsi="Times New Roman" w:cs="Times New Roman"/>
          <w:spacing w:val="-1"/>
          <w:w w:val="99"/>
          <w:sz w:val="28"/>
          <w:szCs w:val="28"/>
        </w:rPr>
        <w:t>м</w:t>
      </w:r>
      <w:r w:rsidRPr="00C72E9D">
        <w:rPr>
          <w:rFonts w:ascii="Times New Roman" w:hAnsi="Times New Roman" w:cs="Times New Roman"/>
          <w:w w:val="99"/>
          <w:sz w:val="28"/>
          <w:szCs w:val="28"/>
        </w:rPr>
        <w:t>и</w:t>
      </w:r>
      <w:r w:rsidRPr="00C72E9D">
        <w:rPr>
          <w:rFonts w:ascii="Times New Roman" w:hAnsi="Times New Roman" w:cs="Times New Roman"/>
          <w:spacing w:val="15"/>
          <w:sz w:val="28"/>
          <w:szCs w:val="28"/>
        </w:rPr>
        <w:t xml:space="preserve"> </w:t>
      </w:r>
      <w:r w:rsidR="00E41291" w:rsidRPr="00C72E9D">
        <w:rPr>
          <w:rFonts w:ascii="Times New Roman" w:hAnsi="Times New Roman" w:cs="Times New Roman"/>
          <w:sz w:val="28"/>
          <w:szCs w:val="28"/>
        </w:rPr>
        <w:t xml:space="preserve">на </w:t>
      </w:r>
      <w:r w:rsidR="006B6091" w:rsidRPr="00C72E9D">
        <w:rPr>
          <w:rFonts w:ascii="Times New Roman" w:hAnsi="Times New Roman" w:cs="Times New Roman"/>
          <w:color w:val="000000"/>
          <w:sz w:val="28"/>
          <w:szCs w:val="28"/>
        </w:rPr>
        <w:t>территории городского округа</w:t>
      </w:r>
      <w:r w:rsidRPr="0001240B">
        <w:rPr>
          <w:rFonts w:ascii="Times New Roman" w:hAnsi="Times New Roman" w:cs="Times New Roman"/>
          <w:color w:val="000000"/>
          <w:sz w:val="28"/>
          <w:szCs w:val="28"/>
        </w:rPr>
        <w:t>, а в случае отсутствия утвержденных нормативов – по таблице 2</w:t>
      </w:r>
      <w:r w:rsidR="0001240B" w:rsidRPr="0001240B">
        <w:rPr>
          <w:rFonts w:ascii="Times New Roman" w:hAnsi="Times New Roman" w:cs="Times New Roman"/>
          <w:color w:val="000000"/>
          <w:sz w:val="28"/>
          <w:szCs w:val="28"/>
        </w:rPr>
        <w:t>2</w:t>
      </w:r>
      <w:r w:rsidRPr="0001240B">
        <w:rPr>
          <w:rFonts w:ascii="Times New Roman" w:hAnsi="Times New Roman" w:cs="Times New Roman"/>
          <w:color w:val="000000"/>
          <w:sz w:val="28"/>
          <w:szCs w:val="28"/>
        </w:rPr>
        <w:t>.</w:t>
      </w:r>
    </w:p>
    <w:p w:rsidR="00782639" w:rsidRPr="00C72E9D" w:rsidRDefault="00782639" w:rsidP="00F92A86">
      <w:pPr>
        <w:autoSpaceDE w:val="0"/>
        <w:autoSpaceDN w:val="0"/>
        <w:adjustRightInd w:val="0"/>
        <w:spacing w:line="239" w:lineRule="auto"/>
        <w:ind w:right="-16" w:firstLine="710"/>
        <w:jc w:val="both"/>
        <w:rPr>
          <w:rFonts w:ascii="Times New Roman" w:hAnsi="Times New Roman" w:cs="Times New Roman"/>
          <w:w w:val="99"/>
          <w:sz w:val="28"/>
          <w:szCs w:val="28"/>
        </w:rPr>
      </w:pPr>
    </w:p>
    <w:p w:rsidR="00F92A86" w:rsidRPr="00C72E9D" w:rsidRDefault="00F92A86" w:rsidP="00F92A86">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Таблица 2</w:t>
      </w:r>
      <w:r w:rsidR="0001240B">
        <w:rPr>
          <w:rFonts w:ascii="Times New Roman" w:hAnsi="Times New Roman" w:cs="Times New Roman"/>
          <w:sz w:val="24"/>
          <w:szCs w:val="24"/>
        </w:rPr>
        <w:t>2</w:t>
      </w:r>
    </w:p>
    <w:tbl>
      <w:tblPr>
        <w:tblW w:w="9986" w:type="dxa"/>
        <w:tblInd w:w="5" w:type="dxa"/>
        <w:tblLayout w:type="fixed"/>
        <w:tblCellMar>
          <w:left w:w="0" w:type="dxa"/>
          <w:right w:w="0" w:type="dxa"/>
        </w:tblCellMar>
        <w:tblLook w:val="0000"/>
      </w:tblPr>
      <w:tblGrid>
        <w:gridCol w:w="6550"/>
        <w:gridCol w:w="1710"/>
        <w:gridCol w:w="1726"/>
      </w:tblGrid>
      <w:tr w:rsidR="00F92A86" w:rsidRPr="00C72E9D" w:rsidTr="00F4335A">
        <w:tblPrEx>
          <w:tblCellMar>
            <w:top w:w="0" w:type="dxa"/>
            <w:left w:w="0" w:type="dxa"/>
            <w:bottom w:w="0" w:type="dxa"/>
            <w:right w:w="0" w:type="dxa"/>
          </w:tblCellMar>
        </w:tblPrEx>
        <w:trPr>
          <w:trHeight w:hRule="exact" w:val="562"/>
        </w:trPr>
        <w:tc>
          <w:tcPr>
            <w:tcW w:w="6550" w:type="dxa"/>
            <w:vMerge w:val="restart"/>
            <w:tcBorders>
              <w:top w:val="single" w:sz="4" w:space="0" w:color="auto"/>
              <w:left w:val="single" w:sz="4" w:space="0" w:color="auto"/>
              <w:bottom w:val="nil"/>
              <w:right w:val="single" w:sz="4" w:space="0" w:color="auto"/>
            </w:tcBorders>
          </w:tcPr>
          <w:p w:rsidR="00F92A86" w:rsidRPr="00C72E9D" w:rsidRDefault="00F92A86" w:rsidP="00704104">
            <w:pPr>
              <w:autoSpaceDE w:val="0"/>
              <w:autoSpaceDN w:val="0"/>
              <w:adjustRightInd w:val="0"/>
              <w:spacing w:line="240" w:lineRule="exact"/>
              <w:rPr>
                <w:rFonts w:ascii="Times New Roman" w:hAnsi="Times New Roman" w:cs="Times New Roman"/>
                <w:sz w:val="24"/>
                <w:szCs w:val="24"/>
              </w:rPr>
            </w:pPr>
          </w:p>
          <w:p w:rsidR="00F92A86" w:rsidRPr="00C72E9D" w:rsidRDefault="00F92A86" w:rsidP="00704104">
            <w:pPr>
              <w:autoSpaceDE w:val="0"/>
              <w:autoSpaceDN w:val="0"/>
              <w:adjustRightInd w:val="0"/>
              <w:spacing w:after="17" w:line="40" w:lineRule="exact"/>
              <w:rPr>
                <w:rFonts w:ascii="Times New Roman" w:hAnsi="Times New Roman" w:cs="Times New Roman"/>
                <w:sz w:val="24"/>
                <w:szCs w:val="24"/>
              </w:rPr>
            </w:pPr>
          </w:p>
          <w:p w:rsidR="00F92A86" w:rsidRPr="00C72E9D" w:rsidRDefault="00F92A86" w:rsidP="00704104">
            <w:pPr>
              <w:autoSpaceDE w:val="0"/>
              <w:autoSpaceDN w:val="0"/>
              <w:adjustRightInd w:val="0"/>
              <w:ind w:left="2312" w:right="-20"/>
              <w:rPr>
                <w:rFonts w:ascii="Times New Roman" w:hAnsi="Times New Roman" w:cs="Times New Roman"/>
                <w:sz w:val="24"/>
                <w:szCs w:val="24"/>
              </w:rPr>
            </w:pPr>
            <w:r w:rsidRPr="00C72E9D">
              <w:rPr>
                <w:rFonts w:ascii="Times New Roman" w:hAnsi="Times New Roman" w:cs="Times New Roman"/>
                <w:w w:val="99"/>
                <w:sz w:val="24"/>
                <w:szCs w:val="24"/>
              </w:rPr>
              <w:t>Быт</w:t>
            </w:r>
            <w:r w:rsidRPr="00C72E9D">
              <w:rPr>
                <w:rFonts w:ascii="Times New Roman" w:hAnsi="Times New Roman" w:cs="Times New Roman"/>
                <w:spacing w:val="-1"/>
                <w:w w:val="99"/>
                <w:sz w:val="24"/>
                <w:szCs w:val="24"/>
              </w:rPr>
              <w:t>о</w:t>
            </w:r>
            <w:r w:rsidRPr="00C72E9D">
              <w:rPr>
                <w:rFonts w:ascii="Times New Roman" w:hAnsi="Times New Roman" w:cs="Times New Roman"/>
                <w:w w:val="99"/>
                <w:sz w:val="24"/>
                <w:szCs w:val="24"/>
              </w:rPr>
              <w:t>вые</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от</w:t>
            </w:r>
            <w:r w:rsidRPr="00C72E9D">
              <w:rPr>
                <w:rFonts w:ascii="Times New Roman" w:hAnsi="Times New Roman" w:cs="Times New Roman"/>
                <w:sz w:val="24"/>
                <w:szCs w:val="24"/>
              </w:rPr>
              <w:t>х</w:t>
            </w:r>
            <w:r w:rsidRPr="00C72E9D">
              <w:rPr>
                <w:rFonts w:ascii="Times New Roman" w:hAnsi="Times New Roman" w:cs="Times New Roman"/>
                <w:w w:val="99"/>
                <w:sz w:val="24"/>
                <w:szCs w:val="24"/>
              </w:rPr>
              <w:t>оды</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3436" w:type="dxa"/>
            <w:gridSpan w:val="2"/>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53" w:lineRule="auto"/>
              <w:ind w:left="56" w:right="-12"/>
              <w:jc w:val="center"/>
              <w:rPr>
                <w:rFonts w:ascii="Times New Roman" w:hAnsi="Times New Roman" w:cs="Times New Roman"/>
                <w:sz w:val="24"/>
                <w:szCs w:val="24"/>
              </w:rPr>
            </w:pPr>
            <w:r w:rsidRPr="00C72E9D">
              <w:rPr>
                <w:rFonts w:ascii="Times New Roman" w:hAnsi="Times New Roman" w:cs="Times New Roman"/>
                <w:w w:val="99"/>
                <w:sz w:val="24"/>
                <w:szCs w:val="24"/>
              </w:rPr>
              <w:t>Кол</w:t>
            </w:r>
            <w:r w:rsidRPr="00C72E9D">
              <w:rPr>
                <w:rFonts w:ascii="Times New Roman" w:hAnsi="Times New Roman" w:cs="Times New Roman"/>
                <w:spacing w:val="-1"/>
                <w:w w:val="99"/>
                <w:sz w:val="24"/>
                <w:szCs w:val="24"/>
              </w:rPr>
              <w:t>и</w:t>
            </w:r>
            <w:r w:rsidRPr="00C72E9D">
              <w:rPr>
                <w:rFonts w:ascii="Times New Roman" w:hAnsi="Times New Roman" w:cs="Times New Roman"/>
                <w:w w:val="99"/>
                <w:sz w:val="24"/>
                <w:szCs w:val="24"/>
              </w:rPr>
              <w:t>че</w:t>
            </w:r>
            <w:r w:rsidRPr="00C72E9D">
              <w:rPr>
                <w:rFonts w:ascii="Times New Roman" w:hAnsi="Times New Roman" w:cs="Times New Roman"/>
                <w:sz w:val="24"/>
                <w:szCs w:val="24"/>
              </w:rPr>
              <w:t>с</w:t>
            </w:r>
            <w:r w:rsidRPr="00C72E9D">
              <w:rPr>
                <w:rFonts w:ascii="Times New Roman" w:hAnsi="Times New Roman" w:cs="Times New Roman"/>
                <w:spacing w:val="-1"/>
                <w:w w:val="99"/>
                <w:sz w:val="24"/>
                <w:szCs w:val="24"/>
              </w:rPr>
              <w:t>т</w:t>
            </w:r>
            <w:r w:rsidRPr="00C72E9D">
              <w:rPr>
                <w:rFonts w:ascii="Times New Roman" w:hAnsi="Times New Roman" w:cs="Times New Roman"/>
                <w:w w:val="99"/>
                <w:sz w:val="24"/>
                <w:szCs w:val="24"/>
              </w:rPr>
              <w:t>во</w:t>
            </w:r>
            <w:r w:rsidRPr="00C72E9D">
              <w:rPr>
                <w:rFonts w:ascii="Times New Roman" w:hAnsi="Times New Roman" w:cs="Times New Roman"/>
                <w:spacing w:val="3"/>
                <w:sz w:val="24"/>
                <w:szCs w:val="24"/>
              </w:rPr>
              <w:t xml:space="preserve"> </w:t>
            </w:r>
            <w:r w:rsidRPr="00C72E9D">
              <w:rPr>
                <w:rFonts w:ascii="Times New Roman" w:hAnsi="Times New Roman" w:cs="Times New Roman"/>
                <w:w w:val="99"/>
                <w:sz w:val="24"/>
                <w:szCs w:val="24"/>
              </w:rPr>
              <w:t>быто</w:t>
            </w:r>
            <w:r w:rsidRPr="00C72E9D">
              <w:rPr>
                <w:rFonts w:ascii="Times New Roman" w:hAnsi="Times New Roman" w:cs="Times New Roman"/>
                <w:spacing w:val="-1"/>
                <w:w w:val="99"/>
                <w:sz w:val="24"/>
                <w:szCs w:val="24"/>
              </w:rPr>
              <w:t>в</w:t>
            </w:r>
            <w:r w:rsidRPr="00C72E9D">
              <w:rPr>
                <w:rFonts w:ascii="Times New Roman" w:hAnsi="Times New Roman" w:cs="Times New Roman"/>
                <w:w w:val="99"/>
                <w:sz w:val="24"/>
                <w:szCs w:val="24"/>
              </w:rPr>
              <w:t>ы</w:t>
            </w:r>
            <w:r w:rsidRPr="00C72E9D">
              <w:rPr>
                <w:rFonts w:ascii="Times New Roman" w:hAnsi="Times New Roman" w:cs="Times New Roman"/>
                <w:sz w:val="24"/>
                <w:szCs w:val="24"/>
              </w:rPr>
              <w:t xml:space="preserve">х </w:t>
            </w:r>
            <w:r w:rsidRPr="00C72E9D">
              <w:rPr>
                <w:rFonts w:ascii="Times New Roman" w:hAnsi="Times New Roman" w:cs="Times New Roman"/>
                <w:w w:val="99"/>
                <w:sz w:val="24"/>
                <w:szCs w:val="24"/>
              </w:rPr>
              <w:t>о</w:t>
            </w:r>
            <w:r w:rsidRPr="00C72E9D">
              <w:rPr>
                <w:rFonts w:ascii="Times New Roman" w:hAnsi="Times New Roman" w:cs="Times New Roman"/>
                <w:spacing w:val="1"/>
                <w:w w:val="99"/>
                <w:sz w:val="24"/>
                <w:szCs w:val="24"/>
              </w:rPr>
              <w:t>т</w:t>
            </w:r>
            <w:r w:rsidRPr="00C72E9D">
              <w:rPr>
                <w:rFonts w:ascii="Times New Roman" w:hAnsi="Times New Roman" w:cs="Times New Roman"/>
                <w:spacing w:val="-1"/>
                <w:w w:val="99"/>
                <w:sz w:val="24"/>
                <w:szCs w:val="24"/>
              </w:rPr>
              <w:t>х</w:t>
            </w:r>
            <w:r w:rsidRPr="00C72E9D">
              <w:rPr>
                <w:rFonts w:ascii="Times New Roman" w:hAnsi="Times New Roman" w:cs="Times New Roman"/>
                <w:w w:val="99"/>
                <w:sz w:val="24"/>
                <w:szCs w:val="24"/>
              </w:rPr>
              <w:t>одов</w:t>
            </w:r>
            <w:r w:rsidRPr="00C72E9D">
              <w:rPr>
                <w:rFonts w:ascii="Times New Roman" w:hAnsi="Times New Roman" w:cs="Times New Roman"/>
                <w:spacing w:val="3"/>
                <w:sz w:val="24"/>
                <w:szCs w:val="24"/>
              </w:rPr>
              <w:t xml:space="preserve"> </w:t>
            </w:r>
            <w:r w:rsidRPr="00C72E9D">
              <w:rPr>
                <w:rFonts w:ascii="Times New Roman" w:hAnsi="Times New Roman" w:cs="Times New Roman"/>
                <w:spacing w:val="-1"/>
                <w:w w:val="99"/>
                <w:sz w:val="24"/>
                <w:szCs w:val="24"/>
              </w:rPr>
              <w:t>н</w:t>
            </w:r>
            <w:r w:rsidRPr="00C72E9D">
              <w:rPr>
                <w:rFonts w:ascii="Times New Roman" w:hAnsi="Times New Roman" w:cs="Times New Roman"/>
                <w:w w:val="99"/>
                <w:sz w:val="24"/>
                <w:szCs w:val="24"/>
              </w:rPr>
              <w:t>а</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1</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чело</w:t>
            </w:r>
            <w:r w:rsidRPr="00C72E9D">
              <w:rPr>
                <w:rFonts w:ascii="Times New Roman" w:hAnsi="Times New Roman" w:cs="Times New Roman"/>
                <w:spacing w:val="-1"/>
                <w:w w:val="99"/>
                <w:sz w:val="24"/>
                <w:szCs w:val="24"/>
              </w:rPr>
              <w:t>в</w:t>
            </w:r>
            <w:r w:rsidRPr="00C72E9D">
              <w:rPr>
                <w:rFonts w:ascii="Times New Roman" w:hAnsi="Times New Roman" w:cs="Times New Roman"/>
                <w:w w:val="99"/>
                <w:sz w:val="24"/>
                <w:szCs w:val="24"/>
              </w:rPr>
              <w:t>ека</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в</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год</w:t>
            </w:r>
          </w:p>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hRule="exact" w:val="264"/>
        </w:trPr>
        <w:tc>
          <w:tcPr>
            <w:tcW w:w="6550" w:type="dxa"/>
            <w:vMerge/>
            <w:tcBorders>
              <w:top w:val="nil"/>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616662" w:rsidP="00704104">
            <w:pPr>
              <w:autoSpaceDE w:val="0"/>
              <w:autoSpaceDN w:val="0"/>
              <w:adjustRightInd w:val="0"/>
              <w:spacing w:line="224" w:lineRule="auto"/>
              <w:ind w:left="768" w:right="-20"/>
              <w:rPr>
                <w:rFonts w:ascii="Times New Roman" w:hAnsi="Times New Roman" w:cs="Times New Roman"/>
                <w:sz w:val="24"/>
                <w:szCs w:val="24"/>
              </w:rPr>
            </w:pPr>
            <w:r w:rsidRPr="00C72E9D">
              <w:rPr>
                <w:rFonts w:ascii="Times New Roman" w:hAnsi="Times New Roman" w:cs="Times New Roman"/>
                <w:w w:val="99"/>
                <w:sz w:val="24"/>
                <w:szCs w:val="24"/>
              </w:rPr>
              <w:t>килограмм</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802" w:right="-20"/>
              <w:rPr>
                <w:rFonts w:ascii="Times New Roman" w:hAnsi="Times New Roman" w:cs="Times New Roman"/>
                <w:sz w:val="24"/>
                <w:szCs w:val="24"/>
              </w:rPr>
            </w:pPr>
            <w:r w:rsidRPr="00C72E9D">
              <w:rPr>
                <w:rFonts w:ascii="Times New Roman" w:hAnsi="Times New Roman" w:cs="Times New Roman"/>
                <w:w w:val="99"/>
                <w:sz w:val="24"/>
                <w:szCs w:val="24"/>
              </w:rPr>
              <w:t>л</w:t>
            </w:r>
          </w:p>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hRule="exact" w:val="272"/>
        </w:trPr>
        <w:tc>
          <w:tcPr>
            <w:tcW w:w="6550" w:type="dxa"/>
            <w:vMerge w:val="restart"/>
            <w:tcBorders>
              <w:top w:val="single" w:sz="4" w:space="0" w:color="auto"/>
              <w:left w:val="single" w:sz="4" w:space="0" w:color="auto"/>
              <w:bottom w:val="nil"/>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39" w:lineRule="auto"/>
              <w:ind w:left="102" w:right="-20"/>
              <w:rPr>
                <w:rFonts w:ascii="Times New Roman" w:hAnsi="Times New Roman" w:cs="Times New Roman"/>
                <w:sz w:val="24"/>
                <w:szCs w:val="24"/>
              </w:rPr>
            </w:pPr>
            <w:r w:rsidRPr="00C72E9D">
              <w:rPr>
                <w:rFonts w:ascii="Times New Roman" w:hAnsi="Times New Roman" w:cs="Times New Roman"/>
                <w:spacing w:val="1"/>
                <w:w w:val="99"/>
                <w:sz w:val="24"/>
                <w:szCs w:val="24"/>
              </w:rPr>
              <w:t>Т</w:t>
            </w:r>
            <w:r w:rsidRPr="00C72E9D">
              <w:rPr>
                <w:rFonts w:ascii="Times New Roman" w:hAnsi="Times New Roman" w:cs="Times New Roman"/>
                <w:w w:val="99"/>
                <w:sz w:val="24"/>
                <w:szCs w:val="24"/>
              </w:rPr>
              <w:t>верды</w:t>
            </w:r>
            <w:r w:rsidRPr="00C72E9D">
              <w:rPr>
                <w:rFonts w:ascii="Times New Roman" w:hAnsi="Times New Roman" w:cs="Times New Roman"/>
                <w:spacing w:val="-1"/>
                <w:w w:val="99"/>
                <w:sz w:val="24"/>
                <w:szCs w:val="24"/>
              </w:rPr>
              <w:t>е</w:t>
            </w:r>
            <w:r w:rsidRPr="00C72E9D">
              <w:rPr>
                <w:rFonts w:ascii="Times New Roman" w:hAnsi="Times New Roman" w:cs="Times New Roman"/>
                <w:w w:val="99"/>
                <w:sz w:val="24"/>
                <w:szCs w:val="24"/>
              </w:rPr>
              <w:t>:</w:t>
            </w:r>
          </w:p>
          <w:p w:rsidR="00F92A86" w:rsidRPr="00C72E9D" w:rsidRDefault="00F92A86" w:rsidP="00704104">
            <w:pPr>
              <w:autoSpaceDE w:val="0"/>
              <w:autoSpaceDN w:val="0"/>
              <w:adjustRightInd w:val="0"/>
              <w:ind w:left="330" w:right="916"/>
              <w:jc w:val="both"/>
              <w:rPr>
                <w:rFonts w:ascii="Times New Roman" w:hAnsi="Times New Roman" w:cs="Times New Roman"/>
                <w:sz w:val="24"/>
                <w:szCs w:val="24"/>
              </w:rPr>
            </w:pPr>
            <w:r w:rsidRPr="00C72E9D">
              <w:rPr>
                <w:rFonts w:ascii="Times New Roman" w:hAnsi="Times New Roman" w:cs="Times New Roman"/>
                <w:w w:val="99"/>
                <w:sz w:val="24"/>
                <w:szCs w:val="24"/>
              </w:rPr>
              <w:t>от</w:t>
            </w:r>
            <w:r w:rsidRPr="00C72E9D">
              <w:rPr>
                <w:rFonts w:ascii="Times New Roman" w:hAnsi="Times New Roman" w:cs="Times New Roman"/>
                <w:sz w:val="24"/>
                <w:szCs w:val="24"/>
              </w:rPr>
              <w:t xml:space="preserve"> </w:t>
            </w:r>
            <w:r w:rsidRPr="00C72E9D">
              <w:rPr>
                <w:rFonts w:ascii="Times New Roman" w:hAnsi="Times New Roman" w:cs="Times New Roman"/>
                <w:spacing w:val="1"/>
                <w:w w:val="99"/>
                <w:sz w:val="24"/>
                <w:szCs w:val="24"/>
              </w:rPr>
              <w:t>ж</w:t>
            </w:r>
            <w:r w:rsidRPr="00C72E9D">
              <w:rPr>
                <w:rFonts w:ascii="Times New Roman" w:hAnsi="Times New Roman" w:cs="Times New Roman"/>
                <w:w w:val="99"/>
                <w:sz w:val="24"/>
                <w:szCs w:val="24"/>
              </w:rPr>
              <w:t>илы</w:t>
            </w:r>
            <w:r w:rsidRPr="00C72E9D">
              <w:rPr>
                <w:rFonts w:ascii="Times New Roman" w:hAnsi="Times New Roman" w:cs="Times New Roman"/>
                <w:sz w:val="24"/>
                <w:szCs w:val="24"/>
              </w:rPr>
              <w:t xml:space="preserve">х </w:t>
            </w:r>
            <w:r w:rsidRPr="00C72E9D">
              <w:rPr>
                <w:rFonts w:ascii="Times New Roman" w:hAnsi="Times New Roman" w:cs="Times New Roman"/>
                <w:w w:val="99"/>
                <w:sz w:val="24"/>
                <w:szCs w:val="24"/>
              </w:rPr>
              <w:t>здани</w:t>
            </w:r>
            <w:r w:rsidRPr="00C72E9D">
              <w:rPr>
                <w:rFonts w:ascii="Times New Roman" w:hAnsi="Times New Roman" w:cs="Times New Roman"/>
                <w:spacing w:val="-1"/>
                <w:w w:val="99"/>
                <w:sz w:val="24"/>
                <w:szCs w:val="24"/>
              </w:rPr>
              <w:t>й</w:t>
            </w:r>
            <w:r w:rsidRPr="00C72E9D">
              <w:rPr>
                <w:rFonts w:ascii="Times New Roman" w:hAnsi="Times New Roman" w:cs="Times New Roman"/>
                <w:w w:val="99"/>
                <w:sz w:val="24"/>
                <w:szCs w:val="24"/>
              </w:rPr>
              <w:t>,</w:t>
            </w:r>
            <w:r w:rsidRPr="00C72E9D">
              <w:rPr>
                <w:rFonts w:ascii="Times New Roman" w:hAnsi="Times New Roman" w:cs="Times New Roman"/>
                <w:spacing w:val="3"/>
                <w:sz w:val="24"/>
                <w:szCs w:val="24"/>
              </w:rPr>
              <w:t xml:space="preserve"> </w:t>
            </w:r>
            <w:r w:rsidRPr="00C72E9D">
              <w:rPr>
                <w:rFonts w:ascii="Times New Roman" w:hAnsi="Times New Roman" w:cs="Times New Roman"/>
                <w:w w:val="99"/>
                <w:sz w:val="24"/>
                <w:szCs w:val="24"/>
              </w:rPr>
              <w:t>обор</w:t>
            </w:r>
            <w:r w:rsidRPr="00C72E9D">
              <w:rPr>
                <w:rFonts w:ascii="Times New Roman" w:hAnsi="Times New Roman" w:cs="Times New Roman"/>
                <w:spacing w:val="-2"/>
                <w:sz w:val="24"/>
                <w:szCs w:val="24"/>
              </w:rPr>
              <w:t>у</w:t>
            </w:r>
            <w:r w:rsidRPr="00C72E9D">
              <w:rPr>
                <w:rFonts w:ascii="Times New Roman" w:hAnsi="Times New Roman" w:cs="Times New Roman"/>
                <w:w w:val="99"/>
                <w:sz w:val="24"/>
                <w:szCs w:val="24"/>
              </w:rPr>
              <w:t>д</w:t>
            </w:r>
            <w:r w:rsidRPr="00C72E9D">
              <w:rPr>
                <w:rFonts w:ascii="Times New Roman" w:hAnsi="Times New Roman" w:cs="Times New Roman"/>
                <w:spacing w:val="1"/>
                <w:w w:val="99"/>
                <w:sz w:val="24"/>
                <w:szCs w:val="24"/>
              </w:rPr>
              <w:t>о</w:t>
            </w:r>
            <w:r w:rsidRPr="00C72E9D">
              <w:rPr>
                <w:rFonts w:ascii="Times New Roman" w:hAnsi="Times New Roman" w:cs="Times New Roman"/>
                <w:w w:val="99"/>
                <w:sz w:val="24"/>
                <w:szCs w:val="24"/>
              </w:rPr>
              <w:t>ванны</w:t>
            </w:r>
            <w:r w:rsidRPr="00C72E9D">
              <w:rPr>
                <w:rFonts w:ascii="Times New Roman" w:hAnsi="Times New Roman" w:cs="Times New Roman"/>
                <w:sz w:val="24"/>
                <w:szCs w:val="24"/>
              </w:rPr>
              <w:t>х</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водопро</w:t>
            </w:r>
            <w:r w:rsidRPr="00C72E9D">
              <w:rPr>
                <w:rFonts w:ascii="Times New Roman" w:hAnsi="Times New Roman" w:cs="Times New Roman"/>
                <w:spacing w:val="-1"/>
                <w:w w:val="99"/>
                <w:sz w:val="24"/>
                <w:szCs w:val="24"/>
              </w:rPr>
              <w:t>в</w:t>
            </w:r>
            <w:r w:rsidRPr="00C72E9D">
              <w:rPr>
                <w:rFonts w:ascii="Times New Roman" w:hAnsi="Times New Roman" w:cs="Times New Roman"/>
                <w:w w:val="99"/>
                <w:sz w:val="24"/>
                <w:szCs w:val="24"/>
              </w:rPr>
              <w:t>о</w:t>
            </w:r>
            <w:r w:rsidRPr="00C72E9D">
              <w:rPr>
                <w:rFonts w:ascii="Times New Roman" w:hAnsi="Times New Roman" w:cs="Times New Roman"/>
                <w:spacing w:val="1"/>
                <w:w w:val="99"/>
                <w:sz w:val="24"/>
                <w:szCs w:val="24"/>
              </w:rPr>
              <w:t>д</w:t>
            </w:r>
            <w:r w:rsidRPr="00C72E9D">
              <w:rPr>
                <w:rFonts w:ascii="Times New Roman" w:hAnsi="Times New Roman" w:cs="Times New Roman"/>
                <w:w w:val="99"/>
                <w:sz w:val="24"/>
                <w:szCs w:val="24"/>
              </w:rPr>
              <w:t>ом,</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канали</w:t>
            </w:r>
            <w:r w:rsidRPr="00C72E9D">
              <w:rPr>
                <w:rFonts w:ascii="Times New Roman" w:hAnsi="Times New Roman" w:cs="Times New Roman"/>
                <w:spacing w:val="-1"/>
                <w:w w:val="99"/>
                <w:sz w:val="24"/>
                <w:szCs w:val="24"/>
              </w:rPr>
              <w:t>з</w:t>
            </w:r>
            <w:r w:rsidRPr="00C72E9D">
              <w:rPr>
                <w:rFonts w:ascii="Times New Roman" w:hAnsi="Times New Roman" w:cs="Times New Roman"/>
                <w:w w:val="99"/>
                <w:sz w:val="24"/>
                <w:szCs w:val="24"/>
              </w:rPr>
              <w:t>а</w:t>
            </w:r>
            <w:r w:rsidRPr="00C72E9D">
              <w:rPr>
                <w:rFonts w:ascii="Times New Roman" w:hAnsi="Times New Roman" w:cs="Times New Roman"/>
                <w:spacing w:val="1"/>
                <w:w w:val="99"/>
                <w:sz w:val="24"/>
                <w:szCs w:val="24"/>
              </w:rPr>
              <w:t>ц</w:t>
            </w:r>
            <w:r w:rsidRPr="00C72E9D">
              <w:rPr>
                <w:rFonts w:ascii="Times New Roman" w:hAnsi="Times New Roman" w:cs="Times New Roman"/>
                <w:w w:val="99"/>
                <w:sz w:val="24"/>
                <w:szCs w:val="24"/>
              </w:rPr>
              <w:t>ие</w:t>
            </w:r>
            <w:r w:rsidRPr="00C72E9D">
              <w:rPr>
                <w:rFonts w:ascii="Times New Roman" w:hAnsi="Times New Roman" w:cs="Times New Roman"/>
                <w:spacing w:val="-1"/>
                <w:w w:val="99"/>
                <w:sz w:val="24"/>
                <w:szCs w:val="24"/>
              </w:rPr>
              <w:t>й</w:t>
            </w:r>
            <w:r w:rsidRPr="00C72E9D">
              <w:rPr>
                <w:rFonts w:ascii="Times New Roman" w:hAnsi="Times New Roman" w:cs="Times New Roman"/>
                <w:w w:val="99"/>
                <w:sz w:val="24"/>
                <w:szCs w:val="24"/>
              </w:rPr>
              <w:t>,</w:t>
            </w:r>
            <w:r w:rsidRPr="00C72E9D">
              <w:rPr>
                <w:rFonts w:ascii="Times New Roman" w:hAnsi="Times New Roman" w:cs="Times New Roman"/>
                <w:spacing w:val="3"/>
                <w:sz w:val="24"/>
                <w:szCs w:val="24"/>
              </w:rPr>
              <w:t xml:space="preserve"> </w:t>
            </w:r>
            <w:r w:rsidRPr="00C72E9D">
              <w:rPr>
                <w:rFonts w:ascii="Times New Roman" w:hAnsi="Times New Roman" w:cs="Times New Roman"/>
                <w:spacing w:val="1"/>
                <w:w w:val="99"/>
                <w:sz w:val="24"/>
                <w:szCs w:val="24"/>
              </w:rPr>
              <w:t>ц</w:t>
            </w:r>
            <w:r w:rsidRPr="00C72E9D">
              <w:rPr>
                <w:rFonts w:ascii="Times New Roman" w:hAnsi="Times New Roman" w:cs="Times New Roman"/>
                <w:w w:val="99"/>
                <w:sz w:val="24"/>
                <w:szCs w:val="24"/>
              </w:rPr>
              <w:t>ентрал</w:t>
            </w:r>
            <w:r w:rsidRPr="00C72E9D">
              <w:rPr>
                <w:rFonts w:ascii="Times New Roman" w:hAnsi="Times New Roman" w:cs="Times New Roman"/>
                <w:spacing w:val="-1"/>
                <w:w w:val="99"/>
                <w:sz w:val="24"/>
                <w:szCs w:val="24"/>
              </w:rPr>
              <w:t>ь</w:t>
            </w:r>
            <w:r w:rsidRPr="00C72E9D">
              <w:rPr>
                <w:rFonts w:ascii="Times New Roman" w:hAnsi="Times New Roman" w:cs="Times New Roman"/>
                <w:w w:val="99"/>
                <w:sz w:val="24"/>
                <w:szCs w:val="24"/>
              </w:rPr>
              <w:t>ным</w:t>
            </w:r>
            <w:r w:rsidRPr="00C72E9D">
              <w:rPr>
                <w:rFonts w:ascii="Times New Roman" w:hAnsi="Times New Roman" w:cs="Times New Roman"/>
                <w:spacing w:val="2"/>
                <w:sz w:val="24"/>
                <w:szCs w:val="24"/>
              </w:rPr>
              <w:t xml:space="preserve"> </w:t>
            </w:r>
            <w:r w:rsidRPr="00C72E9D">
              <w:rPr>
                <w:rFonts w:ascii="Times New Roman" w:hAnsi="Times New Roman" w:cs="Times New Roman"/>
                <w:w w:val="99"/>
                <w:sz w:val="24"/>
                <w:szCs w:val="24"/>
              </w:rPr>
              <w:t>отоплением</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и</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газом</w:t>
            </w:r>
          </w:p>
          <w:p w:rsidR="00F92A86" w:rsidRPr="00C72E9D" w:rsidRDefault="00F92A86" w:rsidP="00704104">
            <w:pPr>
              <w:autoSpaceDE w:val="0"/>
              <w:autoSpaceDN w:val="0"/>
              <w:adjustRightInd w:val="0"/>
              <w:spacing w:line="224" w:lineRule="auto"/>
              <w:ind w:left="386" w:right="-20"/>
              <w:rPr>
                <w:rFonts w:ascii="Times New Roman" w:hAnsi="Times New Roman" w:cs="Times New Roman"/>
                <w:sz w:val="24"/>
                <w:szCs w:val="24"/>
              </w:rPr>
            </w:pPr>
            <w:r w:rsidRPr="00C72E9D">
              <w:rPr>
                <w:rFonts w:ascii="Times New Roman" w:hAnsi="Times New Roman" w:cs="Times New Roman"/>
                <w:w w:val="99"/>
                <w:sz w:val="24"/>
                <w:szCs w:val="24"/>
              </w:rPr>
              <w:t>от</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прочи</w:t>
            </w:r>
            <w:r w:rsidRPr="00C72E9D">
              <w:rPr>
                <w:rFonts w:ascii="Times New Roman" w:hAnsi="Times New Roman" w:cs="Times New Roman"/>
                <w:sz w:val="24"/>
                <w:szCs w:val="24"/>
              </w:rPr>
              <w:t xml:space="preserve">х </w:t>
            </w:r>
            <w:r w:rsidRPr="00C72E9D">
              <w:rPr>
                <w:rFonts w:ascii="Times New Roman" w:hAnsi="Times New Roman" w:cs="Times New Roman"/>
                <w:spacing w:val="1"/>
                <w:w w:val="99"/>
                <w:sz w:val="24"/>
                <w:szCs w:val="24"/>
              </w:rPr>
              <w:t>ж</w:t>
            </w:r>
            <w:r w:rsidRPr="00C72E9D">
              <w:rPr>
                <w:rFonts w:ascii="Times New Roman" w:hAnsi="Times New Roman" w:cs="Times New Roman"/>
                <w:w w:val="99"/>
                <w:sz w:val="24"/>
                <w:szCs w:val="24"/>
              </w:rPr>
              <w:t>илы</w:t>
            </w:r>
            <w:r w:rsidRPr="00C72E9D">
              <w:rPr>
                <w:rFonts w:ascii="Times New Roman" w:hAnsi="Times New Roman" w:cs="Times New Roman"/>
                <w:sz w:val="24"/>
                <w:szCs w:val="24"/>
              </w:rPr>
              <w:t xml:space="preserve">х </w:t>
            </w:r>
            <w:r w:rsidRPr="00C72E9D">
              <w:rPr>
                <w:rFonts w:ascii="Times New Roman" w:hAnsi="Times New Roman" w:cs="Times New Roman"/>
                <w:w w:val="99"/>
                <w:sz w:val="24"/>
                <w:szCs w:val="24"/>
              </w:rPr>
              <w:t>зданий</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vMerge w:val="restart"/>
            <w:tcBorders>
              <w:top w:val="single" w:sz="4" w:space="0" w:color="auto"/>
              <w:left w:val="single" w:sz="4" w:space="0" w:color="auto"/>
              <w:bottom w:val="nil"/>
              <w:right w:val="single" w:sz="4" w:space="0" w:color="auto"/>
            </w:tcBorders>
          </w:tcPr>
          <w:p w:rsidR="00F92A86" w:rsidRPr="00C72E9D" w:rsidRDefault="00F92A86" w:rsidP="00704104">
            <w:pPr>
              <w:autoSpaceDE w:val="0"/>
              <w:autoSpaceDN w:val="0"/>
              <w:adjustRightInd w:val="0"/>
              <w:spacing w:line="240" w:lineRule="exact"/>
              <w:rPr>
                <w:rFonts w:ascii="Times New Roman" w:hAnsi="Times New Roman" w:cs="Times New Roman"/>
                <w:sz w:val="24"/>
                <w:szCs w:val="24"/>
              </w:rPr>
            </w:pPr>
          </w:p>
          <w:p w:rsidR="00F92A86" w:rsidRPr="00C72E9D" w:rsidRDefault="00F92A86" w:rsidP="00704104">
            <w:pPr>
              <w:autoSpaceDE w:val="0"/>
              <w:autoSpaceDN w:val="0"/>
              <w:adjustRightInd w:val="0"/>
              <w:spacing w:after="7" w:line="20" w:lineRule="exact"/>
              <w:rPr>
                <w:rFonts w:ascii="Times New Roman" w:hAnsi="Times New Roman" w:cs="Times New Roman"/>
                <w:sz w:val="24"/>
                <w:szCs w:val="24"/>
              </w:rPr>
            </w:pPr>
          </w:p>
          <w:p w:rsidR="00F92A86" w:rsidRPr="00C72E9D" w:rsidRDefault="00F92A86" w:rsidP="00704104">
            <w:pPr>
              <w:autoSpaceDE w:val="0"/>
              <w:autoSpaceDN w:val="0"/>
              <w:adjustRightInd w:val="0"/>
              <w:ind w:left="454" w:right="-20"/>
              <w:rPr>
                <w:rFonts w:ascii="Times New Roman" w:hAnsi="Times New Roman" w:cs="Times New Roman"/>
                <w:sz w:val="24"/>
                <w:szCs w:val="24"/>
              </w:rPr>
            </w:pPr>
            <w:r w:rsidRPr="00C72E9D">
              <w:rPr>
                <w:rFonts w:ascii="Times New Roman" w:hAnsi="Times New Roman" w:cs="Times New Roman"/>
                <w:w w:val="99"/>
                <w:sz w:val="24"/>
                <w:szCs w:val="24"/>
              </w:rPr>
              <w:t>190</w:t>
            </w:r>
          </w:p>
          <w:p w:rsidR="00F92A86" w:rsidRPr="00C72E9D" w:rsidRDefault="00F92A86" w:rsidP="00704104">
            <w:pPr>
              <w:autoSpaceDE w:val="0"/>
              <w:autoSpaceDN w:val="0"/>
              <w:adjustRightInd w:val="0"/>
              <w:spacing w:after="13" w:line="240"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454" w:right="-20"/>
              <w:rPr>
                <w:rFonts w:ascii="Times New Roman" w:hAnsi="Times New Roman" w:cs="Times New Roman"/>
                <w:sz w:val="24"/>
                <w:szCs w:val="24"/>
              </w:rPr>
            </w:pPr>
            <w:r w:rsidRPr="00C72E9D">
              <w:rPr>
                <w:rFonts w:ascii="Times New Roman" w:hAnsi="Times New Roman" w:cs="Times New Roman"/>
                <w:w w:val="99"/>
                <w:sz w:val="24"/>
                <w:szCs w:val="24"/>
              </w:rPr>
              <w:t>300</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vMerge w:val="restart"/>
            <w:tcBorders>
              <w:top w:val="single" w:sz="4" w:space="0" w:color="auto"/>
              <w:left w:val="single" w:sz="4" w:space="0" w:color="auto"/>
              <w:bottom w:val="nil"/>
              <w:right w:val="single" w:sz="4" w:space="0" w:color="auto"/>
            </w:tcBorders>
          </w:tcPr>
          <w:p w:rsidR="00F92A86" w:rsidRPr="00C72E9D" w:rsidRDefault="00F92A86" w:rsidP="00704104">
            <w:pPr>
              <w:autoSpaceDE w:val="0"/>
              <w:autoSpaceDN w:val="0"/>
              <w:adjustRightInd w:val="0"/>
              <w:spacing w:line="240" w:lineRule="exact"/>
              <w:rPr>
                <w:rFonts w:ascii="Times New Roman" w:hAnsi="Times New Roman" w:cs="Times New Roman"/>
                <w:sz w:val="24"/>
                <w:szCs w:val="24"/>
              </w:rPr>
            </w:pPr>
          </w:p>
          <w:p w:rsidR="00F92A86" w:rsidRPr="00C72E9D" w:rsidRDefault="00F92A86" w:rsidP="00704104">
            <w:pPr>
              <w:autoSpaceDE w:val="0"/>
              <w:autoSpaceDN w:val="0"/>
              <w:adjustRightInd w:val="0"/>
              <w:spacing w:after="7" w:line="20" w:lineRule="exact"/>
              <w:rPr>
                <w:rFonts w:ascii="Times New Roman" w:hAnsi="Times New Roman" w:cs="Times New Roman"/>
                <w:sz w:val="24"/>
                <w:szCs w:val="24"/>
              </w:rPr>
            </w:pPr>
          </w:p>
          <w:p w:rsidR="00F92A86" w:rsidRPr="00C72E9D" w:rsidRDefault="00F92A86" w:rsidP="00704104">
            <w:pPr>
              <w:autoSpaceDE w:val="0"/>
              <w:autoSpaceDN w:val="0"/>
              <w:adjustRightInd w:val="0"/>
              <w:ind w:left="402" w:right="-20"/>
              <w:rPr>
                <w:rFonts w:ascii="Times New Roman" w:hAnsi="Times New Roman" w:cs="Times New Roman"/>
                <w:sz w:val="24"/>
                <w:szCs w:val="24"/>
              </w:rPr>
            </w:pPr>
            <w:r w:rsidRPr="00C72E9D">
              <w:rPr>
                <w:rFonts w:ascii="Times New Roman" w:hAnsi="Times New Roman" w:cs="Times New Roman"/>
                <w:w w:val="99"/>
                <w:sz w:val="24"/>
                <w:szCs w:val="24"/>
              </w:rPr>
              <w:t>900</w:t>
            </w:r>
          </w:p>
          <w:p w:rsidR="00F92A86" w:rsidRPr="00C72E9D" w:rsidRDefault="00F92A86" w:rsidP="00704104">
            <w:pPr>
              <w:autoSpaceDE w:val="0"/>
              <w:autoSpaceDN w:val="0"/>
              <w:adjustRightInd w:val="0"/>
              <w:spacing w:after="13" w:line="240"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340" w:right="-20"/>
              <w:rPr>
                <w:rFonts w:ascii="Times New Roman" w:hAnsi="Times New Roman" w:cs="Times New Roman"/>
                <w:sz w:val="24"/>
                <w:szCs w:val="24"/>
              </w:rPr>
            </w:pPr>
            <w:r w:rsidRPr="00C72E9D">
              <w:rPr>
                <w:rFonts w:ascii="Times New Roman" w:hAnsi="Times New Roman" w:cs="Times New Roman"/>
                <w:w w:val="99"/>
                <w:sz w:val="24"/>
                <w:szCs w:val="24"/>
              </w:rPr>
              <w:t>1100</w:t>
            </w:r>
          </w:p>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val="276"/>
        </w:trPr>
        <w:tc>
          <w:tcPr>
            <w:tcW w:w="6550" w:type="dxa"/>
            <w:vMerge/>
            <w:tcBorders>
              <w:top w:val="nil"/>
              <w:left w:val="single" w:sz="4" w:space="0" w:color="auto"/>
              <w:bottom w:val="nil"/>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nil"/>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nil"/>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hRule="exact" w:val="425"/>
        </w:trPr>
        <w:tc>
          <w:tcPr>
            <w:tcW w:w="6550" w:type="dxa"/>
            <w:vMerge/>
            <w:tcBorders>
              <w:top w:val="nil"/>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vMerge/>
            <w:tcBorders>
              <w:top w:val="nil"/>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vMerge/>
            <w:tcBorders>
              <w:top w:val="nil"/>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hRule="exact" w:val="735"/>
        </w:trPr>
        <w:tc>
          <w:tcPr>
            <w:tcW w:w="655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31" w:lineRule="auto"/>
              <w:ind w:left="102" w:right="628"/>
              <w:rPr>
                <w:rFonts w:ascii="Times New Roman" w:hAnsi="Times New Roman" w:cs="Times New Roman"/>
                <w:sz w:val="24"/>
                <w:szCs w:val="24"/>
              </w:rPr>
            </w:pPr>
            <w:r w:rsidRPr="00C72E9D">
              <w:rPr>
                <w:rFonts w:ascii="Times New Roman" w:hAnsi="Times New Roman" w:cs="Times New Roman"/>
                <w:w w:val="99"/>
                <w:sz w:val="24"/>
                <w:szCs w:val="24"/>
              </w:rPr>
              <w:t>О</w:t>
            </w:r>
            <w:r w:rsidRPr="00C72E9D">
              <w:rPr>
                <w:rFonts w:ascii="Times New Roman" w:hAnsi="Times New Roman" w:cs="Times New Roman"/>
                <w:spacing w:val="-2"/>
                <w:w w:val="99"/>
                <w:sz w:val="24"/>
                <w:szCs w:val="24"/>
              </w:rPr>
              <w:t>б</w:t>
            </w:r>
            <w:r w:rsidRPr="00C72E9D">
              <w:rPr>
                <w:rFonts w:ascii="Times New Roman" w:hAnsi="Times New Roman" w:cs="Times New Roman"/>
                <w:spacing w:val="-1"/>
                <w:w w:val="99"/>
                <w:sz w:val="24"/>
                <w:szCs w:val="24"/>
              </w:rPr>
              <w:t>щ</w:t>
            </w:r>
            <w:r w:rsidRPr="00C72E9D">
              <w:rPr>
                <w:rFonts w:ascii="Times New Roman" w:hAnsi="Times New Roman" w:cs="Times New Roman"/>
                <w:w w:val="99"/>
                <w:sz w:val="24"/>
                <w:szCs w:val="24"/>
              </w:rPr>
              <w:t>ее</w:t>
            </w:r>
            <w:r w:rsidRPr="00C72E9D">
              <w:rPr>
                <w:rFonts w:ascii="Times New Roman" w:hAnsi="Times New Roman" w:cs="Times New Roman"/>
                <w:spacing w:val="-2"/>
                <w:sz w:val="24"/>
                <w:szCs w:val="24"/>
              </w:rPr>
              <w:t xml:space="preserve"> </w:t>
            </w:r>
            <w:r w:rsidRPr="00C72E9D">
              <w:rPr>
                <w:rFonts w:ascii="Times New Roman" w:hAnsi="Times New Roman" w:cs="Times New Roman"/>
                <w:spacing w:val="-2"/>
                <w:w w:val="99"/>
                <w:sz w:val="24"/>
                <w:szCs w:val="24"/>
              </w:rPr>
              <w:t>к</w:t>
            </w:r>
            <w:r w:rsidRPr="00C72E9D">
              <w:rPr>
                <w:rFonts w:ascii="Times New Roman" w:hAnsi="Times New Roman" w:cs="Times New Roman"/>
                <w:w w:val="99"/>
                <w:sz w:val="24"/>
                <w:szCs w:val="24"/>
              </w:rPr>
              <w:t>о</w:t>
            </w:r>
            <w:r w:rsidRPr="00C72E9D">
              <w:rPr>
                <w:rFonts w:ascii="Times New Roman" w:hAnsi="Times New Roman" w:cs="Times New Roman"/>
                <w:spacing w:val="-2"/>
                <w:w w:val="99"/>
                <w:sz w:val="24"/>
                <w:szCs w:val="24"/>
              </w:rPr>
              <w:t>л</w:t>
            </w:r>
            <w:r w:rsidRPr="00C72E9D">
              <w:rPr>
                <w:rFonts w:ascii="Times New Roman" w:hAnsi="Times New Roman" w:cs="Times New Roman"/>
                <w:spacing w:val="-1"/>
                <w:w w:val="99"/>
                <w:sz w:val="24"/>
                <w:szCs w:val="24"/>
              </w:rPr>
              <w:t>и</w:t>
            </w:r>
            <w:r w:rsidRPr="00C72E9D">
              <w:rPr>
                <w:rFonts w:ascii="Times New Roman" w:hAnsi="Times New Roman" w:cs="Times New Roman"/>
                <w:spacing w:val="-2"/>
                <w:w w:val="99"/>
                <w:sz w:val="24"/>
                <w:szCs w:val="24"/>
              </w:rPr>
              <w:t>ч</w:t>
            </w:r>
            <w:r w:rsidRPr="00C72E9D">
              <w:rPr>
                <w:rFonts w:ascii="Times New Roman" w:hAnsi="Times New Roman" w:cs="Times New Roman"/>
                <w:w w:val="99"/>
                <w:sz w:val="24"/>
                <w:szCs w:val="24"/>
              </w:rPr>
              <w:t>е</w:t>
            </w:r>
            <w:r w:rsidRPr="00C72E9D">
              <w:rPr>
                <w:rFonts w:ascii="Times New Roman" w:hAnsi="Times New Roman" w:cs="Times New Roman"/>
                <w:sz w:val="24"/>
                <w:szCs w:val="24"/>
              </w:rPr>
              <w:t>с</w:t>
            </w:r>
            <w:r w:rsidRPr="00C72E9D">
              <w:rPr>
                <w:rFonts w:ascii="Times New Roman" w:hAnsi="Times New Roman" w:cs="Times New Roman"/>
                <w:spacing w:val="-1"/>
                <w:w w:val="99"/>
                <w:sz w:val="24"/>
                <w:szCs w:val="24"/>
              </w:rPr>
              <w:t>т</w:t>
            </w:r>
            <w:r w:rsidRPr="00C72E9D">
              <w:rPr>
                <w:rFonts w:ascii="Times New Roman" w:hAnsi="Times New Roman" w:cs="Times New Roman"/>
                <w:spacing w:val="-3"/>
                <w:w w:val="99"/>
                <w:sz w:val="24"/>
                <w:szCs w:val="24"/>
              </w:rPr>
              <w:t>в</w:t>
            </w:r>
            <w:r w:rsidRPr="00C72E9D">
              <w:rPr>
                <w:rFonts w:ascii="Times New Roman" w:hAnsi="Times New Roman" w:cs="Times New Roman"/>
                <w:w w:val="99"/>
                <w:sz w:val="24"/>
                <w:szCs w:val="24"/>
              </w:rPr>
              <w:t>о</w:t>
            </w:r>
            <w:r w:rsidRPr="00C72E9D">
              <w:rPr>
                <w:rFonts w:ascii="Times New Roman" w:hAnsi="Times New Roman" w:cs="Times New Roman"/>
                <w:sz w:val="24"/>
                <w:szCs w:val="24"/>
              </w:rPr>
              <w:t xml:space="preserve"> </w:t>
            </w:r>
            <w:r w:rsidRPr="00C72E9D">
              <w:rPr>
                <w:rFonts w:ascii="Times New Roman" w:hAnsi="Times New Roman" w:cs="Times New Roman"/>
                <w:spacing w:val="1"/>
                <w:w w:val="99"/>
                <w:sz w:val="24"/>
                <w:szCs w:val="24"/>
              </w:rPr>
              <w:t>п</w:t>
            </w:r>
            <w:r w:rsidRPr="00C72E9D">
              <w:rPr>
                <w:rFonts w:ascii="Times New Roman" w:hAnsi="Times New Roman" w:cs="Times New Roman"/>
                <w:w w:val="99"/>
                <w:sz w:val="24"/>
                <w:szCs w:val="24"/>
              </w:rPr>
              <w:t>о</w:t>
            </w:r>
            <w:r w:rsidRPr="00C72E9D">
              <w:rPr>
                <w:rFonts w:ascii="Times New Roman" w:hAnsi="Times New Roman" w:cs="Times New Roman"/>
                <w:spacing w:val="-3"/>
                <w:sz w:val="24"/>
                <w:szCs w:val="24"/>
              </w:rPr>
              <w:t xml:space="preserve"> </w:t>
            </w:r>
            <w:r w:rsidRPr="00C72E9D">
              <w:rPr>
                <w:rFonts w:ascii="Times New Roman" w:hAnsi="Times New Roman" w:cs="Times New Roman"/>
                <w:w w:val="99"/>
                <w:sz w:val="24"/>
                <w:szCs w:val="24"/>
              </w:rPr>
              <w:t>г</w:t>
            </w:r>
            <w:r w:rsidRPr="00C72E9D">
              <w:rPr>
                <w:rFonts w:ascii="Times New Roman" w:hAnsi="Times New Roman" w:cs="Times New Roman"/>
                <w:spacing w:val="-2"/>
                <w:w w:val="99"/>
                <w:sz w:val="24"/>
                <w:szCs w:val="24"/>
              </w:rPr>
              <w:t>о</w:t>
            </w:r>
            <w:r w:rsidRPr="00C72E9D">
              <w:rPr>
                <w:rFonts w:ascii="Times New Roman" w:hAnsi="Times New Roman" w:cs="Times New Roman"/>
                <w:spacing w:val="-1"/>
                <w:w w:val="99"/>
                <w:sz w:val="24"/>
                <w:szCs w:val="24"/>
              </w:rPr>
              <w:t>р</w:t>
            </w:r>
            <w:r w:rsidRPr="00C72E9D">
              <w:rPr>
                <w:rFonts w:ascii="Times New Roman" w:hAnsi="Times New Roman" w:cs="Times New Roman"/>
                <w:spacing w:val="-2"/>
                <w:w w:val="99"/>
                <w:sz w:val="24"/>
                <w:szCs w:val="24"/>
              </w:rPr>
              <w:t>о</w:t>
            </w:r>
            <w:r w:rsidRPr="00C72E9D">
              <w:rPr>
                <w:rFonts w:ascii="Times New Roman" w:hAnsi="Times New Roman" w:cs="Times New Roman"/>
                <w:w w:val="99"/>
                <w:sz w:val="24"/>
                <w:szCs w:val="24"/>
              </w:rPr>
              <w:t>д</w:t>
            </w:r>
            <w:r w:rsidRPr="00C72E9D">
              <w:rPr>
                <w:rFonts w:ascii="Times New Roman" w:hAnsi="Times New Roman" w:cs="Times New Roman"/>
                <w:spacing w:val="-2"/>
                <w:sz w:val="24"/>
                <w:szCs w:val="24"/>
              </w:rPr>
              <w:t>с</w:t>
            </w:r>
            <w:r w:rsidRPr="00C72E9D">
              <w:rPr>
                <w:rFonts w:ascii="Times New Roman" w:hAnsi="Times New Roman" w:cs="Times New Roman"/>
                <w:w w:val="99"/>
                <w:sz w:val="24"/>
                <w:szCs w:val="24"/>
              </w:rPr>
              <w:t>к</w:t>
            </w:r>
            <w:r w:rsidRPr="00C72E9D">
              <w:rPr>
                <w:rFonts w:ascii="Times New Roman" w:hAnsi="Times New Roman" w:cs="Times New Roman"/>
                <w:spacing w:val="-3"/>
                <w:w w:val="99"/>
                <w:sz w:val="24"/>
                <w:szCs w:val="24"/>
              </w:rPr>
              <w:t>о</w:t>
            </w:r>
            <w:r w:rsidRPr="00C72E9D">
              <w:rPr>
                <w:rFonts w:ascii="Times New Roman" w:hAnsi="Times New Roman" w:cs="Times New Roman"/>
                <w:w w:val="99"/>
                <w:sz w:val="24"/>
                <w:szCs w:val="24"/>
              </w:rPr>
              <w:t>м</w:t>
            </w:r>
            <w:r w:rsidRPr="00C72E9D">
              <w:rPr>
                <w:rFonts w:ascii="Times New Roman" w:hAnsi="Times New Roman" w:cs="Times New Roman"/>
                <w:sz w:val="24"/>
                <w:szCs w:val="24"/>
              </w:rPr>
              <w:t xml:space="preserve">у </w:t>
            </w:r>
            <w:r w:rsidRPr="00C72E9D">
              <w:rPr>
                <w:rFonts w:ascii="Times New Roman" w:hAnsi="Times New Roman" w:cs="Times New Roman"/>
                <w:spacing w:val="-2"/>
                <w:w w:val="99"/>
                <w:sz w:val="24"/>
                <w:szCs w:val="24"/>
              </w:rPr>
              <w:t>о</w:t>
            </w:r>
            <w:r w:rsidRPr="00C72E9D">
              <w:rPr>
                <w:rFonts w:ascii="Times New Roman" w:hAnsi="Times New Roman" w:cs="Times New Roman"/>
                <w:spacing w:val="-1"/>
                <w:w w:val="99"/>
                <w:sz w:val="24"/>
                <w:szCs w:val="24"/>
              </w:rPr>
              <w:t>к</w:t>
            </w:r>
            <w:r w:rsidRPr="00C72E9D">
              <w:rPr>
                <w:rFonts w:ascii="Times New Roman" w:hAnsi="Times New Roman" w:cs="Times New Roman"/>
                <w:w w:val="99"/>
                <w:sz w:val="24"/>
                <w:szCs w:val="24"/>
              </w:rPr>
              <w:t>р</w:t>
            </w:r>
            <w:r w:rsidRPr="00C72E9D">
              <w:rPr>
                <w:rFonts w:ascii="Times New Roman" w:hAnsi="Times New Roman" w:cs="Times New Roman"/>
                <w:spacing w:val="-4"/>
                <w:sz w:val="24"/>
                <w:szCs w:val="24"/>
              </w:rPr>
              <w:t>у</w:t>
            </w:r>
            <w:r w:rsidRPr="00C72E9D">
              <w:rPr>
                <w:rFonts w:ascii="Times New Roman" w:hAnsi="Times New Roman" w:cs="Times New Roman"/>
                <w:w w:val="99"/>
                <w:sz w:val="24"/>
                <w:szCs w:val="24"/>
              </w:rPr>
              <w:t>г</w:t>
            </w:r>
            <w:r w:rsidRPr="00C72E9D">
              <w:rPr>
                <w:rFonts w:ascii="Times New Roman" w:hAnsi="Times New Roman" w:cs="Times New Roman"/>
                <w:spacing w:val="-4"/>
                <w:sz w:val="24"/>
                <w:szCs w:val="24"/>
              </w:rPr>
              <w:t>у</w:t>
            </w:r>
            <w:r w:rsidRPr="00C72E9D">
              <w:rPr>
                <w:rFonts w:ascii="Times New Roman" w:hAnsi="Times New Roman" w:cs="Times New Roman"/>
                <w:sz w:val="24"/>
                <w:szCs w:val="24"/>
              </w:rPr>
              <w:t xml:space="preserve"> с </w:t>
            </w:r>
            <w:r w:rsidRPr="00C72E9D">
              <w:rPr>
                <w:rFonts w:ascii="Times New Roman" w:hAnsi="Times New Roman" w:cs="Times New Roman"/>
                <w:spacing w:val="-3"/>
                <w:sz w:val="24"/>
                <w:szCs w:val="24"/>
              </w:rPr>
              <w:t>у</w:t>
            </w:r>
            <w:r w:rsidRPr="00C72E9D">
              <w:rPr>
                <w:rFonts w:ascii="Times New Roman" w:hAnsi="Times New Roman" w:cs="Times New Roman"/>
                <w:spacing w:val="-1"/>
                <w:w w:val="99"/>
                <w:sz w:val="24"/>
                <w:szCs w:val="24"/>
              </w:rPr>
              <w:t>ч</w:t>
            </w:r>
            <w:r w:rsidRPr="00C72E9D">
              <w:rPr>
                <w:rFonts w:ascii="Times New Roman" w:hAnsi="Times New Roman" w:cs="Times New Roman"/>
                <w:w w:val="99"/>
                <w:sz w:val="24"/>
                <w:szCs w:val="24"/>
              </w:rPr>
              <w:t>е</w:t>
            </w:r>
            <w:r w:rsidRPr="00C72E9D">
              <w:rPr>
                <w:rFonts w:ascii="Times New Roman" w:hAnsi="Times New Roman" w:cs="Times New Roman"/>
                <w:spacing w:val="-3"/>
                <w:w w:val="99"/>
                <w:sz w:val="24"/>
                <w:szCs w:val="24"/>
              </w:rPr>
              <w:t>т</w:t>
            </w:r>
            <w:r w:rsidRPr="00C72E9D">
              <w:rPr>
                <w:rFonts w:ascii="Times New Roman" w:hAnsi="Times New Roman" w:cs="Times New Roman"/>
                <w:w w:val="99"/>
                <w:sz w:val="24"/>
                <w:szCs w:val="24"/>
              </w:rPr>
              <w:t>ом</w:t>
            </w:r>
            <w:r w:rsidRPr="00C72E9D">
              <w:rPr>
                <w:rFonts w:ascii="Times New Roman" w:hAnsi="Times New Roman" w:cs="Times New Roman"/>
                <w:spacing w:val="4"/>
                <w:sz w:val="24"/>
                <w:szCs w:val="24"/>
              </w:rPr>
              <w:t xml:space="preserve"> </w:t>
            </w:r>
            <w:r w:rsidRPr="00C72E9D">
              <w:rPr>
                <w:rFonts w:ascii="Times New Roman" w:hAnsi="Times New Roman" w:cs="Times New Roman"/>
                <w:w w:val="99"/>
                <w:sz w:val="24"/>
                <w:szCs w:val="24"/>
              </w:rPr>
              <w:t>об</w:t>
            </w:r>
            <w:r w:rsidRPr="00C72E9D">
              <w:rPr>
                <w:rFonts w:ascii="Times New Roman" w:hAnsi="Times New Roman" w:cs="Times New Roman"/>
                <w:spacing w:val="2"/>
                <w:w w:val="99"/>
                <w:sz w:val="24"/>
                <w:szCs w:val="24"/>
              </w:rPr>
              <w:t>щ</w:t>
            </w:r>
            <w:r w:rsidRPr="00C72E9D">
              <w:rPr>
                <w:rFonts w:ascii="Times New Roman" w:hAnsi="Times New Roman" w:cs="Times New Roman"/>
                <w:w w:val="99"/>
                <w:sz w:val="24"/>
                <w:szCs w:val="24"/>
              </w:rPr>
              <w:t>е</w:t>
            </w:r>
            <w:r w:rsidRPr="00C72E9D">
              <w:rPr>
                <w:rFonts w:ascii="Times New Roman" w:hAnsi="Times New Roman" w:cs="Times New Roman"/>
                <w:sz w:val="24"/>
                <w:szCs w:val="24"/>
              </w:rPr>
              <w:t>с</w:t>
            </w:r>
            <w:r w:rsidRPr="00C72E9D">
              <w:rPr>
                <w:rFonts w:ascii="Times New Roman" w:hAnsi="Times New Roman" w:cs="Times New Roman"/>
                <w:w w:val="99"/>
                <w:sz w:val="24"/>
                <w:szCs w:val="24"/>
              </w:rPr>
              <w:t>т</w:t>
            </w:r>
            <w:r w:rsidRPr="00C72E9D">
              <w:rPr>
                <w:rFonts w:ascii="Times New Roman" w:hAnsi="Times New Roman" w:cs="Times New Roman"/>
                <w:spacing w:val="-1"/>
                <w:w w:val="99"/>
                <w:sz w:val="24"/>
                <w:szCs w:val="24"/>
              </w:rPr>
              <w:t>в</w:t>
            </w:r>
            <w:r w:rsidRPr="00C72E9D">
              <w:rPr>
                <w:rFonts w:ascii="Times New Roman" w:hAnsi="Times New Roman" w:cs="Times New Roman"/>
                <w:w w:val="99"/>
                <w:sz w:val="24"/>
                <w:szCs w:val="24"/>
              </w:rPr>
              <w:t>енны</w:t>
            </w:r>
            <w:r w:rsidRPr="00C72E9D">
              <w:rPr>
                <w:rFonts w:ascii="Times New Roman" w:hAnsi="Times New Roman" w:cs="Times New Roman"/>
                <w:sz w:val="24"/>
                <w:szCs w:val="24"/>
              </w:rPr>
              <w:t>х</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зданий</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ind w:left="454" w:right="-20"/>
              <w:rPr>
                <w:rFonts w:ascii="Times New Roman" w:hAnsi="Times New Roman" w:cs="Times New Roman"/>
                <w:sz w:val="24"/>
                <w:szCs w:val="24"/>
              </w:rPr>
            </w:pPr>
            <w:r w:rsidRPr="00C72E9D">
              <w:rPr>
                <w:rFonts w:ascii="Times New Roman" w:hAnsi="Times New Roman" w:cs="Times New Roman"/>
                <w:w w:val="99"/>
                <w:sz w:val="24"/>
                <w:szCs w:val="24"/>
              </w:rPr>
              <w:t>280</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CB7951">
            <w:pPr>
              <w:autoSpaceDE w:val="0"/>
              <w:autoSpaceDN w:val="0"/>
              <w:adjustRightInd w:val="0"/>
              <w:ind w:left="340" w:right="-20"/>
              <w:rPr>
                <w:rFonts w:ascii="Times New Roman" w:hAnsi="Times New Roman" w:cs="Times New Roman"/>
                <w:sz w:val="24"/>
                <w:szCs w:val="24"/>
              </w:rPr>
            </w:pPr>
            <w:r w:rsidRPr="00C72E9D">
              <w:rPr>
                <w:rFonts w:ascii="Times New Roman" w:hAnsi="Times New Roman" w:cs="Times New Roman"/>
                <w:w w:val="99"/>
                <w:sz w:val="24"/>
                <w:szCs w:val="24"/>
              </w:rPr>
              <w:t>1400</w:t>
            </w:r>
          </w:p>
        </w:tc>
      </w:tr>
      <w:tr w:rsidR="00F92A86" w:rsidRPr="00C72E9D" w:rsidTr="00F4335A">
        <w:tblPrEx>
          <w:tblCellMar>
            <w:top w:w="0" w:type="dxa"/>
            <w:left w:w="0" w:type="dxa"/>
            <w:bottom w:w="0" w:type="dxa"/>
            <w:right w:w="0" w:type="dxa"/>
          </w:tblCellMar>
        </w:tblPrEx>
        <w:trPr>
          <w:trHeight w:hRule="exact" w:val="262"/>
        </w:trPr>
        <w:tc>
          <w:tcPr>
            <w:tcW w:w="655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2" w:lineRule="auto"/>
              <w:ind w:left="102" w:right="-20"/>
              <w:rPr>
                <w:rFonts w:ascii="Times New Roman" w:hAnsi="Times New Roman" w:cs="Times New Roman"/>
                <w:sz w:val="24"/>
                <w:szCs w:val="24"/>
              </w:rPr>
            </w:pPr>
            <w:r w:rsidRPr="00C72E9D">
              <w:rPr>
                <w:rFonts w:ascii="Times New Roman" w:hAnsi="Times New Roman" w:cs="Times New Roman"/>
                <w:w w:val="99"/>
                <w:sz w:val="24"/>
                <w:szCs w:val="24"/>
              </w:rPr>
              <w:t>Жидкие</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из</w:t>
            </w:r>
            <w:r w:rsidRPr="00C72E9D">
              <w:rPr>
                <w:rFonts w:ascii="Times New Roman" w:hAnsi="Times New Roman" w:cs="Times New Roman"/>
                <w:spacing w:val="1"/>
                <w:sz w:val="24"/>
                <w:szCs w:val="24"/>
              </w:rPr>
              <w:t xml:space="preserve"> </w:t>
            </w:r>
            <w:r w:rsidRPr="00C72E9D">
              <w:rPr>
                <w:rFonts w:ascii="Times New Roman" w:hAnsi="Times New Roman" w:cs="Times New Roman"/>
                <w:w w:val="99"/>
                <w:sz w:val="24"/>
                <w:szCs w:val="24"/>
              </w:rPr>
              <w:t>выгребов</w:t>
            </w:r>
            <w:r w:rsidRPr="00C72E9D">
              <w:rPr>
                <w:rFonts w:ascii="Times New Roman" w:hAnsi="Times New Roman" w:cs="Times New Roman"/>
                <w:spacing w:val="1"/>
                <w:sz w:val="24"/>
                <w:szCs w:val="24"/>
              </w:rPr>
              <w:t xml:space="preserve"> </w:t>
            </w:r>
            <w:r w:rsidRPr="00C72E9D">
              <w:rPr>
                <w:rFonts w:ascii="Times New Roman" w:hAnsi="Times New Roman" w:cs="Times New Roman"/>
                <w:spacing w:val="-1"/>
                <w:w w:val="99"/>
                <w:sz w:val="24"/>
                <w:szCs w:val="24"/>
              </w:rPr>
              <w:t>(</w:t>
            </w:r>
            <w:r w:rsidRPr="00C72E9D">
              <w:rPr>
                <w:rFonts w:ascii="Times New Roman" w:hAnsi="Times New Roman" w:cs="Times New Roman"/>
                <w:w w:val="99"/>
                <w:sz w:val="24"/>
                <w:szCs w:val="24"/>
              </w:rPr>
              <w:t>при</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от</w:t>
            </w:r>
            <w:r w:rsidRPr="00C72E9D">
              <w:rPr>
                <w:rFonts w:ascii="Times New Roman" w:hAnsi="Times New Roman" w:cs="Times New Roman"/>
                <w:spacing w:val="1"/>
                <w:sz w:val="24"/>
                <w:szCs w:val="24"/>
              </w:rPr>
              <w:t>с</w:t>
            </w:r>
            <w:r w:rsidRPr="00C72E9D">
              <w:rPr>
                <w:rFonts w:ascii="Times New Roman" w:hAnsi="Times New Roman" w:cs="Times New Roman"/>
                <w:spacing w:val="-3"/>
                <w:sz w:val="24"/>
                <w:szCs w:val="24"/>
              </w:rPr>
              <w:t>у</w:t>
            </w:r>
            <w:r w:rsidRPr="00C72E9D">
              <w:rPr>
                <w:rFonts w:ascii="Times New Roman" w:hAnsi="Times New Roman" w:cs="Times New Roman"/>
                <w:spacing w:val="1"/>
                <w:w w:val="99"/>
                <w:sz w:val="24"/>
                <w:szCs w:val="24"/>
              </w:rPr>
              <w:t>т</w:t>
            </w:r>
            <w:r w:rsidRPr="00C72E9D">
              <w:rPr>
                <w:rFonts w:ascii="Times New Roman" w:hAnsi="Times New Roman" w:cs="Times New Roman"/>
                <w:sz w:val="24"/>
                <w:szCs w:val="24"/>
              </w:rPr>
              <w:t>с</w:t>
            </w:r>
            <w:r w:rsidRPr="00C72E9D">
              <w:rPr>
                <w:rFonts w:ascii="Times New Roman" w:hAnsi="Times New Roman" w:cs="Times New Roman"/>
                <w:spacing w:val="1"/>
                <w:w w:val="99"/>
                <w:sz w:val="24"/>
                <w:szCs w:val="24"/>
              </w:rPr>
              <w:t>т</w:t>
            </w:r>
            <w:r w:rsidRPr="00C72E9D">
              <w:rPr>
                <w:rFonts w:ascii="Times New Roman" w:hAnsi="Times New Roman" w:cs="Times New Roman"/>
                <w:w w:val="99"/>
                <w:sz w:val="24"/>
                <w:szCs w:val="24"/>
              </w:rPr>
              <w:t>в</w:t>
            </w:r>
            <w:r w:rsidRPr="00C72E9D">
              <w:rPr>
                <w:rFonts w:ascii="Times New Roman" w:hAnsi="Times New Roman" w:cs="Times New Roman"/>
                <w:spacing w:val="-1"/>
                <w:w w:val="99"/>
                <w:sz w:val="24"/>
                <w:szCs w:val="24"/>
              </w:rPr>
              <w:t>и</w:t>
            </w:r>
            <w:r w:rsidRPr="00C72E9D">
              <w:rPr>
                <w:rFonts w:ascii="Times New Roman" w:hAnsi="Times New Roman" w:cs="Times New Roman"/>
                <w:w w:val="99"/>
                <w:sz w:val="24"/>
                <w:szCs w:val="24"/>
              </w:rPr>
              <w:t>и</w:t>
            </w:r>
            <w:r w:rsidRPr="00C72E9D">
              <w:rPr>
                <w:rFonts w:ascii="Times New Roman" w:hAnsi="Times New Roman" w:cs="Times New Roman"/>
                <w:spacing w:val="2"/>
                <w:sz w:val="24"/>
                <w:szCs w:val="24"/>
              </w:rPr>
              <w:t xml:space="preserve"> </w:t>
            </w:r>
            <w:r w:rsidRPr="00C72E9D">
              <w:rPr>
                <w:rFonts w:ascii="Times New Roman" w:hAnsi="Times New Roman" w:cs="Times New Roman"/>
                <w:w w:val="99"/>
                <w:sz w:val="24"/>
                <w:szCs w:val="24"/>
              </w:rPr>
              <w:t>канали</w:t>
            </w:r>
            <w:r w:rsidRPr="00C72E9D">
              <w:rPr>
                <w:rFonts w:ascii="Times New Roman" w:hAnsi="Times New Roman" w:cs="Times New Roman"/>
                <w:spacing w:val="-1"/>
                <w:w w:val="99"/>
                <w:sz w:val="24"/>
                <w:szCs w:val="24"/>
              </w:rPr>
              <w:t>з</w:t>
            </w:r>
            <w:r w:rsidRPr="00C72E9D">
              <w:rPr>
                <w:rFonts w:ascii="Times New Roman" w:hAnsi="Times New Roman" w:cs="Times New Roman"/>
                <w:w w:val="99"/>
                <w:sz w:val="24"/>
                <w:szCs w:val="24"/>
              </w:rPr>
              <w:t>а</w:t>
            </w:r>
            <w:r w:rsidRPr="00C72E9D">
              <w:rPr>
                <w:rFonts w:ascii="Times New Roman" w:hAnsi="Times New Roman" w:cs="Times New Roman"/>
                <w:spacing w:val="1"/>
                <w:w w:val="99"/>
                <w:sz w:val="24"/>
                <w:szCs w:val="24"/>
              </w:rPr>
              <w:t>ц</w:t>
            </w:r>
            <w:r w:rsidRPr="00C72E9D">
              <w:rPr>
                <w:rFonts w:ascii="Times New Roman" w:hAnsi="Times New Roman" w:cs="Times New Roman"/>
                <w:w w:val="99"/>
                <w:sz w:val="24"/>
                <w:szCs w:val="24"/>
              </w:rPr>
              <w:t>ии)</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2" w:lineRule="auto"/>
              <w:ind w:left="820" w:right="-20"/>
              <w:rPr>
                <w:rFonts w:ascii="Times New Roman" w:hAnsi="Times New Roman" w:cs="Times New Roman"/>
                <w:sz w:val="24"/>
                <w:szCs w:val="24"/>
              </w:rPr>
            </w:pPr>
            <w:r w:rsidRPr="00C72E9D">
              <w:rPr>
                <w:rFonts w:ascii="Times New Roman" w:hAnsi="Times New Roman" w:cs="Times New Roman"/>
                <w:w w:val="99"/>
                <w:sz w:val="24"/>
                <w:szCs w:val="24"/>
              </w:rPr>
              <w:t>-</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2" w:lineRule="auto"/>
              <w:ind w:left="340" w:right="-20"/>
              <w:rPr>
                <w:rFonts w:ascii="Times New Roman" w:hAnsi="Times New Roman" w:cs="Times New Roman"/>
                <w:sz w:val="24"/>
                <w:szCs w:val="24"/>
              </w:rPr>
            </w:pPr>
            <w:r w:rsidRPr="00C72E9D">
              <w:rPr>
                <w:rFonts w:ascii="Times New Roman" w:hAnsi="Times New Roman" w:cs="Times New Roman"/>
                <w:w w:val="99"/>
                <w:sz w:val="24"/>
                <w:szCs w:val="24"/>
              </w:rPr>
              <w:t>2000</w:t>
            </w:r>
          </w:p>
          <w:p w:rsidR="00F92A86" w:rsidRPr="00C72E9D" w:rsidRDefault="00F92A86" w:rsidP="00704104">
            <w:pPr>
              <w:autoSpaceDE w:val="0"/>
              <w:autoSpaceDN w:val="0"/>
              <w:adjustRightInd w:val="0"/>
              <w:rPr>
                <w:rFonts w:ascii="Times New Roman" w:hAnsi="Times New Roman" w:cs="Times New Roman"/>
                <w:sz w:val="24"/>
                <w:szCs w:val="24"/>
              </w:rPr>
            </w:pPr>
          </w:p>
        </w:tc>
      </w:tr>
      <w:tr w:rsidR="00F92A86" w:rsidRPr="00C72E9D" w:rsidTr="00F4335A">
        <w:tblPrEx>
          <w:tblCellMar>
            <w:top w:w="0" w:type="dxa"/>
            <w:left w:w="0" w:type="dxa"/>
            <w:bottom w:w="0" w:type="dxa"/>
            <w:right w:w="0" w:type="dxa"/>
          </w:tblCellMar>
        </w:tblPrEx>
        <w:trPr>
          <w:trHeight w:hRule="exact" w:val="521"/>
        </w:trPr>
        <w:tc>
          <w:tcPr>
            <w:tcW w:w="655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102" w:right="-20"/>
              <w:rPr>
                <w:rFonts w:ascii="Times New Roman" w:hAnsi="Times New Roman" w:cs="Times New Roman"/>
                <w:sz w:val="24"/>
                <w:szCs w:val="24"/>
              </w:rPr>
            </w:pPr>
            <w:r w:rsidRPr="00C72E9D">
              <w:rPr>
                <w:rFonts w:ascii="Times New Roman" w:hAnsi="Times New Roman" w:cs="Times New Roman"/>
                <w:w w:val="99"/>
                <w:sz w:val="24"/>
                <w:szCs w:val="24"/>
              </w:rPr>
              <w:t>Смет</w:t>
            </w:r>
            <w:r w:rsidRPr="00C72E9D">
              <w:rPr>
                <w:rFonts w:ascii="Times New Roman" w:hAnsi="Times New Roman" w:cs="Times New Roman"/>
                <w:sz w:val="24"/>
                <w:szCs w:val="24"/>
              </w:rPr>
              <w:t xml:space="preserve"> с </w:t>
            </w:r>
            <w:r w:rsidRPr="00C72E9D">
              <w:rPr>
                <w:rFonts w:ascii="Times New Roman" w:hAnsi="Times New Roman" w:cs="Times New Roman"/>
                <w:w w:val="99"/>
                <w:sz w:val="24"/>
                <w:szCs w:val="24"/>
              </w:rPr>
              <w:t>1</w:t>
            </w:r>
            <w:r w:rsidRPr="00C72E9D">
              <w:rPr>
                <w:rFonts w:ascii="Times New Roman" w:hAnsi="Times New Roman" w:cs="Times New Roman"/>
                <w:sz w:val="24"/>
                <w:szCs w:val="24"/>
              </w:rPr>
              <w:t xml:space="preserve"> </w:t>
            </w:r>
            <w:r w:rsidR="00616662" w:rsidRPr="00C72E9D">
              <w:rPr>
                <w:rFonts w:ascii="Times New Roman" w:hAnsi="Times New Roman" w:cs="Times New Roman"/>
                <w:spacing w:val="2"/>
                <w:w w:val="99"/>
                <w:sz w:val="24"/>
                <w:szCs w:val="24"/>
              </w:rPr>
              <w:t>квадратного метра</w:t>
            </w:r>
            <w:r w:rsidRPr="00C72E9D">
              <w:rPr>
                <w:rFonts w:ascii="Times New Roman" w:hAnsi="Times New Roman" w:cs="Times New Roman"/>
                <w:spacing w:val="25"/>
                <w:position w:val="8"/>
                <w:sz w:val="24"/>
                <w:szCs w:val="24"/>
              </w:rPr>
              <w:t xml:space="preserve"> </w:t>
            </w:r>
            <w:r w:rsidRPr="00C72E9D">
              <w:rPr>
                <w:rFonts w:ascii="Times New Roman" w:hAnsi="Times New Roman" w:cs="Times New Roman"/>
                <w:w w:val="99"/>
                <w:sz w:val="24"/>
                <w:szCs w:val="24"/>
              </w:rPr>
              <w:t>тв</w:t>
            </w:r>
            <w:r w:rsidRPr="00C72E9D">
              <w:rPr>
                <w:rFonts w:ascii="Times New Roman" w:hAnsi="Times New Roman" w:cs="Times New Roman"/>
                <w:spacing w:val="-1"/>
                <w:w w:val="99"/>
                <w:sz w:val="24"/>
                <w:szCs w:val="24"/>
              </w:rPr>
              <w:t>е</w:t>
            </w:r>
            <w:r w:rsidRPr="00C72E9D">
              <w:rPr>
                <w:rFonts w:ascii="Times New Roman" w:hAnsi="Times New Roman" w:cs="Times New Roman"/>
                <w:w w:val="99"/>
                <w:sz w:val="24"/>
                <w:szCs w:val="24"/>
              </w:rPr>
              <w:t>рд</w:t>
            </w:r>
            <w:r w:rsidRPr="00C72E9D">
              <w:rPr>
                <w:rFonts w:ascii="Times New Roman" w:hAnsi="Times New Roman" w:cs="Times New Roman"/>
                <w:spacing w:val="1"/>
                <w:w w:val="99"/>
                <w:sz w:val="24"/>
                <w:szCs w:val="24"/>
              </w:rPr>
              <w:t>ы</w:t>
            </w:r>
            <w:r w:rsidRPr="00C72E9D">
              <w:rPr>
                <w:rFonts w:ascii="Times New Roman" w:hAnsi="Times New Roman" w:cs="Times New Roman"/>
                <w:sz w:val="24"/>
                <w:szCs w:val="24"/>
              </w:rPr>
              <w:t>х</w:t>
            </w:r>
            <w:r w:rsidRPr="00C72E9D">
              <w:rPr>
                <w:rFonts w:ascii="Times New Roman" w:hAnsi="Times New Roman" w:cs="Times New Roman"/>
                <w:spacing w:val="1"/>
                <w:sz w:val="24"/>
                <w:szCs w:val="24"/>
              </w:rPr>
              <w:t xml:space="preserve"> </w:t>
            </w:r>
            <w:r w:rsidRPr="00C72E9D">
              <w:rPr>
                <w:rFonts w:ascii="Times New Roman" w:hAnsi="Times New Roman" w:cs="Times New Roman"/>
                <w:spacing w:val="1"/>
                <w:w w:val="99"/>
                <w:sz w:val="24"/>
                <w:szCs w:val="24"/>
              </w:rPr>
              <w:t>п</w:t>
            </w:r>
            <w:r w:rsidRPr="00C72E9D">
              <w:rPr>
                <w:rFonts w:ascii="Times New Roman" w:hAnsi="Times New Roman" w:cs="Times New Roman"/>
                <w:w w:val="99"/>
                <w:sz w:val="24"/>
                <w:szCs w:val="24"/>
              </w:rPr>
              <w:t>окры</w:t>
            </w:r>
            <w:r w:rsidRPr="00C72E9D">
              <w:rPr>
                <w:rFonts w:ascii="Times New Roman" w:hAnsi="Times New Roman" w:cs="Times New Roman"/>
                <w:spacing w:val="-1"/>
                <w:w w:val="99"/>
                <w:sz w:val="24"/>
                <w:szCs w:val="24"/>
              </w:rPr>
              <w:t>т</w:t>
            </w:r>
            <w:r w:rsidRPr="00C72E9D">
              <w:rPr>
                <w:rFonts w:ascii="Times New Roman" w:hAnsi="Times New Roman" w:cs="Times New Roman"/>
                <w:w w:val="99"/>
                <w:sz w:val="24"/>
                <w:szCs w:val="24"/>
              </w:rPr>
              <w:t>ий</w:t>
            </w:r>
            <w:r w:rsidRPr="00C72E9D">
              <w:rPr>
                <w:rFonts w:ascii="Times New Roman" w:hAnsi="Times New Roman" w:cs="Times New Roman"/>
                <w:spacing w:val="1"/>
                <w:sz w:val="24"/>
                <w:szCs w:val="24"/>
              </w:rPr>
              <w:t xml:space="preserve"> </w:t>
            </w:r>
            <w:r w:rsidRPr="00C72E9D">
              <w:rPr>
                <w:rFonts w:ascii="Times New Roman" w:hAnsi="Times New Roman" w:cs="Times New Roman"/>
                <w:spacing w:val="-1"/>
                <w:sz w:val="24"/>
                <w:szCs w:val="24"/>
              </w:rPr>
              <w:t>у</w:t>
            </w:r>
            <w:r w:rsidRPr="00C72E9D">
              <w:rPr>
                <w:rFonts w:ascii="Times New Roman" w:hAnsi="Times New Roman" w:cs="Times New Roman"/>
                <w:w w:val="99"/>
                <w:sz w:val="24"/>
                <w:szCs w:val="24"/>
              </w:rPr>
              <w:t>л</w:t>
            </w:r>
            <w:r w:rsidRPr="00C72E9D">
              <w:rPr>
                <w:rFonts w:ascii="Times New Roman" w:hAnsi="Times New Roman" w:cs="Times New Roman"/>
                <w:spacing w:val="-1"/>
                <w:w w:val="99"/>
                <w:sz w:val="24"/>
                <w:szCs w:val="24"/>
              </w:rPr>
              <w:t>и</w:t>
            </w:r>
            <w:r w:rsidRPr="00C72E9D">
              <w:rPr>
                <w:rFonts w:ascii="Times New Roman" w:hAnsi="Times New Roman" w:cs="Times New Roman"/>
                <w:w w:val="99"/>
                <w:sz w:val="24"/>
                <w:szCs w:val="24"/>
              </w:rPr>
              <w:t>ц,</w:t>
            </w:r>
            <w:r w:rsidRPr="00C72E9D">
              <w:rPr>
                <w:rFonts w:ascii="Times New Roman" w:hAnsi="Times New Roman" w:cs="Times New Roman"/>
                <w:spacing w:val="3"/>
                <w:sz w:val="24"/>
                <w:szCs w:val="24"/>
              </w:rPr>
              <w:t xml:space="preserve"> </w:t>
            </w:r>
            <w:r w:rsidRPr="00C72E9D">
              <w:rPr>
                <w:rFonts w:ascii="Times New Roman" w:hAnsi="Times New Roman" w:cs="Times New Roman"/>
                <w:spacing w:val="1"/>
                <w:w w:val="99"/>
                <w:sz w:val="24"/>
                <w:szCs w:val="24"/>
              </w:rPr>
              <w:t>п</w:t>
            </w:r>
            <w:r w:rsidRPr="00C72E9D">
              <w:rPr>
                <w:rFonts w:ascii="Times New Roman" w:hAnsi="Times New Roman" w:cs="Times New Roman"/>
                <w:w w:val="99"/>
                <w:sz w:val="24"/>
                <w:szCs w:val="24"/>
              </w:rPr>
              <w:t>ло</w:t>
            </w:r>
            <w:r w:rsidRPr="00C72E9D">
              <w:rPr>
                <w:rFonts w:ascii="Times New Roman" w:hAnsi="Times New Roman" w:cs="Times New Roman"/>
                <w:spacing w:val="1"/>
                <w:w w:val="99"/>
                <w:sz w:val="24"/>
                <w:szCs w:val="24"/>
              </w:rPr>
              <w:t>щ</w:t>
            </w:r>
            <w:r w:rsidRPr="00C72E9D">
              <w:rPr>
                <w:rFonts w:ascii="Times New Roman" w:hAnsi="Times New Roman" w:cs="Times New Roman"/>
                <w:w w:val="99"/>
                <w:sz w:val="24"/>
                <w:szCs w:val="24"/>
              </w:rPr>
              <w:t>адей</w:t>
            </w:r>
            <w:r w:rsidRPr="00C72E9D">
              <w:rPr>
                <w:rFonts w:ascii="Times New Roman" w:hAnsi="Times New Roman" w:cs="Times New Roman"/>
                <w:sz w:val="24"/>
                <w:szCs w:val="24"/>
              </w:rPr>
              <w:t xml:space="preserve"> </w:t>
            </w:r>
            <w:r w:rsidRPr="00C72E9D">
              <w:rPr>
                <w:rFonts w:ascii="Times New Roman" w:hAnsi="Times New Roman" w:cs="Times New Roman"/>
                <w:w w:val="99"/>
                <w:sz w:val="24"/>
                <w:szCs w:val="24"/>
              </w:rPr>
              <w:t>и</w:t>
            </w:r>
            <w:r w:rsidRPr="00C72E9D">
              <w:rPr>
                <w:rFonts w:ascii="Times New Roman" w:hAnsi="Times New Roman" w:cs="Times New Roman"/>
                <w:sz w:val="24"/>
                <w:szCs w:val="24"/>
              </w:rPr>
              <w:t xml:space="preserve"> </w:t>
            </w:r>
            <w:r w:rsidRPr="00C72E9D">
              <w:rPr>
                <w:rFonts w:ascii="Times New Roman" w:hAnsi="Times New Roman" w:cs="Times New Roman"/>
                <w:spacing w:val="1"/>
                <w:w w:val="99"/>
                <w:sz w:val="24"/>
                <w:szCs w:val="24"/>
              </w:rPr>
              <w:t>п</w:t>
            </w:r>
            <w:r w:rsidRPr="00C72E9D">
              <w:rPr>
                <w:rFonts w:ascii="Times New Roman" w:hAnsi="Times New Roman" w:cs="Times New Roman"/>
                <w:w w:val="99"/>
                <w:sz w:val="24"/>
                <w:szCs w:val="24"/>
              </w:rPr>
              <w:t>арков</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636" w:right="-20"/>
              <w:rPr>
                <w:rFonts w:ascii="Times New Roman" w:hAnsi="Times New Roman" w:cs="Times New Roman"/>
                <w:sz w:val="24"/>
                <w:szCs w:val="24"/>
              </w:rPr>
            </w:pPr>
            <w:r w:rsidRPr="00C72E9D">
              <w:rPr>
                <w:rFonts w:ascii="Times New Roman" w:hAnsi="Times New Roman" w:cs="Times New Roman"/>
                <w:w w:val="99"/>
                <w:sz w:val="24"/>
                <w:szCs w:val="24"/>
              </w:rPr>
              <w:t>5</w:t>
            </w:r>
          </w:p>
          <w:p w:rsidR="00F92A86" w:rsidRPr="00C72E9D" w:rsidRDefault="00F92A86" w:rsidP="00704104">
            <w:pPr>
              <w:autoSpaceDE w:val="0"/>
              <w:autoSpaceDN w:val="0"/>
              <w:adjustRightInd w:val="0"/>
              <w:rPr>
                <w:rFonts w:ascii="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rsidR="00F92A86" w:rsidRPr="00C72E9D" w:rsidRDefault="00F92A86" w:rsidP="00704104">
            <w:pPr>
              <w:autoSpaceDE w:val="0"/>
              <w:autoSpaceDN w:val="0"/>
              <w:adjustRightInd w:val="0"/>
              <w:spacing w:line="15" w:lineRule="exact"/>
              <w:rPr>
                <w:rFonts w:ascii="Times New Roman" w:hAnsi="Times New Roman" w:cs="Times New Roman"/>
                <w:sz w:val="24"/>
                <w:szCs w:val="24"/>
              </w:rPr>
            </w:pPr>
          </w:p>
          <w:p w:rsidR="00F92A86" w:rsidRPr="00C72E9D" w:rsidRDefault="00F92A86" w:rsidP="00704104">
            <w:pPr>
              <w:autoSpaceDE w:val="0"/>
              <w:autoSpaceDN w:val="0"/>
              <w:adjustRightInd w:val="0"/>
              <w:spacing w:line="224" w:lineRule="auto"/>
              <w:ind w:left="646" w:right="-20"/>
              <w:rPr>
                <w:rFonts w:ascii="Times New Roman" w:hAnsi="Times New Roman" w:cs="Times New Roman"/>
                <w:sz w:val="24"/>
                <w:szCs w:val="24"/>
              </w:rPr>
            </w:pPr>
            <w:r w:rsidRPr="00C72E9D">
              <w:rPr>
                <w:rFonts w:ascii="Times New Roman" w:hAnsi="Times New Roman" w:cs="Times New Roman"/>
                <w:w w:val="99"/>
                <w:sz w:val="24"/>
                <w:szCs w:val="24"/>
              </w:rPr>
              <w:t>8</w:t>
            </w:r>
          </w:p>
          <w:p w:rsidR="00F92A86" w:rsidRPr="00C72E9D" w:rsidRDefault="00F92A86" w:rsidP="00704104">
            <w:pPr>
              <w:autoSpaceDE w:val="0"/>
              <w:autoSpaceDN w:val="0"/>
              <w:adjustRightInd w:val="0"/>
              <w:rPr>
                <w:rFonts w:ascii="Times New Roman" w:hAnsi="Times New Roman" w:cs="Times New Roman"/>
                <w:sz w:val="24"/>
                <w:szCs w:val="24"/>
              </w:rPr>
            </w:pPr>
          </w:p>
        </w:tc>
      </w:tr>
    </w:tbl>
    <w:p w:rsidR="00F92A86" w:rsidRPr="00C72E9D" w:rsidRDefault="00F92A86" w:rsidP="00F92A86">
      <w:pPr>
        <w:autoSpaceDE w:val="0"/>
        <w:autoSpaceDN w:val="0"/>
        <w:adjustRightInd w:val="0"/>
        <w:spacing w:line="15" w:lineRule="exact"/>
        <w:rPr>
          <w:rFonts w:ascii="Times New Roman" w:hAnsi="Times New Roman" w:cs="Times New Roman"/>
          <w:sz w:val="24"/>
          <w:szCs w:val="24"/>
        </w:rPr>
      </w:pPr>
    </w:p>
    <w:p w:rsidR="00F92A86" w:rsidRPr="00C72E9D" w:rsidRDefault="00F92A86" w:rsidP="00F92A86">
      <w:pPr>
        <w:autoSpaceDE w:val="0"/>
        <w:autoSpaceDN w:val="0"/>
        <w:adjustRightInd w:val="0"/>
        <w:ind w:left="720" w:right="-20"/>
        <w:rPr>
          <w:rFonts w:ascii="Times New Roman" w:hAnsi="Times New Roman" w:cs="Times New Roman"/>
          <w:sz w:val="24"/>
          <w:szCs w:val="24"/>
        </w:rPr>
      </w:pPr>
      <w:r w:rsidRPr="00C72E9D">
        <w:rPr>
          <w:rFonts w:ascii="Times New Roman" w:hAnsi="Times New Roman" w:cs="Times New Roman"/>
          <w:iCs/>
          <w:spacing w:val="39"/>
          <w:w w:val="99"/>
          <w:sz w:val="24"/>
          <w:szCs w:val="24"/>
        </w:rPr>
        <w:t>Пр</w:t>
      </w:r>
      <w:r w:rsidRPr="00C72E9D">
        <w:rPr>
          <w:rFonts w:ascii="Times New Roman" w:hAnsi="Times New Roman" w:cs="Times New Roman"/>
          <w:iCs/>
          <w:spacing w:val="40"/>
          <w:w w:val="99"/>
          <w:sz w:val="24"/>
          <w:szCs w:val="24"/>
        </w:rPr>
        <w:t>и</w:t>
      </w:r>
      <w:r w:rsidRPr="00C72E9D">
        <w:rPr>
          <w:rFonts w:ascii="Times New Roman" w:hAnsi="Times New Roman" w:cs="Times New Roman"/>
          <w:iCs/>
          <w:spacing w:val="41"/>
          <w:w w:val="99"/>
          <w:sz w:val="24"/>
          <w:szCs w:val="24"/>
        </w:rPr>
        <w:t>м</w:t>
      </w:r>
      <w:r w:rsidRPr="00C72E9D">
        <w:rPr>
          <w:rFonts w:ascii="Times New Roman" w:hAnsi="Times New Roman" w:cs="Times New Roman"/>
          <w:iCs/>
          <w:spacing w:val="39"/>
          <w:w w:val="99"/>
          <w:sz w:val="24"/>
          <w:szCs w:val="24"/>
        </w:rPr>
        <w:t>е</w:t>
      </w:r>
      <w:r w:rsidRPr="00C72E9D">
        <w:rPr>
          <w:rFonts w:ascii="Times New Roman" w:hAnsi="Times New Roman" w:cs="Times New Roman"/>
          <w:iCs/>
          <w:spacing w:val="41"/>
          <w:w w:val="99"/>
          <w:sz w:val="24"/>
          <w:szCs w:val="24"/>
        </w:rPr>
        <w:t>ча</w:t>
      </w:r>
      <w:r w:rsidRPr="00C72E9D">
        <w:rPr>
          <w:rFonts w:ascii="Times New Roman" w:hAnsi="Times New Roman" w:cs="Times New Roman"/>
          <w:iCs/>
          <w:spacing w:val="40"/>
          <w:w w:val="99"/>
          <w:sz w:val="24"/>
          <w:szCs w:val="24"/>
        </w:rPr>
        <w:t>ни</w:t>
      </w:r>
      <w:r w:rsidR="00AE58C5" w:rsidRPr="00C72E9D">
        <w:rPr>
          <w:rFonts w:ascii="Times New Roman" w:hAnsi="Times New Roman" w:cs="Times New Roman"/>
          <w:iCs/>
          <w:spacing w:val="40"/>
          <w:w w:val="99"/>
          <w:sz w:val="24"/>
          <w:szCs w:val="24"/>
        </w:rPr>
        <w:t>е</w:t>
      </w:r>
      <w:r w:rsidRPr="00C72E9D">
        <w:rPr>
          <w:rFonts w:ascii="Times New Roman" w:hAnsi="Times New Roman" w:cs="Times New Roman"/>
          <w:iCs/>
          <w:w w:val="99"/>
          <w:sz w:val="24"/>
          <w:szCs w:val="24"/>
        </w:rPr>
        <w:t>:</w:t>
      </w:r>
    </w:p>
    <w:p w:rsidR="00F92A86" w:rsidRPr="00C72E9D" w:rsidRDefault="00F92A86" w:rsidP="00F92A86">
      <w:pPr>
        <w:autoSpaceDE w:val="0"/>
        <w:autoSpaceDN w:val="0"/>
        <w:adjustRightInd w:val="0"/>
        <w:ind w:right="-20" w:firstLine="720"/>
        <w:rPr>
          <w:rFonts w:ascii="Times New Roman" w:hAnsi="Times New Roman" w:cs="Times New Roman"/>
          <w:sz w:val="24"/>
          <w:szCs w:val="24"/>
        </w:rPr>
      </w:pPr>
      <w:r w:rsidRPr="00C72E9D">
        <w:rPr>
          <w:rFonts w:ascii="Times New Roman" w:hAnsi="Times New Roman" w:cs="Times New Roman"/>
          <w:iCs/>
          <w:w w:val="99"/>
          <w:sz w:val="24"/>
          <w:szCs w:val="24"/>
        </w:rPr>
        <w:t>Н</w:t>
      </w:r>
      <w:r w:rsidRPr="00C72E9D">
        <w:rPr>
          <w:rFonts w:ascii="Times New Roman" w:hAnsi="Times New Roman" w:cs="Times New Roman"/>
          <w:iCs/>
          <w:spacing w:val="1"/>
          <w:w w:val="99"/>
          <w:sz w:val="24"/>
          <w:szCs w:val="24"/>
        </w:rPr>
        <w:t>о</w:t>
      </w:r>
      <w:r w:rsidRPr="00C72E9D">
        <w:rPr>
          <w:rFonts w:ascii="Times New Roman" w:hAnsi="Times New Roman" w:cs="Times New Roman"/>
          <w:iCs/>
          <w:w w:val="99"/>
          <w:sz w:val="24"/>
          <w:szCs w:val="24"/>
        </w:rPr>
        <w:t>рмы</w:t>
      </w:r>
      <w:r w:rsidRPr="00C72E9D">
        <w:rPr>
          <w:rFonts w:ascii="Times New Roman" w:hAnsi="Times New Roman" w:cs="Times New Roman"/>
          <w:spacing w:val="23"/>
          <w:sz w:val="24"/>
          <w:szCs w:val="24"/>
        </w:rPr>
        <w:t xml:space="preserve"> </w:t>
      </w:r>
      <w:r w:rsidRPr="00C72E9D">
        <w:rPr>
          <w:rFonts w:ascii="Times New Roman" w:hAnsi="Times New Roman" w:cs="Times New Roman"/>
          <w:iCs/>
          <w:w w:val="99"/>
          <w:sz w:val="24"/>
          <w:szCs w:val="24"/>
        </w:rPr>
        <w:t>н</w:t>
      </w:r>
      <w:r w:rsidRPr="00C72E9D">
        <w:rPr>
          <w:rFonts w:ascii="Times New Roman" w:hAnsi="Times New Roman" w:cs="Times New Roman"/>
          <w:iCs/>
          <w:spacing w:val="1"/>
          <w:w w:val="99"/>
          <w:sz w:val="24"/>
          <w:szCs w:val="24"/>
        </w:rPr>
        <w:t>а</w:t>
      </w:r>
      <w:r w:rsidRPr="00C72E9D">
        <w:rPr>
          <w:rFonts w:ascii="Times New Roman" w:hAnsi="Times New Roman" w:cs="Times New Roman"/>
          <w:iCs/>
          <w:w w:val="99"/>
          <w:sz w:val="24"/>
          <w:szCs w:val="24"/>
        </w:rPr>
        <w:t>копле</w:t>
      </w:r>
      <w:r w:rsidRPr="00C72E9D">
        <w:rPr>
          <w:rFonts w:ascii="Times New Roman" w:hAnsi="Times New Roman" w:cs="Times New Roman"/>
          <w:iCs/>
          <w:spacing w:val="-1"/>
          <w:w w:val="99"/>
          <w:sz w:val="24"/>
          <w:szCs w:val="24"/>
        </w:rPr>
        <w:t>н</w:t>
      </w:r>
      <w:r w:rsidRPr="00C72E9D">
        <w:rPr>
          <w:rFonts w:ascii="Times New Roman" w:hAnsi="Times New Roman" w:cs="Times New Roman"/>
          <w:iCs/>
          <w:w w:val="99"/>
          <w:sz w:val="24"/>
          <w:szCs w:val="24"/>
        </w:rPr>
        <w:t>ия</w:t>
      </w:r>
      <w:r w:rsidRPr="00C72E9D">
        <w:rPr>
          <w:rFonts w:ascii="Times New Roman" w:hAnsi="Times New Roman" w:cs="Times New Roman"/>
          <w:spacing w:val="24"/>
          <w:sz w:val="24"/>
          <w:szCs w:val="24"/>
        </w:rPr>
        <w:t xml:space="preserve"> </w:t>
      </w:r>
      <w:r w:rsidRPr="00C72E9D">
        <w:rPr>
          <w:rFonts w:ascii="Times New Roman" w:hAnsi="Times New Roman" w:cs="Times New Roman"/>
          <w:iCs/>
          <w:w w:val="99"/>
          <w:sz w:val="24"/>
          <w:szCs w:val="24"/>
        </w:rPr>
        <w:t>кр</w:t>
      </w:r>
      <w:r w:rsidRPr="00C72E9D">
        <w:rPr>
          <w:rFonts w:ascii="Times New Roman" w:hAnsi="Times New Roman" w:cs="Times New Roman"/>
          <w:iCs/>
          <w:sz w:val="24"/>
          <w:szCs w:val="24"/>
        </w:rPr>
        <w:t>у</w:t>
      </w:r>
      <w:r w:rsidRPr="00C72E9D">
        <w:rPr>
          <w:rFonts w:ascii="Times New Roman" w:hAnsi="Times New Roman" w:cs="Times New Roman"/>
          <w:iCs/>
          <w:w w:val="99"/>
          <w:sz w:val="24"/>
          <w:szCs w:val="24"/>
        </w:rPr>
        <w:t>п</w:t>
      </w:r>
      <w:r w:rsidRPr="00C72E9D">
        <w:rPr>
          <w:rFonts w:ascii="Times New Roman" w:hAnsi="Times New Roman" w:cs="Times New Roman"/>
          <w:iCs/>
          <w:spacing w:val="-1"/>
          <w:w w:val="99"/>
          <w:sz w:val="24"/>
          <w:szCs w:val="24"/>
        </w:rPr>
        <w:t>н</w:t>
      </w:r>
      <w:r w:rsidRPr="00C72E9D">
        <w:rPr>
          <w:rFonts w:ascii="Times New Roman" w:hAnsi="Times New Roman" w:cs="Times New Roman"/>
          <w:iCs/>
          <w:w w:val="99"/>
          <w:sz w:val="24"/>
          <w:szCs w:val="24"/>
        </w:rPr>
        <w:t>огаб</w:t>
      </w:r>
      <w:r w:rsidRPr="00C72E9D">
        <w:rPr>
          <w:rFonts w:ascii="Times New Roman" w:hAnsi="Times New Roman" w:cs="Times New Roman"/>
          <w:iCs/>
          <w:spacing w:val="1"/>
          <w:w w:val="99"/>
          <w:sz w:val="24"/>
          <w:szCs w:val="24"/>
        </w:rPr>
        <w:t>а</w:t>
      </w:r>
      <w:r w:rsidRPr="00C72E9D">
        <w:rPr>
          <w:rFonts w:ascii="Times New Roman" w:hAnsi="Times New Roman" w:cs="Times New Roman"/>
          <w:iCs/>
          <w:spacing w:val="-1"/>
          <w:w w:val="99"/>
          <w:sz w:val="24"/>
          <w:szCs w:val="24"/>
        </w:rPr>
        <w:t>р</w:t>
      </w:r>
      <w:r w:rsidRPr="00C72E9D">
        <w:rPr>
          <w:rFonts w:ascii="Times New Roman" w:hAnsi="Times New Roman" w:cs="Times New Roman"/>
          <w:iCs/>
          <w:w w:val="99"/>
          <w:sz w:val="24"/>
          <w:szCs w:val="24"/>
        </w:rPr>
        <w:t>и</w:t>
      </w:r>
      <w:r w:rsidRPr="00C72E9D">
        <w:rPr>
          <w:rFonts w:ascii="Times New Roman" w:hAnsi="Times New Roman" w:cs="Times New Roman"/>
          <w:iCs/>
          <w:spacing w:val="-1"/>
          <w:w w:val="99"/>
          <w:sz w:val="24"/>
          <w:szCs w:val="24"/>
        </w:rPr>
        <w:t>т</w:t>
      </w:r>
      <w:r w:rsidRPr="00C72E9D">
        <w:rPr>
          <w:rFonts w:ascii="Times New Roman" w:hAnsi="Times New Roman" w:cs="Times New Roman"/>
          <w:iCs/>
          <w:w w:val="99"/>
          <w:sz w:val="24"/>
          <w:szCs w:val="24"/>
        </w:rPr>
        <w:t>ны</w:t>
      </w:r>
      <w:r w:rsidRPr="00C72E9D">
        <w:rPr>
          <w:rFonts w:ascii="Times New Roman" w:hAnsi="Times New Roman" w:cs="Times New Roman"/>
          <w:iCs/>
          <w:sz w:val="24"/>
          <w:szCs w:val="24"/>
        </w:rPr>
        <w:t>х</w:t>
      </w:r>
      <w:r w:rsidRPr="00C72E9D">
        <w:rPr>
          <w:rFonts w:ascii="Times New Roman" w:hAnsi="Times New Roman" w:cs="Times New Roman"/>
          <w:spacing w:val="24"/>
          <w:sz w:val="24"/>
          <w:szCs w:val="24"/>
        </w:rPr>
        <w:t xml:space="preserve"> </w:t>
      </w:r>
      <w:r w:rsidRPr="00C72E9D">
        <w:rPr>
          <w:rFonts w:ascii="Times New Roman" w:hAnsi="Times New Roman" w:cs="Times New Roman"/>
          <w:iCs/>
          <w:w w:val="99"/>
          <w:sz w:val="24"/>
          <w:szCs w:val="24"/>
        </w:rPr>
        <w:t>б</w:t>
      </w:r>
      <w:r w:rsidRPr="00C72E9D">
        <w:rPr>
          <w:rFonts w:ascii="Times New Roman" w:hAnsi="Times New Roman" w:cs="Times New Roman"/>
          <w:iCs/>
          <w:spacing w:val="1"/>
          <w:w w:val="99"/>
          <w:sz w:val="24"/>
          <w:szCs w:val="24"/>
        </w:rPr>
        <w:t>ы</w:t>
      </w:r>
      <w:r w:rsidRPr="00C72E9D">
        <w:rPr>
          <w:rFonts w:ascii="Times New Roman" w:hAnsi="Times New Roman" w:cs="Times New Roman"/>
          <w:iCs/>
          <w:spacing w:val="-2"/>
          <w:w w:val="99"/>
          <w:sz w:val="24"/>
          <w:szCs w:val="24"/>
        </w:rPr>
        <w:t>т</w:t>
      </w:r>
      <w:r w:rsidRPr="00C72E9D">
        <w:rPr>
          <w:rFonts w:ascii="Times New Roman" w:hAnsi="Times New Roman" w:cs="Times New Roman"/>
          <w:iCs/>
          <w:w w:val="99"/>
          <w:sz w:val="24"/>
          <w:szCs w:val="24"/>
        </w:rPr>
        <w:t>ов</w:t>
      </w:r>
      <w:r w:rsidRPr="00C72E9D">
        <w:rPr>
          <w:rFonts w:ascii="Times New Roman" w:hAnsi="Times New Roman" w:cs="Times New Roman"/>
          <w:iCs/>
          <w:spacing w:val="1"/>
          <w:w w:val="99"/>
          <w:sz w:val="24"/>
          <w:szCs w:val="24"/>
        </w:rPr>
        <w:t>ы</w:t>
      </w:r>
      <w:r w:rsidRPr="00C72E9D">
        <w:rPr>
          <w:rFonts w:ascii="Times New Roman" w:hAnsi="Times New Roman" w:cs="Times New Roman"/>
          <w:iCs/>
          <w:sz w:val="24"/>
          <w:szCs w:val="24"/>
        </w:rPr>
        <w:t>х</w:t>
      </w:r>
      <w:r w:rsidRPr="00C72E9D">
        <w:rPr>
          <w:rFonts w:ascii="Times New Roman" w:hAnsi="Times New Roman" w:cs="Times New Roman"/>
          <w:spacing w:val="24"/>
          <w:sz w:val="24"/>
          <w:szCs w:val="24"/>
        </w:rPr>
        <w:t xml:space="preserve"> </w:t>
      </w:r>
      <w:r w:rsidRPr="00C72E9D">
        <w:rPr>
          <w:rFonts w:ascii="Times New Roman" w:hAnsi="Times New Roman" w:cs="Times New Roman"/>
          <w:iCs/>
          <w:spacing w:val="1"/>
          <w:w w:val="99"/>
          <w:sz w:val="24"/>
          <w:szCs w:val="24"/>
        </w:rPr>
        <w:t>о</w:t>
      </w:r>
      <w:r w:rsidRPr="00C72E9D">
        <w:rPr>
          <w:rFonts w:ascii="Times New Roman" w:hAnsi="Times New Roman" w:cs="Times New Roman"/>
          <w:iCs/>
          <w:spacing w:val="-2"/>
          <w:w w:val="99"/>
          <w:sz w:val="24"/>
          <w:szCs w:val="24"/>
        </w:rPr>
        <w:t>т</w:t>
      </w:r>
      <w:r w:rsidRPr="00C72E9D">
        <w:rPr>
          <w:rFonts w:ascii="Times New Roman" w:hAnsi="Times New Roman" w:cs="Times New Roman"/>
          <w:iCs/>
          <w:sz w:val="24"/>
          <w:szCs w:val="24"/>
        </w:rPr>
        <w:t>х</w:t>
      </w:r>
      <w:r w:rsidRPr="00C72E9D">
        <w:rPr>
          <w:rFonts w:ascii="Times New Roman" w:hAnsi="Times New Roman" w:cs="Times New Roman"/>
          <w:iCs/>
          <w:w w:val="99"/>
          <w:sz w:val="24"/>
          <w:szCs w:val="24"/>
        </w:rPr>
        <w:t>одов</w:t>
      </w:r>
      <w:r w:rsidRPr="00C72E9D">
        <w:rPr>
          <w:rFonts w:ascii="Times New Roman" w:hAnsi="Times New Roman" w:cs="Times New Roman"/>
          <w:spacing w:val="25"/>
          <w:sz w:val="24"/>
          <w:szCs w:val="24"/>
        </w:rPr>
        <w:t xml:space="preserve"> </w:t>
      </w:r>
      <w:r w:rsidRPr="00C72E9D">
        <w:rPr>
          <w:rFonts w:ascii="Times New Roman" w:hAnsi="Times New Roman" w:cs="Times New Roman"/>
          <w:iCs/>
          <w:sz w:val="24"/>
          <w:szCs w:val="24"/>
        </w:rPr>
        <w:t>с</w:t>
      </w:r>
      <w:r w:rsidRPr="00C72E9D">
        <w:rPr>
          <w:rFonts w:ascii="Times New Roman" w:hAnsi="Times New Roman" w:cs="Times New Roman"/>
          <w:iCs/>
          <w:w w:val="99"/>
          <w:sz w:val="24"/>
          <w:szCs w:val="24"/>
        </w:rPr>
        <w:t>лед</w:t>
      </w:r>
      <w:r w:rsidRPr="00C72E9D">
        <w:rPr>
          <w:rFonts w:ascii="Times New Roman" w:hAnsi="Times New Roman" w:cs="Times New Roman"/>
          <w:iCs/>
          <w:sz w:val="24"/>
          <w:szCs w:val="24"/>
        </w:rPr>
        <w:t>у</w:t>
      </w:r>
      <w:r w:rsidRPr="00C72E9D">
        <w:rPr>
          <w:rFonts w:ascii="Times New Roman" w:hAnsi="Times New Roman" w:cs="Times New Roman"/>
          <w:iCs/>
          <w:w w:val="99"/>
          <w:sz w:val="24"/>
          <w:szCs w:val="24"/>
        </w:rPr>
        <w:t>ет</w:t>
      </w:r>
      <w:r w:rsidRPr="00C72E9D">
        <w:rPr>
          <w:rFonts w:ascii="Times New Roman" w:hAnsi="Times New Roman" w:cs="Times New Roman"/>
          <w:spacing w:val="22"/>
          <w:sz w:val="24"/>
          <w:szCs w:val="24"/>
        </w:rPr>
        <w:t xml:space="preserve"> </w:t>
      </w:r>
      <w:r w:rsidRPr="00C72E9D">
        <w:rPr>
          <w:rFonts w:ascii="Times New Roman" w:hAnsi="Times New Roman" w:cs="Times New Roman"/>
          <w:iCs/>
          <w:w w:val="99"/>
          <w:sz w:val="24"/>
          <w:szCs w:val="24"/>
        </w:rPr>
        <w:t>прин</w:t>
      </w:r>
      <w:r w:rsidRPr="00C72E9D">
        <w:rPr>
          <w:rFonts w:ascii="Times New Roman" w:hAnsi="Times New Roman" w:cs="Times New Roman"/>
          <w:iCs/>
          <w:spacing w:val="1"/>
          <w:w w:val="99"/>
          <w:sz w:val="24"/>
          <w:szCs w:val="24"/>
        </w:rPr>
        <w:t>и</w:t>
      </w:r>
      <w:r w:rsidRPr="00C72E9D">
        <w:rPr>
          <w:rFonts w:ascii="Times New Roman" w:hAnsi="Times New Roman" w:cs="Times New Roman"/>
          <w:iCs/>
          <w:w w:val="99"/>
          <w:sz w:val="24"/>
          <w:szCs w:val="24"/>
        </w:rPr>
        <w:t>ма</w:t>
      </w:r>
      <w:r w:rsidRPr="00C72E9D">
        <w:rPr>
          <w:rFonts w:ascii="Times New Roman" w:hAnsi="Times New Roman" w:cs="Times New Roman"/>
          <w:iCs/>
          <w:spacing w:val="-2"/>
          <w:w w:val="99"/>
          <w:sz w:val="24"/>
          <w:szCs w:val="24"/>
        </w:rPr>
        <w:t>т</w:t>
      </w:r>
      <w:r w:rsidRPr="00C72E9D">
        <w:rPr>
          <w:rFonts w:ascii="Times New Roman" w:hAnsi="Times New Roman" w:cs="Times New Roman"/>
          <w:iCs/>
          <w:w w:val="99"/>
          <w:sz w:val="24"/>
          <w:szCs w:val="24"/>
        </w:rPr>
        <w:t>ь</w:t>
      </w:r>
      <w:r w:rsidRPr="00C72E9D">
        <w:rPr>
          <w:rFonts w:ascii="Times New Roman" w:hAnsi="Times New Roman" w:cs="Times New Roman"/>
          <w:spacing w:val="24"/>
          <w:sz w:val="24"/>
          <w:szCs w:val="24"/>
        </w:rPr>
        <w:t xml:space="preserve"> </w:t>
      </w:r>
      <w:r w:rsidRPr="00C72E9D">
        <w:rPr>
          <w:rFonts w:ascii="Times New Roman" w:hAnsi="Times New Roman" w:cs="Times New Roman"/>
          <w:iCs/>
          <w:w w:val="99"/>
          <w:sz w:val="24"/>
          <w:szCs w:val="24"/>
        </w:rPr>
        <w:t>в</w:t>
      </w:r>
      <w:r w:rsidRPr="00C72E9D">
        <w:rPr>
          <w:rFonts w:ascii="Times New Roman" w:hAnsi="Times New Roman" w:cs="Times New Roman"/>
          <w:spacing w:val="24"/>
          <w:sz w:val="24"/>
          <w:szCs w:val="24"/>
        </w:rPr>
        <w:t xml:space="preserve"> </w:t>
      </w:r>
      <w:r w:rsidRPr="00C72E9D">
        <w:rPr>
          <w:rFonts w:ascii="Times New Roman" w:hAnsi="Times New Roman" w:cs="Times New Roman"/>
          <w:iCs/>
          <w:w w:val="99"/>
          <w:sz w:val="24"/>
          <w:szCs w:val="24"/>
        </w:rPr>
        <w:t>размере</w:t>
      </w:r>
      <w:r w:rsidRPr="00C72E9D">
        <w:rPr>
          <w:rFonts w:ascii="Times New Roman" w:hAnsi="Times New Roman" w:cs="Times New Roman"/>
          <w:spacing w:val="23"/>
          <w:sz w:val="24"/>
          <w:szCs w:val="24"/>
        </w:rPr>
        <w:t xml:space="preserve"> </w:t>
      </w:r>
      <w:r w:rsidRPr="00C72E9D">
        <w:rPr>
          <w:rFonts w:ascii="Times New Roman" w:hAnsi="Times New Roman" w:cs="Times New Roman"/>
          <w:iCs/>
          <w:spacing w:val="1"/>
          <w:w w:val="99"/>
          <w:sz w:val="24"/>
          <w:szCs w:val="24"/>
        </w:rPr>
        <w:t>5</w:t>
      </w:r>
      <w:r w:rsidRPr="00C72E9D">
        <w:rPr>
          <w:rFonts w:ascii="Times New Roman" w:hAnsi="Times New Roman" w:cs="Times New Roman"/>
          <w:iCs/>
          <w:w w:val="99"/>
          <w:sz w:val="24"/>
          <w:szCs w:val="24"/>
        </w:rPr>
        <w:t>%</w:t>
      </w:r>
      <w:r w:rsidRPr="00C72E9D">
        <w:rPr>
          <w:rFonts w:ascii="Times New Roman" w:hAnsi="Times New Roman" w:cs="Times New Roman"/>
          <w:spacing w:val="22"/>
          <w:sz w:val="24"/>
          <w:szCs w:val="24"/>
        </w:rPr>
        <w:t xml:space="preserve"> </w:t>
      </w:r>
      <w:r w:rsidRPr="00C72E9D">
        <w:rPr>
          <w:rFonts w:ascii="Times New Roman" w:hAnsi="Times New Roman" w:cs="Times New Roman"/>
          <w:iCs/>
          <w:w w:val="99"/>
          <w:sz w:val="24"/>
          <w:szCs w:val="24"/>
        </w:rPr>
        <w:t>в</w:t>
      </w:r>
      <w:r w:rsidRPr="00C72E9D">
        <w:rPr>
          <w:rFonts w:ascii="Times New Roman" w:hAnsi="Times New Roman" w:cs="Times New Roman"/>
          <w:sz w:val="24"/>
          <w:szCs w:val="24"/>
        </w:rPr>
        <w:t xml:space="preserve"> </w:t>
      </w:r>
      <w:r w:rsidRPr="00C72E9D">
        <w:rPr>
          <w:rFonts w:ascii="Times New Roman" w:hAnsi="Times New Roman" w:cs="Times New Roman"/>
          <w:iCs/>
          <w:spacing w:val="-1"/>
          <w:sz w:val="24"/>
          <w:szCs w:val="24"/>
        </w:rPr>
        <w:t>с</w:t>
      </w:r>
      <w:r w:rsidRPr="00C72E9D">
        <w:rPr>
          <w:rFonts w:ascii="Times New Roman" w:hAnsi="Times New Roman" w:cs="Times New Roman"/>
          <w:iCs/>
          <w:w w:val="99"/>
          <w:sz w:val="24"/>
          <w:szCs w:val="24"/>
        </w:rPr>
        <w:t>о</w:t>
      </w:r>
      <w:r w:rsidRPr="00C72E9D">
        <w:rPr>
          <w:rFonts w:ascii="Times New Roman" w:hAnsi="Times New Roman" w:cs="Times New Roman"/>
          <w:iCs/>
          <w:sz w:val="24"/>
          <w:szCs w:val="24"/>
        </w:rPr>
        <w:t>с</w:t>
      </w:r>
      <w:r w:rsidRPr="00C72E9D">
        <w:rPr>
          <w:rFonts w:ascii="Times New Roman" w:hAnsi="Times New Roman" w:cs="Times New Roman"/>
          <w:iCs/>
          <w:spacing w:val="-2"/>
          <w:w w:val="99"/>
          <w:sz w:val="24"/>
          <w:szCs w:val="24"/>
        </w:rPr>
        <w:t>т</w:t>
      </w:r>
      <w:r w:rsidRPr="00C72E9D">
        <w:rPr>
          <w:rFonts w:ascii="Times New Roman" w:hAnsi="Times New Roman" w:cs="Times New Roman"/>
          <w:iCs/>
          <w:w w:val="99"/>
          <w:sz w:val="24"/>
          <w:szCs w:val="24"/>
        </w:rPr>
        <w:t>аве</w:t>
      </w:r>
      <w:r w:rsidRPr="00C72E9D">
        <w:rPr>
          <w:rFonts w:ascii="Times New Roman" w:hAnsi="Times New Roman" w:cs="Times New Roman"/>
          <w:spacing w:val="3"/>
          <w:sz w:val="24"/>
          <w:szCs w:val="24"/>
        </w:rPr>
        <w:t xml:space="preserve"> </w:t>
      </w:r>
      <w:r w:rsidRPr="00C72E9D">
        <w:rPr>
          <w:rFonts w:ascii="Times New Roman" w:hAnsi="Times New Roman" w:cs="Times New Roman"/>
          <w:iCs/>
          <w:spacing w:val="-1"/>
          <w:w w:val="99"/>
          <w:sz w:val="24"/>
          <w:szCs w:val="24"/>
        </w:rPr>
        <w:t>п</w:t>
      </w:r>
      <w:r w:rsidRPr="00C72E9D">
        <w:rPr>
          <w:rFonts w:ascii="Times New Roman" w:hAnsi="Times New Roman" w:cs="Times New Roman"/>
          <w:iCs/>
          <w:w w:val="99"/>
          <w:sz w:val="24"/>
          <w:szCs w:val="24"/>
        </w:rPr>
        <w:t>рив</w:t>
      </w:r>
      <w:r w:rsidRPr="00C72E9D">
        <w:rPr>
          <w:rFonts w:ascii="Times New Roman" w:hAnsi="Times New Roman" w:cs="Times New Roman"/>
          <w:iCs/>
          <w:spacing w:val="1"/>
          <w:w w:val="99"/>
          <w:sz w:val="24"/>
          <w:szCs w:val="24"/>
        </w:rPr>
        <w:t>е</w:t>
      </w:r>
      <w:r w:rsidRPr="00C72E9D">
        <w:rPr>
          <w:rFonts w:ascii="Times New Roman" w:hAnsi="Times New Roman" w:cs="Times New Roman"/>
          <w:iCs/>
          <w:w w:val="99"/>
          <w:sz w:val="24"/>
          <w:szCs w:val="24"/>
        </w:rPr>
        <w:t>ден</w:t>
      </w:r>
      <w:r w:rsidRPr="00C72E9D">
        <w:rPr>
          <w:rFonts w:ascii="Times New Roman" w:hAnsi="Times New Roman" w:cs="Times New Roman"/>
          <w:iCs/>
          <w:spacing w:val="-1"/>
          <w:w w:val="99"/>
          <w:sz w:val="24"/>
          <w:szCs w:val="24"/>
        </w:rPr>
        <w:t>н</w:t>
      </w:r>
      <w:r w:rsidRPr="00C72E9D">
        <w:rPr>
          <w:rFonts w:ascii="Times New Roman" w:hAnsi="Times New Roman" w:cs="Times New Roman"/>
          <w:iCs/>
          <w:w w:val="99"/>
          <w:sz w:val="24"/>
          <w:szCs w:val="24"/>
        </w:rPr>
        <w:t>ы</w:t>
      </w:r>
      <w:r w:rsidRPr="00C72E9D">
        <w:rPr>
          <w:rFonts w:ascii="Times New Roman" w:hAnsi="Times New Roman" w:cs="Times New Roman"/>
          <w:iCs/>
          <w:sz w:val="24"/>
          <w:szCs w:val="24"/>
        </w:rPr>
        <w:t>х</w:t>
      </w:r>
      <w:r w:rsidRPr="00C72E9D">
        <w:rPr>
          <w:rFonts w:ascii="Times New Roman" w:hAnsi="Times New Roman" w:cs="Times New Roman"/>
          <w:spacing w:val="1"/>
          <w:sz w:val="24"/>
          <w:szCs w:val="24"/>
        </w:rPr>
        <w:t xml:space="preserve"> </w:t>
      </w:r>
      <w:r w:rsidRPr="00C72E9D">
        <w:rPr>
          <w:rFonts w:ascii="Times New Roman" w:hAnsi="Times New Roman" w:cs="Times New Roman"/>
          <w:iCs/>
          <w:w w:val="99"/>
          <w:sz w:val="24"/>
          <w:szCs w:val="24"/>
        </w:rPr>
        <w:t>зна</w:t>
      </w:r>
      <w:r w:rsidRPr="00C72E9D">
        <w:rPr>
          <w:rFonts w:ascii="Times New Roman" w:hAnsi="Times New Roman" w:cs="Times New Roman"/>
          <w:iCs/>
          <w:spacing w:val="-1"/>
          <w:w w:val="99"/>
          <w:sz w:val="24"/>
          <w:szCs w:val="24"/>
        </w:rPr>
        <w:t>ч</w:t>
      </w:r>
      <w:r w:rsidRPr="00C72E9D">
        <w:rPr>
          <w:rFonts w:ascii="Times New Roman" w:hAnsi="Times New Roman" w:cs="Times New Roman"/>
          <w:iCs/>
          <w:w w:val="99"/>
          <w:sz w:val="24"/>
          <w:szCs w:val="24"/>
        </w:rPr>
        <w:t>ений</w:t>
      </w:r>
      <w:r w:rsidRPr="00C72E9D">
        <w:rPr>
          <w:rFonts w:ascii="Times New Roman" w:hAnsi="Times New Roman" w:cs="Times New Roman"/>
          <w:sz w:val="24"/>
          <w:szCs w:val="24"/>
        </w:rPr>
        <w:t xml:space="preserve"> </w:t>
      </w:r>
      <w:r w:rsidRPr="00C72E9D">
        <w:rPr>
          <w:rFonts w:ascii="Times New Roman" w:hAnsi="Times New Roman" w:cs="Times New Roman"/>
          <w:iCs/>
          <w:spacing w:val="-2"/>
          <w:w w:val="99"/>
          <w:sz w:val="24"/>
          <w:szCs w:val="24"/>
        </w:rPr>
        <w:t>т</w:t>
      </w:r>
      <w:r w:rsidRPr="00C72E9D">
        <w:rPr>
          <w:rFonts w:ascii="Times New Roman" w:hAnsi="Times New Roman" w:cs="Times New Roman"/>
          <w:iCs/>
          <w:w w:val="99"/>
          <w:sz w:val="24"/>
          <w:szCs w:val="24"/>
        </w:rPr>
        <w:t>вё</w:t>
      </w:r>
      <w:r w:rsidRPr="00C72E9D">
        <w:rPr>
          <w:rFonts w:ascii="Times New Roman" w:hAnsi="Times New Roman" w:cs="Times New Roman"/>
          <w:iCs/>
          <w:spacing w:val="1"/>
          <w:w w:val="99"/>
          <w:sz w:val="24"/>
          <w:szCs w:val="24"/>
        </w:rPr>
        <w:t>р</w:t>
      </w:r>
      <w:r w:rsidRPr="00C72E9D">
        <w:rPr>
          <w:rFonts w:ascii="Times New Roman" w:hAnsi="Times New Roman" w:cs="Times New Roman"/>
          <w:iCs/>
          <w:w w:val="99"/>
          <w:sz w:val="24"/>
          <w:szCs w:val="24"/>
        </w:rPr>
        <w:t>ды</w:t>
      </w:r>
      <w:r w:rsidRPr="00C72E9D">
        <w:rPr>
          <w:rFonts w:ascii="Times New Roman" w:hAnsi="Times New Roman" w:cs="Times New Roman"/>
          <w:iCs/>
          <w:sz w:val="24"/>
          <w:szCs w:val="24"/>
        </w:rPr>
        <w:t>х</w:t>
      </w:r>
      <w:r w:rsidRPr="00C72E9D">
        <w:rPr>
          <w:rFonts w:ascii="Times New Roman" w:hAnsi="Times New Roman" w:cs="Times New Roman"/>
          <w:spacing w:val="1"/>
          <w:sz w:val="24"/>
          <w:szCs w:val="24"/>
        </w:rPr>
        <w:t xml:space="preserve"> </w:t>
      </w:r>
      <w:r w:rsidRPr="00C72E9D">
        <w:rPr>
          <w:rFonts w:ascii="Times New Roman" w:hAnsi="Times New Roman" w:cs="Times New Roman"/>
          <w:iCs/>
          <w:w w:val="99"/>
          <w:sz w:val="24"/>
          <w:szCs w:val="24"/>
        </w:rPr>
        <w:t>бы</w:t>
      </w:r>
      <w:r w:rsidRPr="00C72E9D">
        <w:rPr>
          <w:rFonts w:ascii="Times New Roman" w:hAnsi="Times New Roman" w:cs="Times New Roman"/>
          <w:iCs/>
          <w:spacing w:val="-1"/>
          <w:w w:val="99"/>
          <w:sz w:val="24"/>
          <w:szCs w:val="24"/>
        </w:rPr>
        <w:t>т</w:t>
      </w:r>
      <w:r w:rsidRPr="00C72E9D">
        <w:rPr>
          <w:rFonts w:ascii="Times New Roman" w:hAnsi="Times New Roman" w:cs="Times New Roman"/>
          <w:iCs/>
          <w:w w:val="99"/>
          <w:sz w:val="24"/>
          <w:szCs w:val="24"/>
        </w:rPr>
        <w:t>овы</w:t>
      </w:r>
      <w:r w:rsidRPr="00C72E9D">
        <w:rPr>
          <w:rFonts w:ascii="Times New Roman" w:hAnsi="Times New Roman" w:cs="Times New Roman"/>
          <w:iCs/>
          <w:sz w:val="24"/>
          <w:szCs w:val="24"/>
        </w:rPr>
        <w:t>х</w:t>
      </w:r>
      <w:r w:rsidRPr="00C72E9D">
        <w:rPr>
          <w:rFonts w:ascii="Times New Roman" w:hAnsi="Times New Roman" w:cs="Times New Roman"/>
          <w:spacing w:val="3"/>
          <w:sz w:val="24"/>
          <w:szCs w:val="24"/>
        </w:rPr>
        <w:t xml:space="preserve"> </w:t>
      </w:r>
      <w:r w:rsidRPr="00C72E9D">
        <w:rPr>
          <w:rFonts w:ascii="Times New Roman" w:hAnsi="Times New Roman" w:cs="Times New Roman"/>
          <w:iCs/>
          <w:spacing w:val="1"/>
          <w:w w:val="99"/>
          <w:sz w:val="24"/>
          <w:szCs w:val="24"/>
        </w:rPr>
        <w:t>о</w:t>
      </w:r>
      <w:r w:rsidRPr="00C72E9D">
        <w:rPr>
          <w:rFonts w:ascii="Times New Roman" w:hAnsi="Times New Roman" w:cs="Times New Roman"/>
          <w:iCs/>
          <w:spacing w:val="-2"/>
          <w:w w:val="99"/>
          <w:sz w:val="24"/>
          <w:szCs w:val="24"/>
        </w:rPr>
        <w:t>т</w:t>
      </w:r>
      <w:r w:rsidRPr="00C72E9D">
        <w:rPr>
          <w:rFonts w:ascii="Times New Roman" w:hAnsi="Times New Roman" w:cs="Times New Roman"/>
          <w:iCs/>
          <w:sz w:val="24"/>
          <w:szCs w:val="24"/>
        </w:rPr>
        <w:t>х</w:t>
      </w:r>
      <w:r w:rsidRPr="00C72E9D">
        <w:rPr>
          <w:rFonts w:ascii="Times New Roman" w:hAnsi="Times New Roman" w:cs="Times New Roman"/>
          <w:iCs/>
          <w:w w:val="99"/>
          <w:sz w:val="24"/>
          <w:szCs w:val="24"/>
        </w:rPr>
        <w:t>одов.</w:t>
      </w:r>
    </w:p>
    <w:p w:rsidR="00F92A86" w:rsidRPr="00C72E9D" w:rsidRDefault="00F92A86" w:rsidP="00F92A86">
      <w:pPr>
        <w:autoSpaceDE w:val="0"/>
        <w:autoSpaceDN w:val="0"/>
        <w:adjustRightInd w:val="0"/>
        <w:spacing w:line="240" w:lineRule="exact"/>
      </w:pPr>
    </w:p>
    <w:p w:rsidR="00732ACC" w:rsidRPr="00C72E9D" w:rsidRDefault="00421905"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12</w:t>
      </w:r>
      <w:r w:rsidR="0019161B" w:rsidRPr="00C72E9D">
        <w:rPr>
          <w:rFonts w:ascii="Times New Roman" w:hAnsi="Times New Roman" w:cs="Times New Roman"/>
          <w:sz w:val="28"/>
          <w:szCs w:val="28"/>
        </w:rPr>
        <w:t>3</w:t>
      </w:r>
      <w:r w:rsidRPr="00C72E9D">
        <w:rPr>
          <w:rFonts w:ascii="Times New Roman" w:hAnsi="Times New Roman" w:cs="Times New Roman"/>
          <w:sz w:val="28"/>
          <w:szCs w:val="28"/>
        </w:rPr>
        <w:t xml:space="preserve">. </w:t>
      </w:r>
      <w:r w:rsidR="00732ACC" w:rsidRPr="00C72E9D">
        <w:rPr>
          <w:rFonts w:ascii="Times New Roman" w:hAnsi="Times New Roman" w:cs="Times New Roman"/>
          <w:sz w:val="28"/>
          <w:szCs w:val="28"/>
        </w:rPr>
        <w:t xml:space="preserve">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w:t>
      </w:r>
      <w:r w:rsidR="002764A5" w:rsidRPr="00C72E9D">
        <w:rPr>
          <w:rFonts w:ascii="Times New Roman" w:hAnsi="Times New Roman" w:cs="Times New Roman"/>
          <w:sz w:val="28"/>
          <w:szCs w:val="28"/>
        </w:rPr>
        <w:t>2</w:t>
      </w:r>
      <w:r w:rsidR="0001240B">
        <w:rPr>
          <w:rFonts w:ascii="Times New Roman" w:hAnsi="Times New Roman" w:cs="Times New Roman"/>
          <w:sz w:val="28"/>
          <w:szCs w:val="28"/>
        </w:rPr>
        <w:t>3</w:t>
      </w:r>
      <w:r w:rsidR="002764A5" w:rsidRPr="00C72E9D">
        <w:rPr>
          <w:rFonts w:ascii="Times New Roman" w:hAnsi="Times New Roman" w:cs="Times New Roman"/>
          <w:sz w:val="28"/>
          <w:szCs w:val="28"/>
        </w:rPr>
        <w:t>.</w:t>
      </w:r>
    </w:p>
    <w:p w:rsidR="00732ACC" w:rsidRPr="00C72E9D" w:rsidRDefault="00732ACC" w:rsidP="00732ACC">
      <w:pPr>
        <w:pStyle w:val="82"/>
        <w:ind w:firstLine="0"/>
        <w:jc w:val="left"/>
        <w:outlineLvl w:val="7"/>
        <w:rPr>
          <w:rFonts w:ascii="Times New Roman" w:hAnsi="Times New Roman" w:cs="Times New Roman"/>
          <w:bCs/>
          <w:i w:val="0"/>
          <w:iCs w:val="0"/>
        </w:rPr>
      </w:pPr>
      <w:r w:rsidRPr="00C72E9D">
        <w:rPr>
          <w:rFonts w:ascii="Times New Roman" w:hAnsi="Times New Roman" w:cs="Times New Roman"/>
          <w:bCs/>
          <w:i w:val="0"/>
          <w:iCs w:val="0"/>
        </w:rPr>
        <w:t xml:space="preserve">Таблица </w:t>
      </w:r>
      <w:r w:rsidR="002764A5" w:rsidRPr="00C72E9D">
        <w:rPr>
          <w:rFonts w:ascii="Times New Roman" w:hAnsi="Times New Roman" w:cs="Times New Roman"/>
          <w:bCs/>
          <w:i w:val="0"/>
          <w:iCs w:val="0"/>
        </w:rPr>
        <w:t>2</w:t>
      </w:r>
      <w:r w:rsidR="0001240B">
        <w:rPr>
          <w:rFonts w:ascii="Times New Roman" w:hAnsi="Times New Roman" w:cs="Times New Roman"/>
          <w:bCs/>
          <w:i w:val="0"/>
          <w:iCs w:val="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 xml:space="preserve">Предприятия и </w:t>
            </w:r>
          </w:p>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 xml:space="preserve">Площади земельных участков на 1000 </w:t>
            </w:r>
            <w:r w:rsidRPr="00C72E9D">
              <w:rPr>
                <w:rFonts w:ascii="Times New Roman" w:hAnsi="Times New Roman" w:cs="Times New Roman"/>
                <w:sz w:val="24"/>
                <w:szCs w:val="24"/>
              </w:rPr>
              <w:lastRenderedPageBreak/>
              <w:t>т</w:t>
            </w:r>
            <w:r w:rsidR="002764A5" w:rsidRPr="00C72E9D">
              <w:rPr>
                <w:rFonts w:ascii="Times New Roman" w:hAnsi="Times New Roman" w:cs="Times New Roman"/>
                <w:sz w:val="24"/>
                <w:szCs w:val="24"/>
              </w:rPr>
              <w:t>онн</w:t>
            </w:r>
            <w:r w:rsidRPr="00C72E9D">
              <w:rPr>
                <w:rFonts w:ascii="Times New Roman" w:hAnsi="Times New Roman" w:cs="Times New Roman"/>
                <w:sz w:val="24"/>
                <w:szCs w:val="24"/>
              </w:rPr>
              <w:t xml:space="preserve"> бытовых отходов, г</w:t>
            </w:r>
            <w:r w:rsidR="002764A5" w:rsidRPr="00C72E9D">
              <w:rPr>
                <w:rFonts w:ascii="Times New Roman" w:hAnsi="Times New Roman" w:cs="Times New Roman"/>
                <w:sz w:val="24"/>
                <w:szCs w:val="24"/>
              </w:rPr>
              <w:t>ектаров</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Размеры санитарно-защитных зон, </w:t>
            </w:r>
            <w:r w:rsidRPr="00C72E9D">
              <w:rPr>
                <w:rFonts w:ascii="Times New Roman" w:hAnsi="Times New Roman" w:cs="Times New Roman"/>
                <w:sz w:val="24"/>
                <w:szCs w:val="24"/>
              </w:rPr>
              <w:lastRenderedPageBreak/>
              <w:t>м</w:t>
            </w:r>
            <w:r w:rsidR="002764A5" w:rsidRPr="00C72E9D">
              <w:rPr>
                <w:rFonts w:ascii="Times New Roman" w:hAnsi="Times New Roman" w:cs="Times New Roman"/>
                <w:sz w:val="24"/>
                <w:szCs w:val="24"/>
              </w:rPr>
              <w:t>етров</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lastRenderedPageBreak/>
              <w:t>Мусороперерабатывающие и мусоросжигательные предприятия, мощностью, тыс. т</w:t>
            </w:r>
            <w:r w:rsidR="002764A5" w:rsidRPr="00C72E9D">
              <w:rPr>
                <w:rFonts w:ascii="Times New Roman" w:hAnsi="Times New Roman" w:cs="Times New Roman"/>
                <w:sz w:val="24"/>
                <w:szCs w:val="24"/>
              </w:rPr>
              <w:t>онн</w:t>
            </w:r>
            <w:r w:rsidRPr="00C72E9D">
              <w:rPr>
                <w:rFonts w:ascii="Times New Roman" w:hAnsi="Times New Roman" w:cs="Times New Roman"/>
                <w:sz w:val="24"/>
                <w:szCs w:val="24"/>
              </w:rPr>
              <w:t xml:space="preserve"> в год:</w:t>
            </w:r>
          </w:p>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 до 100</w:t>
            </w:r>
          </w:p>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0,05</w:t>
            </w:r>
          </w:p>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0,05</w:t>
            </w:r>
          </w:p>
        </w:tc>
        <w:tc>
          <w:tcPr>
            <w:tcW w:w="2160" w:type="dxa"/>
            <w:tcBorders>
              <w:top w:val="single" w:sz="4" w:space="0" w:color="auto"/>
              <w:left w:val="single" w:sz="4" w:space="0" w:color="auto"/>
              <w:bottom w:val="single" w:sz="4" w:space="0" w:color="auto"/>
              <w:right w:val="single" w:sz="4" w:space="0" w:color="auto"/>
            </w:tcBorders>
            <w:vAlign w:val="bottom"/>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300</w:t>
            </w:r>
          </w:p>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500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300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500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500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100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0,02</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300</w:t>
            </w:r>
          </w:p>
        </w:tc>
      </w:tr>
      <w:tr w:rsidR="00732ACC" w:rsidRPr="00C72E9D" w:rsidTr="00190C52">
        <w:tblPrEx>
          <w:tblCellMar>
            <w:top w:w="0" w:type="dxa"/>
            <w:bottom w:w="0" w:type="dxa"/>
          </w:tblCellMar>
        </w:tblPrEx>
        <w:tc>
          <w:tcPr>
            <w:tcW w:w="5280" w:type="dxa"/>
            <w:tcBorders>
              <w:top w:val="single" w:sz="4" w:space="0" w:color="auto"/>
              <w:left w:val="single" w:sz="4" w:space="0" w:color="auto"/>
              <w:bottom w:val="single" w:sz="4" w:space="0" w:color="auto"/>
              <w:right w:val="single" w:sz="4" w:space="0" w:color="auto"/>
            </w:tcBorders>
          </w:tcPr>
          <w:p w:rsidR="00732ACC" w:rsidRPr="00C72E9D" w:rsidRDefault="00732ACC" w:rsidP="00190C52">
            <w:pPr>
              <w:rPr>
                <w:rFonts w:ascii="Times New Roman" w:hAnsi="Times New Roman" w:cs="Times New Roman"/>
                <w:sz w:val="24"/>
                <w:szCs w:val="24"/>
              </w:rPr>
            </w:pPr>
            <w:r w:rsidRPr="00C72E9D">
              <w:rPr>
                <w:rFonts w:ascii="Times New Roman" w:hAnsi="Times New Roman" w:cs="Times New Roman"/>
                <w:sz w:val="24"/>
                <w:szCs w:val="24"/>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0,3</w:t>
            </w:r>
          </w:p>
        </w:tc>
        <w:tc>
          <w:tcPr>
            <w:tcW w:w="2160" w:type="dxa"/>
            <w:tcBorders>
              <w:top w:val="single" w:sz="4" w:space="0" w:color="auto"/>
              <w:left w:val="single" w:sz="4" w:space="0" w:color="auto"/>
              <w:bottom w:val="single" w:sz="4" w:space="0" w:color="auto"/>
              <w:right w:val="single" w:sz="4" w:space="0" w:color="auto"/>
            </w:tcBorders>
            <w:vAlign w:val="center"/>
          </w:tcPr>
          <w:p w:rsidR="00732ACC" w:rsidRPr="00C72E9D" w:rsidRDefault="00732ACC" w:rsidP="00190C52">
            <w:pPr>
              <w:jc w:val="center"/>
              <w:rPr>
                <w:rFonts w:ascii="Times New Roman" w:hAnsi="Times New Roman" w:cs="Times New Roman"/>
                <w:sz w:val="24"/>
                <w:szCs w:val="24"/>
              </w:rPr>
            </w:pPr>
            <w:r w:rsidRPr="00C72E9D">
              <w:rPr>
                <w:rFonts w:ascii="Times New Roman" w:hAnsi="Times New Roman" w:cs="Times New Roman"/>
                <w:sz w:val="24"/>
                <w:szCs w:val="24"/>
              </w:rPr>
              <w:t>1000</w:t>
            </w:r>
          </w:p>
        </w:tc>
      </w:tr>
    </w:tbl>
    <w:p w:rsidR="00732ACC" w:rsidRPr="00C72E9D" w:rsidRDefault="00732ACC" w:rsidP="00732ACC">
      <w:pPr>
        <w:pStyle w:val="82"/>
        <w:ind w:right="0" w:firstLine="0"/>
        <w:outlineLvl w:val="7"/>
        <w:rPr>
          <w:rFonts w:ascii="Times New Roman" w:hAnsi="Times New Roman" w:cs="Times New Roman"/>
          <w:bCs/>
          <w:i w:val="0"/>
          <w:iCs w:val="0"/>
        </w:rPr>
      </w:pPr>
      <w:r w:rsidRPr="00C72E9D">
        <w:rPr>
          <w:rFonts w:ascii="Times New Roman" w:hAnsi="Times New Roman" w:cs="Times New Roman"/>
          <w:bCs/>
          <w:i w:val="0"/>
          <w:iCs w:val="0"/>
          <w:spacing w:val="-24"/>
        </w:rPr>
        <w:t>Примечания: 1. Наименьшие размеры площадей полигонов отно</w:t>
      </w:r>
      <w:r w:rsidRPr="00C72E9D">
        <w:rPr>
          <w:rFonts w:ascii="Times New Roman" w:hAnsi="Times New Roman" w:cs="Times New Roman"/>
          <w:bCs/>
          <w:i w:val="0"/>
          <w:iCs w:val="0"/>
          <w:spacing w:val="-24"/>
        </w:rPr>
        <w:softHyphen/>
      </w:r>
      <w:r w:rsidRPr="00C72E9D">
        <w:rPr>
          <w:rFonts w:ascii="Times New Roman" w:hAnsi="Times New Roman" w:cs="Times New Roman"/>
          <w:bCs/>
          <w:i w:val="0"/>
          <w:iCs w:val="0"/>
        </w:rPr>
        <w:t>сятся к сооружениям, размещаемым на песчаных грунтах.</w:t>
      </w:r>
    </w:p>
    <w:p w:rsidR="00732ACC" w:rsidRPr="00C72E9D" w:rsidRDefault="00732ACC" w:rsidP="00732ACC">
      <w:pPr>
        <w:autoSpaceDE w:val="0"/>
        <w:autoSpaceDN w:val="0"/>
        <w:adjustRightInd w:val="0"/>
        <w:jc w:val="both"/>
        <w:rPr>
          <w:rFonts w:ascii="Times New Roman" w:hAnsi="Times New Roman" w:cs="Times New Roman"/>
          <w:sz w:val="24"/>
          <w:szCs w:val="24"/>
        </w:rPr>
      </w:pPr>
      <w:r w:rsidRPr="00C72E9D">
        <w:rPr>
          <w:rFonts w:ascii="Times New Roman" w:hAnsi="Times New Roman" w:cs="Times New Roman"/>
          <w:sz w:val="24"/>
          <w:szCs w:val="24"/>
        </w:rPr>
        <w:t xml:space="preserve">*Санитарно-защитную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rsidRPr="00C72E9D">
          <w:rPr>
            <w:rFonts w:ascii="Times New Roman" w:hAnsi="Times New Roman" w:cs="Times New Roman"/>
            <w:sz w:val="24"/>
            <w:szCs w:val="24"/>
          </w:rPr>
          <w:t xml:space="preserve">100 </w:t>
        </w:r>
        <w:r w:rsidR="002764A5" w:rsidRPr="00C72E9D">
          <w:rPr>
            <w:rFonts w:ascii="Times New Roman" w:hAnsi="Times New Roman" w:cs="Times New Roman"/>
            <w:sz w:val="24"/>
            <w:szCs w:val="24"/>
          </w:rPr>
          <w:t>метров</w:t>
        </w:r>
      </w:smartTag>
      <w:r w:rsidRPr="00C72E9D">
        <w:rPr>
          <w:rFonts w:ascii="Times New Roman" w:hAnsi="Times New Roman" w:cs="Times New Roman"/>
          <w:sz w:val="24"/>
          <w:szCs w:val="24"/>
        </w:rPr>
        <w:t xml:space="preserve">, закрытого типа - </w:t>
      </w:r>
      <w:smartTag w:uri="urn:schemas-microsoft-com:office:smarttags" w:element="metricconverter">
        <w:smartTagPr>
          <w:attr w:name="ProductID" w:val="50 метров"/>
        </w:smartTagPr>
        <w:r w:rsidRPr="00C72E9D">
          <w:rPr>
            <w:rFonts w:ascii="Times New Roman" w:hAnsi="Times New Roman" w:cs="Times New Roman"/>
            <w:sz w:val="24"/>
            <w:szCs w:val="24"/>
          </w:rPr>
          <w:t>50 м</w:t>
        </w:r>
        <w:r w:rsidR="002764A5" w:rsidRPr="00C72E9D">
          <w:rPr>
            <w:rFonts w:ascii="Times New Roman" w:hAnsi="Times New Roman" w:cs="Times New Roman"/>
            <w:sz w:val="24"/>
            <w:szCs w:val="24"/>
          </w:rPr>
          <w:t>етров</w:t>
        </w:r>
      </w:smartTag>
    </w:p>
    <w:p w:rsidR="00380AD9" w:rsidRPr="00C72E9D" w:rsidRDefault="00380AD9" w:rsidP="00380AD9">
      <w:pPr>
        <w:ind w:firstLine="720"/>
        <w:jc w:val="both"/>
        <w:rPr>
          <w:rFonts w:ascii="Times New Roman" w:hAnsi="Times New Roman" w:cs="Times New Roman"/>
          <w:sz w:val="28"/>
          <w:szCs w:val="28"/>
        </w:rPr>
      </w:pPr>
    </w:p>
    <w:p w:rsidR="00380AD9" w:rsidRPr="00C72E9D" w:rsidRDefault="00380AD9" w:rsidP="00380AD9">
      <w:pPr>
        <w:ind w:firstLine="720"/>
        <w:rPr>
          <w:rFonts w:ascii="Times New Roman" w:hAnsi="Times New Roman" w:cs="Times New Roman"/>
          <w:sz w:val="28"/>
          <w:szCs w:val="28"/>
        </w:rPr>
      </w:pPr>
    </w:p>
    <w:p w:rsidR="007D26AA" w:rsidRPr="00C72E9D" w:rsidRDefault="007D26AA" w:rsidP="007D26AA">
      <w:pPr>
        <w:pStyle w:val="4"/>
        <w:numPr>
          <w:ilvl w:val="0"/>
          <w:numId w:val="0"/>
        </w:numPr>
        <w:shd w:val="clear" w:color="auto" w:fill="FFFFFF"/>
        <w:spacing w:before="0" w:after="0"/>
        <w:ind w:left="720"/>
        <w:jc w:val="center"/>
        <w:rPr>
          <w:b w:val="0"/>
          <w:color w:val="000000"/>
        </w:rPr>
      </w:pPr>
      <w:r w:rsidRPr="00C72E9D">
        <w:rPr>
          <w:b w:val="0"/>
        </w:rPr>
        <w:t>V</w:t>
      </w:r>
      <w:r w:rsidRPr="00C72E9D">
        <w:rPr>
          <w:b w:val="0"/>
          <w:lang w:val="en-US"/>
        </w:rPr>
        <w:t>III</w:t>
      </w:r>
      <w:r w:rsidRPr="00C72E9D">
        <w:rPr>
          <w:b w:val="0"/>
        </w:rPr>
        <w:t>. Расчетные показатели в сфере</w:t>
      </w:r>
      <w:r w:rsidRPr="00C72E9D">
        <w:rPr>
          <w:b w:val="0"/>
          <w:color w:val="000000"/>
        </w:rPr>
        <w:t xml:space="preserve"> инженерной подготовки и защиты территорий</w:t>
      </w:r>
    </w:p>
    <w:p w:rsidR="00732ACC" w:rsidRPr="00C72E9D" w:rsidRDefault="00732ACC" w:rsidP="00732ACC"/>
    <w:p w:rsidR="00732ACC" w:rsidRPr="00C72E9D" w:rsidRDefault="00732ACC" w:rsidP="00732ACC">
      <w:pPr>
        <w:jc w:val="center"/>
        <w:rPr>
          <w:rFonts w:ascii="Times New Roman" w:hAnsi="Times New Roman" w:cs="Times New Roman"/>
          <w:sz w:val="28"/>
          <w:szCs w:val="28"/>
        </w:rPr>
      </w:pPr>
      <w:r w:rsidRPr="00C72E9D">
        <w:rPr>
          <w:rFonts w:ascii="Times New Roman" w:hAnsi="Times New Roman" w:cs="Times New Roman"/>
          <w:sz w:val="28"/>
          <w:szCs w:val="28"/>
        </w:rPr>
        <w:t>Общие требования</w:t>
      </w:r>
    </w:p>
    <w:p w:rsidR="002764A5" w:rsidRPr="00C72E9D" w:rsidRDefault="002764A5" w:rsidP="00732ACC">
      <w:pPr>
        <w:pStyle w:val="a6"/>
        <w:widowControl w:val="0"/>
        <w:spacing w:before="0" w:beforeAutospacing="0" w:after="0" w:afterAutospacing="0"/>
        <w:ind w:firstLine="709"/>
        <w:jc w:val="both"/>
        <w:rPr>
          <w:color w:val="000000"/>
        </w:rPr>
      </w:pPr>
    </w:p>
    <w:p w:rsidR="00732ACC" w:rsidRPr="00C72E9D" w:rsidRDefault="002764A5" w:rsidP="00732ACC">
      <w:pPr>
        <w:pStyle w:val="a6"/>
        <w:widowControl w:val="0"/>
        <w:spacing w:before="0" w:beforeAutospacing="0" w:after="0" w:afterAutospacing="0"/>
        <w:ind w:firstLine="709"/>
        <w:jc w:val="both"/>
        <w:rPr>
          <w:sz w:val="28"/>
          <w:szCs w:val="28"/>
        </w:rPr>
      </w:pPr>
      <w:r w:rsidRPr="00C72E9D">
        <w:rPr>
          <w:color w:val="000000"/>
          <w:sz w:val="28"/>
          <w:szCs w:val="28"/>
        </w:rPr>
        <w:t>1</w:t>
      </w:r>
      <w:r w:rsidR="001F6A60" w:rsidRPr="00C72E9D">
        <w:rPr>
          <w:color w:val="000000"/>
          <w:sz w:val="28"/>
          <w:szCs w:val="28"/>
        </w:rPr>
        <w:t>2</w:t>
      </w:r>
      <w:r w:rsidR="0019161B" w:rsidRPr="00C72E9D">
        <w:rPr>
          <w:color w:val="000000"/>
          <w:sz w:val="28"/>
          <w:szCs w:val="28"/>
        </w:rPr>
        <w:t>4</w:t>
      </w:r>
      <w:r w:rsidR="00732ACC" w:rsidRPr="00C72E9D">
        <w:rPr>
          <w:color w:val="000000"/>
          <w:sz w:val="28"/>
          <w:szCs w:val="28"/>
        </w:rPr>
        <w:t>. Защита населения и территорий от воздействия чрезвычайных ситуаций приро</w:t>
      </w:r>
      <w:r w:rsidR="00732ACC" w:rsidRPr="00C72E9D">
        <w:rPr>
          <w:color w:val="000000"/>
          <w:sz w:val="28"/>
          <w:szCs w:val="28"/>
        </w:rPr>
        <w:t>д</w:t>
      </w:r>
      <w:r w:rsidR="00732ACC" w:rsidRPr="00C72E9D">
        <w:rPr>
          <w:color w:val="000000"/>
          <w:sz w:val="28"/>
          <w:szCs w:val="28"/>
        </w:rPr>
        <w:t xml:space="preserve">ного и техногенного характера представляет собой совокупность мероприятий направленных на обеспечение защиты территории и населения </w:t>
      </w:r>
      <w:r w:rsidR="003A704F" w:rsidRPr="00C72E9D">
        <w:rPr>
          <w:sz w:val="28"/>
          <w:szCs w:val="28"/>
        </w:rPr>
        <w:t>Чебаркульского городского округа</w:t>
      </w:r>
      <w:r w:rsidR="00732ACC" w:rsidRPr="00C72E9D">
        <w:rPr>
          <w:color w:val="000000"/>
          <w:sz w:val="28"/>
          <w:szCs w:val="28"/>
        </w:rPr>
        <w:t xml:space="preserve"> от опасностей при возникновении чрезвычайных ситуаций природного и техногенного характера, а также при в</w:t>
      </w:r>
      <w:r w:rsidR="00732ACC" w:rsidRPr="00C72E9D">
        <w:rPr>
          <w:color w:val="000000"/>
          <w:sz w:val="28"/>
          <w:szCs w:val="28"/>
        </w:rPr>
        <w:t>е</w:t>
      </w:r>
      <w:r w:rsidR="00732ACC" w:rsidRPr="00C72E9D">
        <w:rPr>
          <w:color w:val="000000"/>
          <w:sz w:val="28"/>
          <w:szCs w:val="28"/>
        </w:rPr>
        <w:t>дении военных действий или вследствие этих действий</w:t>
      </w:r>
      <w:r w:rsidR="00732ACC" w:rsidRPr="00C72E9D">
        <w:rPr>
          <w:sz w:val="28"/>
          <w:szCs w:val="28"/>
        </w:rPr>
        <w:t>.</w:t>
      </w:r>
    </w:p>
    <w:p w:rsidR="00732ACC" w:rsidRPr="00C72E9D" w:rsidRDefault="001F6A60"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12</w:t>
      </w:r>
      <w:r w:rsidR="0019161B" w:rsidRPr="00C72E9D">
        <w:rPr>
          <w:rFonts w:ascii="Times New Roman" w:hAnsi="Times New Roman" w:cs="Times New Roman"/>
          <w:color w:val="000000"/>
          <w:sz w:val="28"/>
          <w:szCs w:val="28"/>
        </w:rPr>
        <w:t>5</w:t>
      </w:r>
      <w:r w:rsidR="00732ACC" w:rsidRPr="00C72E9D">
        <w:rPr>
          <w:rFonts w:ascii="Times New Roman" w:hAnsi="Times New Roman" w:cs="Times New Roman"/>
          <w:color w:val="000000"/>
          <w:sz w:val="28"/>
          <w:szCs w:val="28"/>
        </w:rPr>
        <w:t>.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При разработке проектов планировки </w:t>
      </w:r>
      <w:r w:rsidR="003A704F" w:rsidRPr="00C72E9D">
        <w:rPr>
          <w:rFonts w:ascii="Times New Roman" w:hAnsi="Times New Roman" w:cs="Times New Roman"/>
          <w:color w:val="000000"/>
          <w:sz w:val="28"/>
          <w:szCs w:val="28"/>
        </w:rPr>
        <w:t>территории</w:t>
      </w:r>
      <w:r w:rsidRPr="00C72E9D">
        <w:rPr>
          <w:rFonts w:ascii="Times New Roman" w:hAnsi="Times New Roman" w:cs="Times New Roman"/>
          <w:color w:val="000000"/>
          <w:sz w:val="28"/>
          <w:szCs w:val="28"/>
        </w:rPr>
        <w:t xml:space="preserve"> следует предусматривать при необходимости инженерную защиту от затопления, подтопления, оползней и обвалов.</w:t>
      </w:r>
    </w:p>
    <w:p w:rsidR="00732ACC" w:rsidRPr="00C72E9D" w:rsidRDefault="002764A5"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12</w:t>
      </w:r>
      <w:r w:rsidR="0019161B" w:rsidRPr="00C72E9D">
        <w:rPr>
          <w:rFonts w:ascii="Times New Roman" w:hAnsi="Times New Roman" w:cs="Times New Roman"/>
          <w:color w:val="000000"/>
          <w:sz w:val="28"/>
          <w:szCs w:val="28"/>
        </w:rPr>
        <w:t>6</w:t>
      </w:r>
      <w:r w:rsidR="00732ACC" w:rsidRPr="00C72E9D">
        <w:rPr>
          <w:rFonts w:ascii="Times New Roman" w:hAnsi="Times New Roman" w:cs="Times New Roman"/>
          <w:color w:val="000000"/>
          <w:sz w:val="28"/>
          <w:szCs w:val="28"/>
        </w:rPr>
        <w:t>.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00732ACC" w:rsidRPr="00C72E9D">
        <w:rPr>
          <w:rFonts w:ascii="Times New Roman" w:hAnsi="Times New Roman" w:cs="Times New Roman"/>
          <w:sz w:val="28"/>
          <w:szCs w:val="28"/>
        </w:rPr>
        <w:t>.</w:t>
      </w:r>
    </w:p>
    <w:p w:rsidR="007D26AA" w:rsidRPr="00C72E9D" w:rsidRDefault="007D26AA" w:rsidP="007D26AA">
      <w:pPr>
        <w:rPr>
          <w:rFonts w:ascii="Times New Roman" w:hAnsi="Times New Roman" w:cs="Times New Roman"/>
          <w:sz w:val="28"/>
          <w:szCs w:val="28"/>
        </w:rPr>
      </w:pPr>
    </w:p>
    <w:p w:rsidR="007D26AA" w:rsidRPr="00C72E9D" w:rsidRDefault="007D26AA" w:rsidP="007D26AA">
      <w:pPr>
        <w:jc w:val="center"/>
        <w:rPr>
          <w:rFonts w:ascii="Times New Roman" w:hAnsi="Times New Roman" w:cs="Times New Roman"/>
          <w:color w:val="000000"/>
          <w:sz w:val="28"/>
          <w:szCs w:val="28"/>
        </w:rPr>
      </w:pPr>
      <w:r w:rsidRPr="00C72E9D">
        <w:rPr>
          <w:rFonts w:ascii="Times New Roman" w:hAnsi="Times New Roman" w:cs="Times New Roman"/>
          <w:color w:val="000000"/>
          <w:sz w:val="28"/>
          <w:szCs w:val="28"/>
        </w:rPr>
        <w:t>Нормативы по отводу поверхностных вод</w:t>
      </w:r>
    </w:p>
    <w:p w:rsidR="007E5D40" w:rsidRPr="00C72E9D" w:rsidRDefault="007E5D40" w:rsidP="007D26AA">
      <w:pPr>
        <w:jc w:val="center"/>
        <w:rPr>
          <w:rFonts w:ascii="Times New Roman" w:hAnsi="Times New Roman" w:cs="Times New Roman"/>
          <w:color w:val="000000"/>
          <w:sz w:val="28"/>
          <w:szCs w:val="28"/>
        </w:rPr>
      </w:pPr>
    </w:p>
    <w:p w:rsidR="007E5D40" w:rsidRPr="00C72E9D" w:rsidRDefault="007E5D40" w:rsidP="007E5D40">
      <w:pPr>
        <w:ind w:firstLine="720"/>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12</w:t>
      </w:r>
      <w:r w:rsidR="0019161B" w:rsidRPr="00C72E9D">
        <w:rPr>
          <w:rFonts w:ascii="Times New Roman" w:hAnsi="Times New Roman" w:cs="Times New Roman"/>
          <w:color w:val="000000"/>
          <w:sz w:val="28"/>
          <w:szCs w:val="28"/>
        </w:rPr>
        <w:t>7</w:t>
      </w:r>
      <w:r w:rsidRPr="00C72E9D">
        <w:rPr>
          <w:rFonts w:ascii="Times New Roman" w:hAnsi="Times New Roman" w:cs="Times New Roman"/>
          <w:color w:val="000000"/>
          <w:sz w:val="28"/>
          <w:szCs w:val="28"/>
        </w:rPr>
        <w:t xml:space="preserve">. Норматив по отводу поверхностных вод следует принимать не менее </w:t>
      </w:r>
      <w:smartTag w:uri="urn:schemas-microsoft-com:office:smarttags" w:element="metricconverter">
        <w:smartTagPr>
          <w:attr w:name="ProductID" w:val="1 километра"/>
        </w:smartTagPr>
        <w:r w:rsidRPr="00C72E9D">
          <w:rPr>
            <w:rFonts w:ascii="Times New Roman" w:hAnsi="Times New Roman" w:cs="Times New Roman"/>
            <w:color w:val="000000"/>
            <w:sz w:val="28"/>
            <w:szCs w:val="28"/>
          </w:rPr>
          <w:t>1 километра</w:t>
        </w:r>
      </w:smartTag>
      <w:r w:rsidRPr="00C72E9D">
        <w:rPr>
          <w:rFonts w:ascii="Times New Roman" w:hAnsi="Times New Roman" w:cs="Times New Roman"/>
          <w:color w:val="000000"/>
          <w:sz w:val="28"/>
          <w:szCs w:val="28"/>
        </w:rPr>
        <w:t xml:space="preserve"> дождевой канализации и открытых водоотводящих устройств на </w:t>
      </w:r>
      <w:r w:rsidRPr="00C72E9D">
        <w:rPr>
          <w:rFonts w:ascii="Times New Roman" w:hAnsi="Times New Roman" w:cs="Times New Roman"/>
          <w:color w:val="000000"/>
          <w:sz w:val="28"/>
          <w:szCs w:val="28"/>
        </w:rPr>
        <w:lastRenderedPageBreak/>
        <w:t xml:space="preserve">квадратный километр территории </w:t>
      </w:r>
      <w:r w:rsidR="00651583" w:rsidRPr="00C72E9D">
        <w:rPr>
          <w:rFonts w:ascii="Times New Roman" w:hAnsi="Times New Roman" w:cs="Times New Roman"/>
          <w:color w:val="000000"/>
          <w:sz w:val="28"/>
          <w:szCs w:val="28"/>
        </w:rPr>
        <w:t>городского округа</w:t>
      </w:r>
      <w:r w:rsidRPr="00C72E9D">
        <w:rPr>
          <w:rFonts w:ascii="Times New Roman" w:hAnsi="Times New Roman" w:cs="Times New Roman"/>
          <w:color w:val="000000"/>
          <w:sz w:val="28"/>
          <w:szCs w:val="28"/>
        </w:rPr>
        <w:t>.</w:t>
      </w: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12</w:t>
      </w:r>
      <w:r w:rsidR="0019161B" w:rsidRPr="00C72E9D">
        <w:rPr>
          <w:rFonts w:ascii="Times New Roman" w:hAnsi="Times New Roman" w:cs="Times New Roman"/>
          <w:color w:val="000000"/>
          <w:sz w:val="28"/>
          <w:szCs w:val="28"/>
        </w:rPr>
        <w:t>8</w:t>
      </w:r>
      <w:r w:rsidRPr="00C72E9D">
        <w:rPr>
          <w:rFonts w:ascii="Times New Roman" w:hAnsi="Times New Roman" w:cs="Times New Roman"/>
          <w:color w:val="000000"/>
          <w:sz w:val="28"/>
          <w:szCs w:val="28"/>
        </w:rPr>
        <w:t xml:space="preserve">. </w:t>
      </w:r>
      <w:r w:rsidR="00732ACC" w:rsidRPr="00C72E9D">
        <w:rPr>
          <w:rFonts w:ascii="Times New Roman" w:hAnsi="Times New Roman" w:cs="Times New Roman"/>
          <w:color w:val="000000"/>
          <w:sz w:val="28"/>
          <w:szCs w:val="28"/>
        </w:rPr>
        <w:t xml:space="preserve">Отвод поверхностных вод следует осуществлять со всего бассейна (стоки в водоемы, водостоки, овраги и т.п.) в соответствии с </w:t>
      </w:r>
      <w:hyperlink r:id="rId50" w:history="1">
        <w:r w:rsidR="00732ACC" w:rsidRPr="00C72E9D">
          <w:rPr>
            <w:rFonts w:ascii="Times New Roman" w:hAnsi="Times New Roman" w:cs="Times New Roman"/>
            <w:color w:val="000000"/>
            <w:sz w:val="28"/>
            <w:szCs w:val="28"/>
          </w:rPr>
          <w:t>СП 32.13330</w:t>
        </w:r>
      </w:hyperlink>
      <w:r w:rsidR="00732ACC" w:rsidRPr="00C72E9D">
        <w:rPr>
          <w:rFonts w:ascii="Times New Roman" w:hAnsi="Times New Roman" w:cs="Times New Roman"/>
          <w:color w:val="000000"/>
          <w:sz w:val="28"/>
          <w:szCs w:val="28"/>
        </w:rPr>
        <w:t>, предусматривая в город</w:t>
      </w:r>
      <w:r w:rsidR="00651583" w:rsidRPr="00C72E9D">
        <w:rPr>
          <w:rFonts w:ascii="Times New Roman" w:hAnsi="Times New Roman" w:cs="Times New Roman"/>
          <w:color w:val="000000"/>
          <w:sz w:val="28"/>
          <w:szCs w:val="28"/>
        </w:rPr>
        <w:t>е</w:t>
      </w:r>
      <w:r w:rsidR="00732ACC" w:rsidRPr="00C72E9D">
        <w:rPr>
          <w:rFonts w:ascii="Times New Roman" w:hAnsi="Times New Roman" w:cs="Times New Roman"/>
          <w:color w:val="000000"/>
          <w:sz w:val="28"/>
          <w:szCs w:val="28"/>
        </w:rPr>
        <w:t>, как правило, дождевую канализацию закрытого типа с предварительной очисткой стока.</w:t>
      </w:r>
    </w:p>
    <w:p w:rsidR="00732ACC" w:rsidRPr="00C72E9D" w:rsidRDefault="00732ACC"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732ACC" w:rsidRPr="00C72E9D" w:rsidRDefault="00732ACC" w:rsidP="00732ACC">
      <w:pPr>
        <w:jc w:val="center"/>
        <w:rPr>
          <w:rFonts w:ascii="Times New Roman" w:hAnsi="Times New Roman" w:cs="Times New Roman"/>
          <w:sz w:val="24"/>
          <w:szCs w:val="24"/>
        </w:rPr>
      </w:pPr>
    </w:p>
    <w:p w:rsidR="00732ACC" w:rsidRPr="00C72E9D" w:rsidRDefault="00732ACC" w:rsidP="00732ACC">
      <w:pPr>
        <w:jc w:val="center"/>
        <w:rPr>
          <w:rFonts w:ascii="Times New Roman" w:hAnsi="Times New Roman" w:cs="Times New Roman"/>
          <w:sz w:val="28"/>
          <w:szCs w:val="28"/>
        </w:rPr>
      </w:pPr>
      <w:r w:rsidRPr="00C72E9D">
        <w:rPr>
          <w:rFonts w:ascii="Times New Roman" w:hAnsi="Times New Roman" w:cs="Times New Roman"/>
          <w:sz w:val="28"/>
          <w:szCs w:val="28"/>
        </w:rPr>
        <w:t>Нормативы по защите территорий от затопления и подтопления</w:t>
      </w:r>
    </w:p>
    <w:p w:rsidR="00732ACC" w:rsidRPr="00C72E9D" w:rsidRDefault="00732ACC" w:rsidP="00732ACC">
      <w:pPr>
        <w:jc w:val="center"/>
        <w:rPr>
          <w:rFonts w:ascii="Times New Roman" w:hAnsi="Times New Roman" w:cs="Times New Roman"/>
          <w:sz w:val="24"/>
          <w:szCs w:val="24"/>
        </w:rPr>
      </w:pPr>
    </w:p>
    <w:p w:rsidR="00732ACC" w:rsidRPr="00C72E9D" w:rsidRDefault="002764A5" w:rsidP="00732ACC">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12</w:t>
      </w:r>
      <w:r w:rsidR="0019161B" w:rsidRPr="00C72E9D">
        <w:rPr>
          <w:rFonts w:ascii="Times New Roman" w:hAnsi="Times New Roman" w:cs="Times New Roman"/>
          <w:color w:val="000000"/>
          <w:sz w:val="28"/>
          <w:szCs w:val="28"/>
        </w:rPr>
        <w:t>9</w:t>
      </w:r>
      <w:r w:rsidR="00732ACC" w:rsidRPr="00C72E9D">
        <w:rPr>
          <w:rFonts w:ascii="Times New Roman" w:hAnsi="Times New Roman" w:cs="Times New Roman"/>
          <w:color w:val="000000"/>
          <w:sz w:val="28"/>
          <w:szCs w:val="28"/>
        </w:rPr>
        <w:t xml:space="preserve">. Территории </w:t>
      </w:r>
      <w:r w:rsidR="003A704F" w:rsidRPr="00C72E9D">
        <w:rPr>
          <w:rFonts w:ascii="Times New Roman" w:hAnsi="Times New Roman" w:cs="Times New Roman"/>
          <w:sz w:val="28"/>
          <w:szCs w:val="28"/>
        </w:rPr>
        <w:t>Чебаркульского городского округа</w:t>
      </w:r>
      <w:r w:rsidR="00732ACC" w:rsidRPr="00C72E9D">
        <w:rPr>
          <w:rFonts w:ascii="Times New Roman" w:hAnsi="Times New Roman" w:cs="Times New Roman"/>
          <w:color w:val="000000"/>
          <w:sz w:val="28"/>
          <w:szCs w:val="28"/>
        </w:rPr>
        <w:t>, расположенны</w:t>
      </w:r>
      <w:r w:rsidR="003A704F" w:rsidRPr="00C72E9D">
        <w:rPr>
          <w:rFonts w:ascii="Times New Roman" w:hAnsi="Times New Roman" w:cs="Times New Roman"/>
          <w:color w:val="000000"/>
          <w:sz w:val="28"/>
          <w:szCs w:val="28"/>
        </w:rPr>
        <w:t>е</w:t>
      </w:r>
      <w:r w:rsidR="00732ACC" w:rsidRPr="00C72E9D">
        <w:rPr>
          <w:rFonts w:ascii="Times New Roman" w:hAnsi="Times New Roman" w:cs="Times New Roman"/>
          <w:color w:val="000000"/>
          <w:sz w:val="28"/>
          <w:szCs w:val="28"/>
        </w:rPr>
        <w:t xml:space="preserve">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rsidR="00732ACC" w:rsidRPr="00C72E9D">
          <w:rPr>
            <w:rFonts w:ascii="Times New Roman" w:hAnsi="Times New Roman" w:cs="Times New Roman"/>
            <w:color w:val="000000"/>
            <w:sz w:val="28"/>
            <w:szCs w:val="28"/>
          </w:rPr>
          <w:t>0,5 м</w:t>
        </w:r>
        <w:r w:rsidRPr="00C72E9D">
          <w:rPr>
            <w:rFonts w:ascii="Times New Roman" w:hAnsi="Times New Roman" w:cs="Times New Roman"/>
            <w:color w:val="000000"/>
            <w:sz w:val="28"/>
            <w:szCs w:val="28"/>
          </w:rPr>
          <w:t>етра</w:t>
        </w:r>
      </w:smartTag>
      <w:r w:rsidR="00732ACC" w:rsidRPr="00C72E9D">
        <w:rPr>
          <w:rFonts w:ascii="Times New Roman" w:hAnsi="Times New Roman" w:cs="Times New Roman"/>
          <w:color w:val="000000"/>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51" w:history="1">
        <w:r w:rsidR="00732ACC" w:rsidRPr="00C72E9D">
          <w:rPr>
            <w:rFonts w:ascii="Times New Roman" w:hAnsi="Times New Roman" w:cs="Times New Roman"/>
            <w:color w:val="000000"/>
            <w:sz w:val="28"/>
            <w:szCs w:val="28"/>
          </w:rPr>
          <w:t>СНиП 2.06.15</w:t>
        </w:r>
      </w:hyperlink>
      <w:r w:rsidR="00732ACC" w:rsidRPr="00C72E9D">
        <w:rPr>
          <w:rFonts w:ascii="Times New Roman" w:hAnsi="Times New Roman" w:cs="Times New Roman"/>
          <w:color w:val="000000"/>
          <w:sz w:val="28"/>
          <w:szCs w:val="28"/>
        </w:rPr>
        <w:t xml:space="preserve"> и </w:t>
      </w:r>
      <w:hyperlink r:id="rId52" w:history="1">
        <w:r w:rsidR="00732ACC" w:rsidRPr="00C72E9D">
          <w:rPr>
            <w:rFonts w:ascii="Times New Roman" w:hAnsi="Times New Roman" w:cs="Times New Roman"/>
            <w:color w:val="000000"/>
            <w:sz w:val="28"/>
            <w:szCs w:val="28"/>
          </w:rPr>
          <w:t>СП 58.13330</w:t>
        </w:r>
      </w:hyperlink>
      <w:r w:rsidR="00732ACC" w:rsidRPr="00C72E9D">
        <w:rPr>
          <w:rFonts w:ascii="Times New Roman" w:hAnsi="Times New Roman" w:cs="Times New Roman"/>
          <w:color w:val="000000"/>
          <w:sz w:val="28"/>
          <w:szCs w:val="28"/>
        </w:rPr>
        <w:t>.</w:t>
      </w:r>
    </w:p>
    <w:p w:rsidR="00732ACC" w:rsidRPr="00C72E9D" w:rsidRDefault="00732ACC" w:rsidP="00732ACC">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C72E9D">
        <w:rPr>
          <w:rFonts w:ascii="Times New Roman" w:hAnsi="Times New Roman" w:cs="Times New Roman"/>
          <w:sz w:val="28"/>
          <w:szCs w:val="28"/>
        </w:rPr>
        <w:t xml:space="preserve"> плоскостных спортивных сооружений.</w:t>
      </w:r>
    </w:p>
    <w:p w:rsidR="007D26AA" w:rsidRPr="00C72E9D" w:rsidRDefault="007D26AA" w:rsidP="007D26AA">
      <w:pPr>
        <w:jc w:val="center"/>
        <w:rPr>
          <w:rFonts w:ascii="Times New Roman" w:hAnsi="Times New Roman" w:cs="Times New Roman"/>
          <w:sz w:val="28"/>
          <w:szCs w:val="28"/>
        </w:rPr>
      </w:pPr>
    </w:p>
    <w:p w:rsidR="00F40A2F" w:rsidRPr="00C72E9D" w:rsidRDefault="00F40A2F" w:rsidP="00F40A2F">
      <w:pPr>
        <w:pStyle w:val="4"/>
        <w:numPr>
          <w:ilvl w:val="0"/>
          <w:numId w:val="0"/>
        </w:numPr>
        <w:shd w:val="clear" w:color="auto" w:fill="FFFFFF"/>
        <w:spacing w:before="0" w:after="0"/>
        <w:ind w:left="864"/>
        <w:jc w:val="center"/>
        <w:rPr>
          <w:b w:val="0"/>
          <w:color w:val="000000"/>
        </w:rPr>
      </w:pPr>
      <w:r w:rsidRPr="00C72E9D">
        <w:rPr>
          <w:b w:val="0"/>
          <w:lang w:val="en-US"/>
        </w:rPr>
        <w:t>IX</w:t>
      </w:r>
      <w:r w:rsidRPr="00C72E9D">
        <w:rPr>
          <w:b w:val="0"/>
        </w:rPr>
        <w:t xml:space="preserve">. </w:t>
      </w:r>
      <w:r w:rsidRPr="00C72E9D">
        <w:rPr>
          <w:b w:val="0"/>
          <w:color w:val="000000"/>
        </w:rPr>
        <w:t>Расчетные показатели в сфере охраны окружающей среды (атмосферного воздуха, водных объектов и почв)</w:t>
      </w:r>
    </w:p>
    <w:p w:rsidR="003F60F6" w:rsidRPr="00C72E9D" w:rsidRDefault="003F60F6" w:rsidP="003F60F6"/>
    <w:p w:rsidR="003F60F6" w:rsidRPr="00C72E9D" w:rsidRDefault="003F60F6" w:rsidP="003F60F6">
      <w:pPr>
        <w:pStyle w:val="2"/>
        <w:numPr>
          <w:ilvl w:val="0"/>
          <w:numId w:val="0"/>
        </w:numPr>
        <w:rPr>
          <w:b w:val="0"/>
        </w:rPr>
      </w:pPr>
      <w:r w:rsidRPr="00C72E9D">
        <w:rPr>
          <w:b w:val="0"/>
        </w:rPr>
        <w:t>Общие требования</w:t>
      </w:r>
    </w:p>
    <w:p w:rsidR="003F60F6" w:rsidRPr="00C72E9D" w:rsidRDefault="003F60F6" w:rsidP="003F60F6">
      <w:pPr>
        <w:rPr>
          <w:rFonts w:ascii="Times New Roman" w:hAnsi="Times New Roman" w:cs="Times New Roman"/>
          <w:sz w:val="28"/>
          <w:szCs w:val="28"/>
        </w:rPr>
      </w:pPr>
    </w:p>
    <w:p w:rsidR="003F60F6" w:rsidRPr="00C72E9D" w:rsidRDefault="002764A5" w:rsidP="003F60F6">
      <w:pPr>
        <w:autoSpaceDE w:val="0"/>
        <w:ind w:firstLine="851"/>
        <w:jc w:val="both"/>
        <w:rPr>
          <w:rFonts w:ascii="Times New Roman" w:hAnsi="Times New Roman" w:cs="Times New Roman"/>
          <w:sz w:val="28"/>
          <w:szCs w:val="28"/>
        </w:rPr>
      </w:pPr>
      <w:r w:rsidRPr="00C72E9D">
        <w:rPr>
          <w:rFonts w:ascii="Times New Roman" w:hAnsi="Times New Roman" w:cs="Times New Roman"/>
          <w:sz w:val="28"/>
          <w:szCs w:val="28"/>
        </w:rPr>
        <w:t>1</w:t>
      </w:r>
      <w:r w:rsidR="0019161B" w:rsidRPr="00C72E9D">
        <w:rPr>
          <w:rFonts w:ascii="Times New Roman" w:hAnsi="Times New Roman" w:cs="Times New Roman"/>
          <w:sz w:val="28"/>
          <w:szCs w:val="28"/>
        </w:rPr>
        <w:t>30</w:t>
      </w:r>
      <w:r w:rsidR="003F60F6" w:rsidRPr="00C72E9D">
        <w:rPr>
          <w:rFonts w:ascii="Times New Roman" w:hAnsi="Times New Roman" w:cs="Times New Roman"/>
          <w:sz w:val="28"/>
          <w:szCs w:val="28"/>
        </w:rPr>
        <w:t xml:space="preserve">. При планировке и застройке </w:t>
      </w:r>
      <w:r w:rsidR="003A704F" w:rsidRPr="00C72E9D">
        <w:rPr>
          <w:rFonts w:ascii="Times New Roman" w:hAnsi="Times New Roman" w:cs="Times New Roman"/>
          <w:sz w:val="28"/>
          <w:szCs w:val="28"/>
        </w:rPr>
        <w:t>Чебаркульского городского округа</w:t>
      </w:r>
      <w:r w:rsidR="003F60F6" w:rsidRPr="00C72E9D">
        <w:rPr>
          <w:rFonts w:ascii="Times New Roman" w:hAnsi="Times New Roman" w:cs="Times New Roman"/>
          <w:sz w:val="28"/>
          <w:szCs w:val="28"/>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sidR="003A704F" w:rsidRPr="00C72E9D">
        <w:rPr>
          <w:rFonts w:ascii="Times New Roman" w:hAnsi="Times New Roman" w:cs="Times New Roman"/>
          <w:sz w:val="28"/>
          <w:szCs w:val="28"/>
        </w:rPr>
        <w:t>Чебаркульского городского округа</w:t>
      </w:r>
      <w:r w:rsidR="003F60F6" w:rsidRPr="00C72E9D">
        <w:rPr>
          <w:rFonts w:ascii="Times New Roman" w:hAnsi="Times New Roman" w:cs="Times New Roman"/>
          <w:sz w:val="28"/>
          <w:szCs w:val="28"/>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F60F6" w:rsidRPr="00C72E9D" w:rsidRDefault="003F60F6" w:rsidP="003F60F6">
      <w:pPr>
        <w:rPr>
          <w:sz w:val="28"/>
          <w:szCs w:val="28"/>
        </w:rPr>
      </w:pPr>
    </w:p>
    <w:p w:rsidR="00F40A2F" w:rsidRPr="00C72E9D" w:rsidRDefault="00F40A2F" w:rsidP="00F40A2F">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Нормативы качества окружающей среды</w:t>
      </w:r>
    </w:p>
    <w:p w:rsidR="00F40A2F" w:rsidRPr="00C72E9D" w:rsidRDefault="00F40A2F" w:rsidP="00F40A2F">
      <w:pPr>
        <w:pStyle w:val="dktexjustify"/>
        <w:shd w:val="clear" w:color="auto" w:fill="FFFFFF"/>
        <w:spacing w:before="0" w:beforeAutospacing="0" w:after="0" w:afterAutospacing="0"/>
        <w:ind w:firstLine="720"/>
        <w:jc w:val="center"/>
        <w:rPr>
          <w:color w:val="000000"/>
          <w:sz w:val="28"/>
          <w:szCs w:val="28"/>
        </w:rPr>
      </w:pPr>
    </w:p>
    <w:p w:rsidR="003F60F6" w:rsidRPr="00C72E9D" w:rsidRDefault="002764A5" w:rsidP="003F60F6">
      <w:pPr>
        <w:spacing w:line="237" w:lineRule="auto"/>
        <w:ind w:firstLine="709"/>
        <w:jc w:val="both"/>
        <w:rPr>
          <w:rFonts w:ascii="Times New Roman" w:hAnsi="Times New Roman" w:cs="Times New Roman"/>
          <w:spacing w:val="-4"/>
          <w:sz w:val="28"/>
          <w:szCs w:val="28"/>
        </w:rPr>
      </w:pPr>
      <w:r w:rsidRPr="00C72E9D">
        <w:rPr>
          <w:rFonts w:ascii="Times New Roman" w:hAnsi="Times New Roman" w:cs="Times New Roman"/>
          <w:spacing w:val="-4"/>
          <w:sz w:val="28"/>
          <w:szCs w:val="28"/>
        </w:rPr>
        <w:t>1</w:t>
      </w:r>
      <w:r w:rsidR="00AD6B19" w:rsidRPr="00C72E9D">
        <w:rPr>
          <w:rFonts w:ascii="Times New Roman" w:hAnsi="Times New Roman" w:cs="Times New Roman"/>
          <w:spacing w:val="-4"/>
          <w:sz w:val="28"/>
          <w:szCs w:val="28"/>
        </w:rPr>
        <w:t>3</w:t>
      </w:r>
      <w:r w:rsidR="0019161B" w:rsidRPr="00C72E9D">
        <w:rPr>
          <w:rFonts w:ascii="Times New Roman" w:hAnsi="Times New Roman" w:cs="Times New Roman"/>
          <w:spacing w:val="-4"/>
          <w:sz w:val="28"/>
          <w:szCs w:val="28"/>
        </w:rPr>
        <w:t>1</w:t>
      </w:r>
      <w:r w:rsidR="003F60F6" w:rsidRPr="00C72E9D">
        <w:rPr>
          <w:rFonts w:ascii="Times New Roman" w:hAnsi="Times New Roman" w:cs="Times New Roman"/>
          <w:spacing w:val="-4"/>
          <w:sz w:val="28"/>
          <w:szCs w:val="28"/>
        </w:rPr>
        <w:t xml:space="preserve">. Раздел «Охрана окружающей среды» </w:t>
      </w:r>
      <w:r w:rsidR="003F60F6" w:rsidRPr="00C72E9D">
        <w:rPr>
          <w:rFonts w:ascii="Times New Roman" w:hAnsi="Times New Roman" w:cs="Times New Roman"/>
          <w:color w:val="000000"/>
          <w:sz w:val="28"/>
          <w:szCs w:val="28"/>
        </w:rPr>
        <w:t xml:space="preserve">применяется на обязательной основе в соответствии с Распоряжением Правительства РФ от 21.06.2010 г. № </w:t>
      </w:r>
      <w:r w:rsidR="003F60F6" w:rsidRPr="00C72E9D">
        <w:rPr>
          <w:rFonts w:ascii="Times New Roman" w:hAnsi="Times New Roman" w:cs="Times New Roman"/>
          <w:color w:val="000000"/>
          <w:sz w:val="28"/>
          <w:szCs w:val="28"/>
        </w:rPr>
        <w:lastRenderedPageBreak/>
        <w:t xml:space="preserve">1047-р и </w:t>
      </w:r>
      <w:r w:rsidR="003F60F6" w:rsidRPr="00C72E9D">
        <w:rPr>
          <w:rFonts w:ascii="Times New Roman" w:hAnsi="Times New Roman" w:cs="Times New Roman"/>
          <w:spacing w:val="-4"/>
          <w:sz w:val="28"/>
          <w:szCs w:val="28"/>
        </w:rPr>
        <w:t>разрабатывается на всех стадиях подготовки градостроительной, пред</w:t>
      </w:r>
      <w:r w:rsidR="006B6091" w:rsidRPr="00C72E9D">
        <w:rPr>
          <w:rFonts w:ascii="Times New Roman" w:hAnsi="Times New Roman" w:cs="Times New Roman"/>
          <w:spacing w:val="-4"/>
          <w:sz w:val="28"/>
          <w:szCs w:val="28"/>
        </w:rPr>
        <w:t xml:space="preserve"> </w:t>
      </w:r>
      <w:r w:rsidR="003F60F6" w:rsidRPr="00C72E9D">
        <w:rPr>
          <w:rFonts w:ascii="Times New Roman" w:hAnsi="Times New Roman" w:cs="Times New Roman"/>
          <w:spacing w:val="-4"/>
          <w:sz w:val="28"/>
          <w:szCs w:val="28"/>
        </w:rPr>
        <w:t xml:space="preserve">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3F60F6" w:rsidRPr="00C72E9D" w:rsidRDefault="003F60F6" w:rsidP="003F60F6">
      <w:pPr>
        <w:pStyle w:val="ab"/>
        <w:widowControl w:val="0"/>
        <w:spacing w:line="237" w:lineRule="auto"/>
        <w:ind w:firstLine="708"/>
        <w:jc w:val="both"/>
        <w:rPr>
          <w:rFonts w:ascii="Times New Roman" w:hAnsi="Times New Roman" w:cs="Times New Roman"/>
          <w:sz w:val="28"/>
          <w:szCs w:val="28"/>
        </w:rPr>
      </w:pPr>
      <w:r w:rsidRPr="00C72E9D">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3F60F6" w:rsidRPr="00C72E9D" w:rsidRDefault="002764A5" w:rsidP="003F60F6">
      <w:pPr>
        <w:pStyle w:val="ab"/>
        <w:widowControl w:val="0"/>
        <w:spacing w:line="237" w:lineRule="auto"/>
        <w:ind w:firstLine="709"/>
        <w:jc w:val="both"/>
        <w:rPr>
          <w:rFonts w:ascii="Times New Roman" w:hAnsi="Times New Roman" w:cs="Times New Roman"/>
          <w:sz w:val="28"/>
          <w:szCs w:val="28"/>
        </w:rPr>
      </w:pPr>
      <w:r w:rsidRPr="00C72E9D">
        <w:rPr>
          <w:rFonts w:ascii="Times New Roman" w:hAnsi="Times New Roman" w:cs="Times New Roman"/>
          <w:sz w:val="28"/>
          <w:szCs w:val="28"/>
        </w:rPr>
        <w:t>1</w:t>
      </w:r>
      <w:r w:rsidR="00AD6B19" w:rsidRPr="00C72E9D">
        <w:rPr>
          <w:rFonts w:ascii="Times New Roman" w:hAnsi="Times New Roman" w:cs="Times New Roman"/>
          <w:sz w:val="28"/>
          <w:szCs w:val="28"/>
        </w:rPr>
        <w:t>3</w:t>
      </w:r>
      <w:r w:rsidR="0019161B" w:rsidRPr="00C72E9D">
        <w:rPr>
          <w:rFonts w:ascii="Times New Roman" w:hAnsi="Times New Roman" w:cs="Times New Roman"/>
          <w:sz w:val="28"/>
          <w:szCs w:val="28"/>
        </w:rPr>
        <w:t>2</w:t>
      </w:r>
      <w:r w:rsidR="003F60F6" w:rsidRPr="00C72E9D">
        <w:rPr>
          <w:rFonts w:ascii="Times New Roman" w:hAnsi="Times New Roman" w:cs="Times New Roman"/>
          <w:sz w:val="28"/>
          <w:szCs w:val="28"/>
        </w:rPr>
        <w:t xml:space="preserve">. 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003F60F6" w:rsidRPr="00C72E9D">
        <w:rPr>
          <w:rFonts w:ascii="Times New Roman" w:hAnsi="Times New Roman" w:cs="Times New Roman"/>
          <w:bCs/>
          <w:sz w:val="28"/>
          <w:szCs w:val="28"/>
        </w:rPr>
        <w:t>по экологическому обоснованию хозяйственной и иной деятельности</w:t>
      </w:r>
      <w:r w:rsidR="003F60F6" w:rsidRPr="00C72E9D">
        <w:rPr>
          <w:rFonts w:ascii="Times New Roman" w:hAnsi="Times New Roman" w:cs="Times New Roman"/>
          <w:sz w:val="28"/>
          <w:szCs w:val="28"/>
        </w:rPr>
        <w:t>», утв. приказом</w:t>
      </w:r>
      <w:r w:rsidR="003F60F6" w:rsidRPr="00C72E9D">
        <w:rPr>
          <w:rFonts w:ascii="Times New Roman" w:hAnsi="Times New Roman" w:cs="Times New Roman"/>
          <w:bCs/>
          <w:sz w:val="28"/>
          <w:szCs w:val="28"/>
        </w:rPr>
        <w:t xml:space="preserve"> Министерства </w:t>
      </w:r>
      <w:r w:rsidR="003F60F6" w:rsidRPr="00C72E9D">
        <w:rPr>
          <w:rFonts w:ascii="Times New Roman" w:hAnsi="Times New Roman" w:cs="Times New Roman"/>
          <w:sz w:val="28"/>
          <w:szCs w:val="28"/>
        </w:rPr>
        <w:t>охраны окружающей среды и природных ресурсов</w:t>
      </w:r>
      <w:r w:rsidR="003F60F6" w:rsidRPr="00C72E9D">
        <w:rPr>
          <w:rFonts w:ascii="Times New Roman" w:hAnsi="Times New Roman" w:cs="Times New Roman"/>
          <w:b/>
          <w:sz w:val="28"/>
          <w:szCs w:val="28"/>
        </w:rPr>
        <w:t xml:space="preserve"> </w:t>
      </w:r>
      <w:r w:rsidR="003F60F6" w:rsidRPr="00C72E9D">
        <w:rPr>
          <w:rFonts w:ascii="Times New Roman" w:hAnsi="Times New Roman" w:cs="Times New Roman"/>
          <w:bCs/>
          <w:sz w:val="28"/>
          <w:szCs w:val="28"/>
        </w:rPr>
        <w:t xml:space="preserve">Российской Федерации от 29.12.1995 г. № 539, </w:t>
      </w:r>
      <w:r w:rsidR="003F60F6" w:rsidRPr="00C72E9D">
        <w:rPr>
          <w:rFonts w:ascii="Times New Roman" w:hAnsi="Times New Roman" w:cs="Times New Roman"/>
          <w:sz w:val="28"/>
          <w:szCs w:val="28"/>
        </w:rPr>
        <w:t xml:space="preserve">законодательством </w:t>
      </w:r>
      <w:r w:rsidR="003A704F" w:rsidRPr="00C72E9D">
        <w:rPr>
          <w:rFonts w:ascii="Times New Roman" w:hAnsi="Times New Roman" w:cs="Times New Roman"/>
          <w:sz w:val="28"/>
          <w:szCs w:val="28"/>
        </w:rPr>
        <w:t>Челябинской</w:t>
      </w:r>
      <w:r w:rsidR="003F60F6" w:rsidRPr="00C72E9D">
        <w:rPr>
          <w:rFonts w:ascii="Times New Roman" w:hAnsi="Times New Roman" w:cs="Times New Roman"/>
          <w:sz w:val="28"/>
          <w:szCs w:val="28"/>
        </w:rPr>
        <w:t xml:space="preserve">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F40A2F" w:rsidRPr="00C72E9D" w:rsidRDefault="00F40A2F" w:rsidP="00F40A2F">
      <w:pPr>
        <w:pStyle w:val="dktexjustify"/>
        <w:shd w:val="clear" w:color="auto" w:fill="FFFFFF"/>
        <w:spacing w:before="0" w:beforeAutospacing="0" w:after="0" w:afterAutospacing="0"/>
        <w:ind w:firstLine="720"/>
        <w:jc w:val="both"/>
        <w:rPr>
          <w:color w:val="000000"/>
          <w:sz w:val="28"/>
          <w:szCs w:val="28"/>
        </w:rPr>
      </w:pPr>
    </w:p>
    <w:p w:rsidR="00F40A2F" w:rsidRPr="00C72E9D" w:rsidRDefault="00F40A2F" w:rsidP="000B6A26">
      <w:pPr>
        <w:pStyle w:val="dktexjustify"/>
        <w:shd w:val="clear" w:color="auto" w:fill="FFFFFF"/>
        <w:spacing w:before="0" w:beforeAutospacing="0" w:after="0" w:afterAutospacing="0"/>
        <w:ind w:firstLine="720"/>
        <w:jc w:val="center"/>
        <w:rPr>
          <w:color w:val="000000"/>
          <w:sz w:val="28"/>
          <w:szCs w:val="28"/>
        </w:rPr>
      </w:pPr>
      <w:r w:rsidRPr="00C72E9D">
        <w:rPr>
          <w:color w:val="000000"/>
          <w:sz w:val="28"/>
          <w:szCs w:val="28"/>
        </w:rPr>
        <w:t xml:space="preserve">Нормативы допустимого </w:t>
      </w:r>
      <w:r w:rsidR="000B6A26" w:rsidRPr="00C72E9D">
        <w:rPr>
          <w:color w:val="000000"/>
          <w:sz w:val="28"/>
          <w:szCs w:val="28"/>
        </w:rPr>
        <w:t>воздействия на окружающую среду</w:t>
      </w:r>
    </w:p>
    <w:p w:rsidR="000B6A26" w:rsidRPr="00C72E9D" w:rsidRDefault="000B6A26" w:rsidP="000B6A26">
      <w:pPr>
        <w:pStyle w:val="dktexjustify"/>
        <w:shd w:val="clear" w:color="auto" w:fill="FFFFFF"/>
        <w:spacing w:before="0" w:beforeAutospacing="0" w:after="0" w:afterAutospacing="0"/>
        <w:ind w:firstLine="720"/>
        <w:jc w:val="center"/>
        <w:rPr>
          <w:color w:val="000000"/>
          <w:sz w:val="28"/>
          <w:szCs w:val="28"/>
        </w:rPr>
      </w:pP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AD6B19" w:rsidRPr="00C72E9D">
        <w:rPr>
          <w:rFonts w:ascii="Times New Roman" w:hAnsi="Times New Roman" w:cs="Times New Roman"/>
          <w:color w:val="000000"/>
          <w:sz w:val="28"/>
          <w:szCs w:val="28"/>
        </w:rPr>
        <w:t>3</w:t>
      </w:r>
      <w:r w:rsidR="0019161B" w:rsidRPr="00C72E9D">
        <w:rPr>
          <w:rFonts w:ascii="Times New Roman" w:hAnsi="Times New Roman" w:cs="Times New Roman"/>
          <w:color w:val="000000"/>
          <w:sz w:val="28"/>
          <w:szCs w:val="28"/>
        </w:rPr>
        <w:t>3</w:t>
      </w:r>
      <w:r w:rsidRPr="00C72E9D">
        <w:rPr>
          <w:rFonts w:ascii="Times New Roman" w:hAnsi="Times New Roman" w:cs="Times New Roman"/>
          <w:color w:val="000000"/>
          <w:sz w:val="28"/>
          <w:szCs w:val="28"/>
        </w:rPr>
        <w:t xml:space="preserve">. </w:t>
      </w:r>
      <w:r w:rsidR="003F60F6" w:rsidRPr="00C72E9D">
        <w:rPr>
          <w:rFonts w:ascii="Times New Roman" w:hAnsi="Times New Roman" w:cs="Times New Roman"/>
          <w:color w:val="000000"/>
          <w:sz w:val="28"/>
          <w:szCs w:val="28"/>
        </w:rPr>
        <w:t xml:space="preserve">При планировке и застройке </w:t>
      </w:r>
      <w:r w:rsidR="00B922F1" w:rsidRPr="00C72E9D">
        <w:rPr>
          <w:rFonts w:ascii="Times New Roman" w:hAnsi="Times New Roman" w:cs="Times New Roman"/>
          <w:sz w:val="28"/>
          <w:szCs w:val="28"/>
        </w:rPr>
        <w:t>Чебаркульского городского округа</w:t>
      </w:r>
      <w:r w:rsidR="003F60F6" w:rsidRPr="00C72E9D">
        <w:rPr>
          <w:rFonts w:ascii="Times New Roman" w:hAnsi="Times New Roman" w:cs="Times New Roman"/>
          <w:color w:val="000000"/>
          <w:sz w:val="28"/>
          <w:szCs w:val="28"/>
        </w:rPr>
        <w:t xml:space="preserve">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Жилые, общественно-деловые и рекреационные зоны следует размещать с </w:t>
      </w:r>
      <w:r w:rsidRPr="00C72E9D">
        <w:rPr>
          <w:rFonts w:ascii="Times New Roman" w:hAnsi="Times New Roman" w:cs="Times New Roman"/>
          <w:color w:val="000000"/>
          <w:sz w:val="28"/>
          <w:szCs w:val="28"/>
        </w:rPr>
        <w:lastRenderedPageBreak/>
        <w:t>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3F60F6" w:rsidRPr="00C72E9D" w:rsidRDefault="003F60F6" w:rsidP="003F60F6">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sidRPr="00C72E9D">
        <w:rPr>
          <w:rFonts w:ascii="Times New Roman" w:hAnsi="Times New Roman" w:cs="Times New Roman"/>
          <w:sz w:val="28"/>
          <w:szCs w:val="28"/>
        </w:rPr>
        <w:t>.</w:t>
      </w:r>
    </w:p>
    <w:p w:rsidR="003F60F6" w:rsidRPr="00C72E9D" w:rsidRDefault="003F60F6" w:rsidP="0012297F">
      <w:pPr>
        <w:autoSpaceDE w:val="0"/>
        <w:autoSpaceDN w:val="0"/>
        <w:adjustRightInd w:val="0"/>
        <w:ind w:firstLine="720"/>
        <w:jc w:val="both"/>
        <w:rPr>
          <w:rFonts w:ascii="Times New Roman" w:hAnsi="Times New Roman" w:cs="Times New Roman"/>
          <w:sz w:val="28"/>
          <w:szCs w:val="28"/>
        </w:rPr>
      </w:pPr>
      <w:r w:rsidRPr="00C72E9D">
        <w:rPr>
          <w:rFonts w:ascii="Times New Roman" w:hAnsi="Times New Roman" w:cs="Times New Roman"/>
          <w:sz w:val="28"/>
          <w:szCs w:val="28"/>
        </w:rPr>
        <w:t xml:space="preserve">Примечания. 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етров"/>
        </w:smartTagPr>
        <w:r w:rsidRPr="00C72E9D">
          <w:rPr>
            <w:rFonts w:ascii="Times New Roman" w:hAnsi="Times New Roman" w:cs="Times New Roman"/>
            <w:sz w:val="28"/>
            <w:szCs w:val="28"/>
          </w:rPr>
          <w:t>500 м</w:t>
        </w:r>
        <w:r w:rsidR="0012297F" w:rsidRPr="00C72E9D">
          <w:rPr>
            <w:rFonts w:ascii="Times New Roman" w:hAnsi="Times New Roman" w:cs="Times New Roman"/>
            <w:sz w:val="28"/>
            <w:szCs w:val="28"/>
          </w:rPr>
          <w:t>етров</w:t>
        </w:r>
      </w:smartTag>
      <w:r w:rsidRPr="00C72E9D">
        <w:rPr>
          <w:rFonts w:ascii="Times New Roman" w:hAnsi="Times New Roman" w:cs="Times New Roman"/>
          <w:sz w:val="28"/>
          <w:szCs w:val="28"/>
        </w:rPr>
        <w:t xml:space="preserve">, не следует размещать в районах с преобладающими ветрами скоростью до </w:t>
      </w:r>
      <w:smartTag w:uri="urn:schemas-microsoft-com:office:smarttags" w:element="metricconverter">
        <w:smartTagPr>
          <w:attr w:name="ProductID" w:val="1 метра"/>
        </w:smartTagPr>
        <w:r w:rsidRPr="00C72E9D">
          <w:rPr>
            <w:rFonts w:ascii="Times New Roman" w:hAnsi="Times New Roman" w:cs="Times New Roman"/>
            <w:sz w:val="28"/>
            <w:szCs w:val="28"/>
          </w:rPr>
          <w:t>1 м</w:t>
        </w:r>
        <w:r w:rsidR="0012297F" w:rsidRPr="00C72E9D">
          <w:rPr>
            <w:rFonts w:ascii="Times New Roman" w:hAnsi="Times New Roman" w:cs="Times New Roman"/>
            <w:sz w:val="28"/>
            <w:szCs w:val="28"/>
          </w:rPr>
          <w:t>етра</w:t>
        </w:r>
      </w:smartTag>
      <w:r w:rsidR="0012297F" w:rsidRPr="00C72E9D">
        <w:rPr>
          <w:rFonts w:ascii="Times New Roman" w:hAnsi="Times New Roman" w:cs="Times New Roman"/>
          <w:sz w:val="28"/>
          <w:szCs w:val="28"/>
        </w:rPr>
        <w:t xml:space="preserve"> в секунду</w:t>
      </w:r>
      <w:r w:rsidRPr="00C72E9D">
        <w:rPr>
          <w:rFonts w:ascii="Times New Roman" w:hAnsi="Times New Roman" w:cs="Times New Roman"/>
          <w:sz w:val="28"/>
          <w:szCs w:val="28"/>
        </w:rPr>
        <w:t xml:space="preserve">, с длительными или часто повторяющимися штилями, инверсиями, туманами (за год более 30 </w:t>
      </w:r>
      <w:r w:rsidR="0012297F" w:rsidRPr="00C72E9D">
        <w:rPr>
          <w:rFonts w:ascii="Times New Roman" w:hAnsi="Times New Roman" w:cs="Times New Roman"/>
          <w:sz w:val="28"/>
          <w:szCs w:val="28"/>
        </w:rPr>
        <w:t>–</w:t>
      </w:r>
      <w:r w:rsidRPr="00C72E9D">
        <w:rPr>
          <w:rFonts w:ascii="Times New Roman" w:hAnsi="Times New Roman" w:cs="Times New Roman"/>
          <w:sz w:val="28"/>
          <w:szCs w:val="28"/>
        </w:rPr>
        <w:t xml:space="preserve"> 40</w:t>
      </w:r>
      <w:r w:rsidR="0012297F" w:rsidRPr="00C72E9D">
        <w:rPr>
          <w:rFonts w:ascii="Times New Roman" w:hAnsi="Times New Roman" w:cs="Times New Roman"/>
          <w:sz w:val="28"/>
          <w:szCs w:val="28"/>
        </w:rPr>
        <w:t xml:space="preserve"> процентов</w:t>
      </w:r>
      <w:r w:rsidRPr="00C72E9D">
        <w:rPr>
          <w:rFonts w:ascii="Times New Roman" w:hAnsi="Times New Roman" w:cs="Times New Roman"/>
          <w:sz w:val="28"/>
          <w:szCs w:val="28"/>
        </w:rPr>
        <w:t xml:space="preserve">, в течение зимы 50 </w:t>
      </w:r>
      <w:r w:rsidR="0012297F" w:rsidRPr="00C72E9D">
        <w:rPr>
          <w:rFonts w:ascii="Times New Roman" w:hAnsi="Times New Roman" w:cs="Times New Roman"/>
          <w:sz w:val="28"/>
          <w:szCs w:val="28"/>
        </w:rPr>
        <w:t>–</w:t>
      </w:r>
      <w:r w:rsidRPr="00C72E9D">
        <w:rPr>
          <w:rFonts w:ascii="Times New Roman" w:hAnsi="Times New Roman" w:cs="Times New Roman"/>
          <w:sz w:val="28"/>
          <w:szCs w:val="28"/>
        </w:rPr>
        <w:t xml:space="preserve"> 60</w:t>
      </w:r>
      <w:r w:rsidR="0012297F" w:rsidRPr="00C72E9D">
        <w:rPr>
          <w:rFonts w:ascii="Times New Roman" w:hAnsi="Times New Roman" w:cs="Times New Roman"/>
          <w:sz w:val="28"/>
          <w:szCs w:val="28"/>
        </w:rPr>
        <w:t xml:space="preserve"> процентов </w:t>
      </w:r>
      <w:r w:rsidRPr="00C72E9D">
        <w:rPr>
          <w:rFonts w:ascii="Times New Roman" w:hAnsi="Times New Roman" w:cs="Times New Roman"/>
          <w:sz w:val="28"/>
          <w:szCs w:val="28"/>
        </w:rPr>
        <w:t>дней).</w:t>
      </w:r>
    </w:p>
    <w:p w:rsidR="003F60F6" w:rsidRPr="00C72E9D" w:rsidRDefault="003F60F6" w:rsidP="003F60F6">
      <w:pPr>
        <w:autoSpaceDE w:val="0"/>
        <w:autoSpaceDN w:val="0"/>
        <w:adjustRightInd w:val="0"/>
        <w:jc w:val="both"/>
        <w:rPr>
          <w:rFonts w:ascii="Times New Roman" w:hAnsi="Times New Roman" w:cs="Times New Roman"/>
          <w:sz w:val="28"/>
          <w:szCs w:val="28"/>
        </w:rPr>
      </w:pPr>
      <w:r w:rsidRPr="00C72E9D">
        <w:rPr>
          <w:rFonts w:ascii="Times New Roman" w:hAnsi="Times New Roman" w:cs="Times New Roman"/>
          <w:sz w:val="28"/>
          <w:szCs w:val="28"/>
        </w:rPr>
        <w:t>2. Расчет загрязненности атмосферного воздуха следует проводить с учетом выделения вредных веществ автомобильным транспортом.</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1F6A60" w:rsidRPr="00C72E9D">
        <w:rPr>
          <w:rFonts w:ascii="Times New Roman" w:hAnsi="Times New Roman" w:cs="Times New Roman"/>
          <w:color w:val="000000"/>
          <w:sz w:val="28"/>
          <w:szCs w:val="28"/>
        </w:rPr>
        <w:t>3</w:t>
      </w:r>
      <w:r w:rsidR="0019161B" w:rsidRPr="00C72E9D">
        <w:rPr>
          <w:rFonts w:ascii="Times New Roman" w:hAnsi="Times New Roman" w:cs="Times New Roman"/>
          <w:color w:val="000000"/>
          <w:sz w:val="28"/>
          <w:szCs w:val="28"/>
        </w:rPr>
        <w:t>4</w:t>
      </w:r>
      <w:r w:rsidR="003F60F6" w:rsidRPr="00C72E9D">
        <w:rPr>
          <w:rFonts w:ascii="Times New Roman" w:hAnsi="Times New Roman" w:cs="Times New Roman"/>
          <w:color w:val="000000"/>
          <w:sz w:val="28"/>
          <w:szCs w:val="28"/>
        </w:rPr>
        <w:t xml:space="preserve">. Мероприятия по защите водоемов, водотоков необходимо предусматривать в соответствии с требованиями Водного </w:t>
      </w:r>
      <w:hyperlink r:id="rId53" w:history="1">
        <w:r w:rsidR="003F60F6" w:rsidRPr="00C72E9D">
          <w:rPr>
            <w:rFonts w:ascii="Times New Roman" w:hAnsi="Times New Roman" w:cs="Times New Roman"/>
            <w:color w:val="000000"/>
            <w:sz w:val="28"/>
            <w:szCs w:val="28"/>
          </w:rPr>
          <w:t>кодекса</w:t>
        </w:r>
      </w:hyperlink>
      <w:r w:rsidR="003F60F6" w:rsidRPr="00C72E9D">
        <w:rPr>
          <w:rFonts w:ascii="Times New Roman" w:hAnsi="Times New Roman" w:cs="Times New Roman"/>
          <w:color w:val="000000"/>
          <w:sz w:val="28"/>
          <w:szCs w:val="28"/>
        </w:rPr>
        <w:t xml:space="preserve"> Российской Федерации,</w:t>
      </w:r>
      <w:r w:rsidR="003F60F6" w:rsidRPr="00C72E9D">
        <w:rPr>
          <w:rFonts w:ascii="Times New Roman" w:hAnsi="Times New Roman" w:cs="Times New Roman"/>
          <w:sz w:val="28"/>
          <w:szCs w:val="28"/>
        </w:rPr>
        <w:t xml:space="preserve"> </w:t>
      </w:r>
      <w:r w:rsidR="003F60F6" w:rsidRPr="00C72E9D">
        <w:rPr>
          <w:rFonts w:ascii="Times New Roman" w:hAnsi="Times New Roman" w:cs="Times New Roman"/>
          <w:color w:val="000000"/>
          <w:sz w:val="28"/>
          <w:szCs w:val="28"/>
        </w:rPr>
        <w:t>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расположенных в черте</w:t>
      </w:r>
      <w:r w:rsidR="006B6091" w:rsidRPr="00C72E9D">
        <w:rPr>
          <w:rFonts w:ascii="Times New Roman" w:hAnsi="Times New Roman" w:cs="Times New Roman"/>
          <w:color w:val="000000"/>
          <w:sz w:val="28"/>
          <w:szCs w:val="28"/>
        </w:rPr>
        <w:t xml:space="preserve"> городского округа</w:t>
      </w:r>
      <w:r w:rsidR="003F60F6" w:rsidRPr="00C72E9D">
        <w:rPr>
          <w:rFonts w:ascii="Times New Roman" w:hAnsi="Times New Roman" w:cs="Times New Roman"/>
          <w:color w:val="000000"/>
          <w:sz w:val="28"/>
          <w:szCs w:val="28"/>
        </w:rPr>
        <w:t>.</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Жилые, общественно-деловые, смешанные и рекреационные зоны </w:t>
      </w:r>
      <w:r w:rsidR="00B922F1" w:rsidRPr="00C72E9D">
        <w:rPr>
          <w:rFonts w:ascii="Times New Roman" w:hAnsi="Times New Roman" w:cs="Times New Roman"/>
          <w:sz w:val="28"/>
          <w:szCs w:val="28"/>
        </w:rPr>
        <w:t>Чебаркульского городского округа</w:t>
      </w:r>
      <w:r w:rsidRPr="00C72E9D">
        <w:rPr>
          <w:rFonts w:ascii="Times New Roman" w:hAnsi="Times New Roman" w:cs="Times New Roman"/>
          <w:color w:val="000000"/>
          <w:sz w:val="28"/>
          <w:szCs w:val="28"/>
        </w:rPr>
        <w:t xml:space="preserve"> следует размещать выше по течению водотоков и водоемов относительно выпусков всех категорий сточных вод, включая поверхностный сток с территории </w:t>
      </w:r>
      <w:r w:rsidR="00B922F1" w:rsidRPr="00C72E9D">
        <w:rPr>
          <w:rFonts w:ascii="Times New Roman" w:hAnsi="Times New Roman" w:cs="Times New Roman"/>
          <w:sz w:val="28"/>
          <w:szCs w:val="28"/>
        </w:rPr>
        <w:t>Чебаркульского городского округа</w:t>
      </w:r>
      <w:r w:rsidRPr="00C72E9D">
        <w:rPr>
          <w:rFonts w:ascii="Times New Roman" w:hAnsi="Times New Roman" w:cs="Times New Roman"/>
          <w:color w:val="000000"/>
          <w:sz w:val="28"/>
          <w:szCs w:val="28"/>
        </w:rPr>
        <w:t xml:space="preserve">. Размещение их ниже указанных выпусков допускается при соблюдении </w:t>
      </w:r>
      <w:hyperlink r:id="rId54" w:history="1">
        <w:r w:rsidRPr="00C72E9D">
          <w:rPr>
            <w:rFonts w:ascii="Times New Roman" w:hAnsi="Times New Roman" w:cs="Times New Roman"/>
            <w:color w:val="000000"/>
            <w:sz w:val="28"/>
            <w:szCs w:val="28"/>
          </w:rPr>
          <w:t>СП 32.13330</w:t>
        </w:r>
      </w:hyperlink>
      <w:r w:rsidRPr="00C72E9D">
        <w:rPr>
          <w:rFonts w:ascii="Times New Roman" w:hAnsi="Times New Roman" w:cs="Times New Roman"/>
          <w:color w:val="000000"/>
          <w:sz w:val="28"/>
          <w:szCs w:val="28"/>
        </w:rPr>
        <w:t>, Правил охраны поверхностных вод, утвержденных и согласованных в установленном порядке.</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EA1CBB" w:rsidRPr="00C72E9D">
        <w:rPr>
          <w:rFonts w:ascii="Times New Roman" w:hAnsi="Times New Roman" w:cs="Times New Roman"/>
          <w:color w:val="000000"/>
          <w:sz w:val="28"/>
          <w:szCs w:val="28"/>
        </w:rPr>
        <w:t>3</w:t>
      </w:r>
      <w:r w:rsidR="006553B7" w:rsidRPr="00C72E9D">
        <w:rPr>
          <w:rFonts w:ascii="Times New Roman" w:hAnsi="Times New Roman" w:cs="Times New Roman"/>
          <w:color w:val="000000"/>
          <w:sz w:val="28"/>
          <w:szCs w:val="28"/>
        </w:rPr>
        <w:t>5</w:t>
      </w:r>
      <w:r w:rsidR="003F60F6" w:rsidRPr="00C72E9D">
        <w:rPr>
          <w:rFonts w:ascii="Times New Roman" w:hAnsi="Times New Roman" w:cs="Times New Roman"/>
          <w:color w:val="000000"/>
          <w:sz w:val="28"/>
          <w:szCs w:val="28"/>
        </w:rPr>
        <w:t xml:space="preserve">. При планировке и застройке </w:t>
      </w:r>
      <w:r w:rsidR="00B922F1" w:rsidRPr="00C72E9D">
        <w:rPr>
          <w:rFonts w:ascii="Times New Roman" w:hAnsi="Times New Roman" w:cs="Times New Roman"/>
          <w:sz w:val="28"/>
          <w:szCs w:val="28"/>
        </w:rPr>
        <w:t>Чебаркульского городского округа</w:t>
      </w:r>
      <w:r w:rsidR="00B922F1" w:rsidRPr="00C72E9D">
        <w:rPr>
          <w:rFonts w:ascii="Times New Roman" w:hAnsi="Times New Roman" w:cs="Times New Roman"/>
          <w:color w:val="000000"/>
          <w:sz w:val="28"/>
          <w:szCs w:val="28"/>
        </w:rPr>
        <w:t xml:space="preserve"> </w:t>
      </w:r>
      <w:r w:rsidR="003F60F6" w:rsidRPr="00C72E9D">
        <w:rPr>
          <w:rFonts w:ascii="Times New Roman" w:hAnsi="Times New Roman" w:cs="Times New Roman"/>
          <w:color w:val="000000"/>
          <w:sz w:val="28"/>
          <w:szCs w:val="28"/>
        </w:rPr>
        <w:t xml:space="preserve">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55" w:history="1">
        <w:r w:rsidR="003F60F6" w:rsidRPr="00C72E9D">
          <w:rPr>
            <w:rFonts w:ascii="Times New Roman" w:hAnsi="Times New Roman" w:cs="Times New Roman"/>
            <w:color w:val="000000"/>
            <w:sz w:val="28"/>
            <w:szCs w:val="28"/>
          </w:rPr>
          <w:t>Положением</w:t>
        </w:r>
      </w:hyperlink>
      <w:r w:rsidR="003F60F6" w:rsidRPr="00C72E9D">
        <w:rPr>
          <w:rFonts w:ascii="Times New Roman" w:hAnsi="Times New Roman" w:cs="Times New Roman"/>
          <w:color w:val="000000"/>
          <w:sz w:val="28"/>
          <w:szCs w:val="28"/>
        </w:rPr>
        <w:t xml:space="preserve"> о водоохранных зонах и прибрежных защитных полосах водных объектов, утвержденным </w:t>
      </w:r>
      <w:r w:rsidR="003F60F6" w:rsidRPr="00C72E9D">
        <w:rPr>
          <w:rFonts w:ascii="Times New Roman" w:hAnsi="Times New Roman" w:cs="Times New Roman"/>
          <w:color w:val="000000"/>
          <w:sz w:val="28"/>
          <w:szCs w:val="28"/>
        </w:rPr>
        <w:lastRenderedPageBreak/>
        <w:t>Постановлением Правительства Российской Федерации.</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Для источников хозяйственно-питьевого водоснабжения устанавливаются округа (II и III) санитарной охраны согласно </w:t>
      </w:r>
      <w:hyperlink r:id="rId56" w:history="1">
        <w:r w:rsidRPr="00C72E9D">
          <w:rPr>
            <w:rFonts w:ascii="Times New Roman" w:hAnsi="Times New Roman" w:cs="Times New Roman"/>
            <w:color w:val="000000"/>
            <w:sz w:val="28"/>
            <w:szCs w:val="28"/>
          </w:rPr>
          <w:t>СанПиН 2.1.4.1110</w:t>
        </w:r>
      </w:hyperlink>
      <w:r w:rsidRPr="00C72E9D">
        <w:rPr>
          <w:rFonts w:ascii="Times New Roman" w:hAnsi="Times New Roman" w:cs="Times New Roman"/>
          <w:color w:val="000000"/>
          <w:sz w:val="28"/>
          <w:szCs w:val="28"/>
        </w:rPr>
        <w:t>.</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13</w:t>
      </w:r>
      <w:r w:rsidR="006553B7" w:rsidRPr="00C72E9D">
        <w:rPr>
          <w:rFonts w:ascii="Times New Roman" w:hAnsi="Times New Roman" w:cs="Times New Roman"/>
          <w:color w:val="000000"/>
          <w:sz w:val="28"/>
          <w:szCs w:val="28"/>
        </w:rPr>
        <w:t>6</w:t>
      </w:r>
      <w:r w:rsidR="003F60F6" w:rsidRPr="00C72E9D">
        <w:rPr>
          <w:rFonts w:ascii="Times New Roman" w:hAnsi="Times New Roman" w:cs="Times New Roman"/>
          <w:color w:val="000000"/>
          <w:sz w:val="28"/>
          <w:szCs w:val="28"/>
        </w:rPr>
        <w:t>.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13</w:t>
      </w:r>
      <w:r w:rsidR="006553B7" w:rsidRPr="00C72E9D">
        <w:rPr>
          <w:rFonts w:ascii="Times New Roman" w:hAnsi="Times New Roman" w:cs="Times New Roman"/>
          <w:color w:val="000000"/>
          <w:sz w:val="28"/>
          <w:szCs w:val="28"/>
        </w:rPr>
        <w:t>7</w:t>
      </w:r>
      <w:r w:rsidR="003F60F6" w:rsidRPr="00C72E9D">
        <w:rPr>
          <w:rFonts w:ascii="Times New Roman" w:hAnsi="Times New Roman" w:cs="Times New Roman"/>
          <w:color w:val="000000"/>
          <w:sz w:val="28"/>
          <w:szCs w:val="28"/>
        </w:rPr>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а"/>
        </w:smartTagPr>
        <w:r w:rsidR="003F60F6" w:rsidRPr="00C72E9D">
          <w:rPr>
            <w:rFonts w:ascii="Times New Roman" w:hAnsi="Times New Roman" w:cs="Times New Roman"/>
            <w:color w:val="000000"/>
            <w:sz w:val="28"/>
            <w:szCs w:val="28"/>
          </w:rPr>
          <w:t>2 к</w:t>
        </w:r>
        <w:r w:rsidRPr="00C72E9D">
          <w:rPr>
            <w:rFonts w:ascii="Times New Roman" w:hAnsi="Times New Roman" w:cs="Times New Roman"/>
            <w:color w:val="000000"/>
            <w:sz w:val="28"/>
            <w:szCs w:val="28"/>
          </w:rPr>
          <w:t>илометра</w:t>
        </w:r>
      </w:smartTag>
      <w:r w:rsidR="003F60F6" w:rsidRPr="00C72E9D">
        <w:rPr>
          <w:rFonts w:ascii="Times New Roman" w:hAnsi="Times New Roman" w:cs="Times New Roman"/>
          <w:color w:val="000000"/>
          <w:sz w:val="28"/>
          <w:szCs w:val="28"/>
        </w:rPr>
        <w:t xml:space="preserve">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13</w:t>
      </w:r>
      <w:r w:rsidR="006553B7" w:rsidRPr="00C72E9D">
        <w:rPr>
          <w:rFonts w:ascii="Times New Roman" w:hAnsi="Times New Roman" w:cs="Times New Roman"/>
          <w:color w:val="000000"/>
          <w:sz w:val="28"/>
          <w:szCs w:val="28"/>
        </w:rPr>
        <w:t>8</w:t>
      </w:r>
      <w:r w:rsidR="003F60F6" w:rsidRPr="00C72E9D">
        <w:rPr>
          <w:rFonts w:ascii="Times New Roman" w:hAnsi="Times New Roman" w:cs="Times New Roman"/>
          <w:color w:val="000000"/>
          <w:sz w:val="28"/>
          <w:szCs w:val="28"/>
        </w:rPr>
        <w:t xml:space="preserve">. В декоративных водоемах и в замкнутых водоемах, расположенных на территории </w:t>
      </w:r>
      <w:r w:rsidR="00C60613" w:rsidRPr="00C72E9D">
        <w:rPr>
          <w:rFonts w:ascii="Times New Roman" w:hAnsi="Times New Roman" w:cs="Times New Roman"/>
          <w:sz w:val="28"/>
          <w:szCs w:val="28"/>
        </w:rPr>
        <w:t>Чебаркульского городского округа</w:t>
      </w:r>
      <w:r w:rsidR="003F60F6" w:rsidRPr="00C72E9D">
        <w:rPr>
          <w:rFonts w:ascii="Times New Roman" w:hAnsi="Times New Roman" w:cs="Times New Roman"/>
          <w:color w:val="000000"/>
          <w:sz w:val="28"/>
          <w:szCs w:val="28"/>
        </w:rPr>
        <w:t xml:space="preserve">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ектаров"/>
        </w:smartTagPr>
        <w:r w:rsidR="003F60F6" w:rsidRPr="00C72E9D">
          <w:rPr>
            <w:rFonts w:ascii="Times New Roman" w:hAnsi="Times New Roman" w:cs="Times New Roman"/>
            <w:color w:val="000000"/>
            <w:sz w:val="28"/>
            <w:szCs w:val="28"/>
          </w:rPr>
          <w:t>3 г</w:t>
        </w:r>
        <w:r w:rsidRPr="00C72E9D">
          <w:rPr>
            <w:rFonts w:ascii="Times New Roman" w:hAnsi="Times New Roman" w:cs="Times New Roman"/>
            <w:color w:val="000000"/>
            <w:sz w:val="28"/>
            <w:szCs w:val="28"/>
          </w:rPr>
          <w:t>ектаров</w:t>
        </w:r>
      </w:smartTag>
      <w:r w:rsidR="003F60F6" w:rsidRPr="00C72E9D">
        <w:rPr>
          <w:rFonts w:ascii="Times New Roman" w:hAnsi="Times New Roman" w:cs="Times New Roman"/>
          <w:color w:val="000000"/>
          <w:sz w:val="28"/>
          <w:szCs w:val="28"/>
        </w:rPr>
        <w:t xml:space="preserve"> - 2 раза, а более </w:t>
      </w:r>
      <w:smartTag w:uri="urn:schemas-microsoft-com:office:smarttags" w:element="metricconverter">
        <w:smartTagPr>
          <w:attr w:name="ProductID" w:val="3 гектаров"/>
        </w:smartTagPr>
        <w:r w:rsidR="003F60F6" w:rsidRPr="00C72E9D">
          <w:rPr>
            <w:rFonts w:ascii="Times New Roman" w:hAnsi="Times New Roman" w:cs="Times New Roman"/>
            <w:color w:val="000000"/>
            <w:sz w:val="28"/>
            <w:szCs w:val="28"/>
          </w:rPr>
          <w:t>3 г</w:t>
        </w:r>
        <w:r w:rsidRPr="00C72E9D">
          <w:rPr>
            <w:rFonts w:ascii="Times New Roman" w:hAnsi="Times New Roman" w:cs="Times New Roman"/>
            <w:color w:val="000000"/>
            <w:sz w:val="28"/>
            <w:szCs w:val="28"/>
          </w:rPr>
          <w:t>ектаров</w:t>
        </w:r>
      </w:smartTag>
      <w:r w:rsidR="003F60F6" w:rsidRPr="00C72E9D">
        <w:rPr>
          <w:rFonts w:ascii="Times New Roman" w:hAnsi="Times New Roman" w:cs="Times New Roman"/>
          <w:color w:val="000000"/>
          <w:sz w:val="28"/>
          <w:szCs w:val="28"/>
        </w:rPr>
        <w:t xml:space="preserve"> - 1 раз; в замкнутых водоемах для купания - соответственно 4 и 3 раза, а при площади более </w:t>
      </w:r>
      <w:smartTag w:uri="urn:schemas-microsoft-com:office:smarttags" w:element="metricconverter">
        <w:smartTagPr>
          <w:attr w:name="ProductID" w:val="6 гектаров"/>
        </w:smartTagPr>
        <w:r w:rsidR="003F60F6" w:rsidRPr="00C72E9D">
          <w:rPr>
            <w:rFonts w:ascii="Times New Roman" w:hAnsi="Times New Roman" w:cs="Times New Roman"/>
            <w:color w:val="000000"/>
            <w:sz w:val="28"/>
            <w:szCs w:val="28"/>
          </w:rPr>
          <w:t>6 г</w:t>
        </w:r>
        <w:r w:rsidRPr="00C72E9D">
          <w:rPr>
            <w:rFonts w:ascii="Times New Roman" w:hAnsi="Times New Roman" w:cs="Times New Roman"/>
            <w:color w:val="000000"/>
            <w:sz w:val="28"/>
            <w:szCs w:val="28"/>
          </w:rPr>
          <w:t>ектаров</w:t>
        </w:r>
      </w:smartTag>
      <w:r w:rsidR="003F60F6" w:rsidRPr="00C72E9D">
        <w:rPr>
          <w:rFonts w:ascii="Times New Roman" w:hAnsi="Times New Roman" w:cs="Times New Roman"/>
          <w:color w:val="000000"/>
          <w:sz w:val="28"/>
          <w:szCs w:val="28"/>
        </w:rPr>
        <w:t xml:space="preserve"> - 2 раза.</w:t>
      </w:r>
    </w:p>
    <w:p w:rsidR="003F60F6" w:rsidRPr="00C72E9D" w:rsidRDefault="003F60F6" w:rsidP="003F60F6">
      <w:pPr>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color w:val="000000"/>
          <w:sz w:val="28"/>
          <w:szCs w:val="28"/>
        </w:rPr>
        <w:t xml:space="preserve">В замкнутых водоемах, расположенных на территории </w:t>
      </w:r>
      <w:r w:rsidR="00C60613" w:rsidRPr="00C72E9D">
        <w:rPr>
          <w:rFonts w:ascii="Times New Roman" w:hAnsi="Times New Roman" w:cs="Times New Roman"/>
          <w:sz w:val="28"/>
          <w:szCs w:val="28"/>
        </w:rPr>
        <w:t>Чебаркульского городского округа</w:t>
      </w:r>
      <w:r w:rsidRPr="00C72E9D">
        <w:rPr>
          <w:rFonts w:ascii="Times New Roman" w:hAnsi="Times New Roman" w:cs="Times New Roman"/>
          <w:color w:val="000000"/>
          <w:sz w:val="28"/>
          <w:szCs w:val="28"/>
        </w:rPr>
        <w:t xml:space="preserve">, глубина воды в весенне-летний период должна быть не менее </w:t>
      </w:r>
      <w:smartTag w:uri="urn:schemas-microsoft-com:office:smarttags" w:element="metricconverter">
        <w:smartTagPr>
          <w:attr w:name="ProductID" w:val="1,5 метра"/>
        </w:smartTagPr>
        <w:r w:rsidRPr="00C72E9D">
          <w:rPr>
            <w:rFonts w:ascii="Times New Roman" w:hAnsi="Times New Roman" w:cs="Times New Roman"/>
            <w:color w:val="000000"/>
            <w:sz w:val="28"/>
            <w:szCs w:val="28"/>
          </w:rPr>
          <w:t>1,5 м</w:t>
        </w:r>
        <w:r w:rsidR="0012297F" w:rsidRPr="00C72E9D">
          <w:rPr>
            <w:rFonts w:ascii="Times New Roman" w:hAnsi="Times New Roman" w:cs="Times New Roman"/>
            <w:color w:val="000000"/>
            <w:sz w:val="28"/>
            <w:szCs w:val="28"/>
          </w:rPr>
          <w:t>етра</w:t>
        </w:r>
      </w:smartTag>
      <w:r w:rsidRPr="00C72E9D">
        <w:rPr>
          <w:rFonts w:ascii="Times New Roman" w:hAnsi="Times New Roman" w:cs="Times New Roman"/>
          <w:color w:val="000000"/>
          <w:sz w:val="28"/>
          <w:szCs w:val="28"/>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етра"/>
        </w:smartTagPr>
        <w:r w:rsidRPr="00C72E9D">
          <w:rPr>
            <w:rFonts w:ascii="Times New Roman" w:hAnsi="Times New Roman" w:cs="Times New Roman"/>
            <w:color w:val="000000"/>
            <w:sz w:val="28"/>
            <w:szCs w:val="28"/>
          </w:rPr>
          <w:t>1 м</w:t>
        </w:r>
        <w:r w:rsidR="0012297F" w:rsidRPr="00C72E9D">
          <w:rPr>
            <w:rFonts w:ascii="Times New Roman" w:hAnsi="Times New Roman" w:cs="Times New Roman"/>
            <w:color w:val="000000"/>
            <w:sz w:val="28"/>
            <w:szCs w:val="28"/>
          </w:rPr>
          <w:t>етра</w:t>
        </w:r>
      </w:smartTag>
      <w:r w:rsidRPr="00C72E9D">
        <w:rPr>
          <w:rFonts w:ascii="Times New Roman" w:hAnsi="Times New Roman" w:cs="Times New Roman"/>
          <w:color w:val="000000"/>
          <w:sz w:val="28"/>
          <w:szCs w:val="28"/>
        </w:rPr>
        <w:t>. Площадь водного зеркала и</w:t>
      </w:r>
      <w:r w:rsidRPr="00C72E9D">
        <w:rPr>
          <w:rFonts w:ascii="Times New Roman" w:hAnsi="Times New Roman" w:cs="Times New Roman"/>
          <w:sz w:val="28"/>
          <w:szCs w:val="28"/>
        </w:rPr>
        <w:t xml:space="preserve"> пляжей водоемов следует принимать в соответствии с ГОСТ 17.1.5.02.</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bookmarkStart w:id="15" w:name="Par1596"/>
      <w:bookmarkEnd w:id="15"/>
      <w:r w:rsidRPr="00C72E9D">
        <w:rPr>
          <w:rFonts w:ascii="Times New Roman" w:hAnsi="Times New Roman" w:cs="Times New Roman"/>
          <w:color w:val="000000"/>
          <w:sz w:val="28"/>
          <w:szCs w:val="28"/>
        </w:rPr>
        <w:t>13</w:t>
      </w:r>
      <w:r w:rsidR="006553B7" w:rsidRPr="00C72E9D">
        <w:rPr>
          <w:rFonts w:ascii="Times New Roman" w:hAnsi="Times New Roman" w:cs="Times New Roman"/>
          <w:color w:val="000000"/>
          <w:sz w:val="28"/>
          <w:szCs w:val="28"/>
        </w:rPr>
        <w:t>9</w:t>
      </w:r>
      <w:r w:rsidR="003F60F6" w:rsidRPr="00C72E9D">
        <w:rPr>
          <w:rFonts w:ascii="Times New Roman" w:hAnsi="Times New Roman" w:cs="Times New Roman"/>
          <w:color w:val="000000"/>
          <w:sz w:val="28"/>
          <w:szCs w:val="28"/>
        </w:rPr>
        <w:t xml:space="preserve">. Мероприятия по защите почв от загрязнения и их санирование следует предусматривать в соответствии с требованиями </w:t>
      </w:r>
      <w:hyperlink r:id="rId57" w:history="1">
        <w:r w:rsidR="003F60F6" w:rsidRPr="00C72E9D">
          <w:rPr>
            <w:rFonts w:ascii="Times New Roman" w:hAnsi="Times New Roman" w:cs="Times New Roman"/>
            <w:color w:val="000000"/>
            <w:sz w:val="28"/>
            <w:szCs w:val="28"/>
          </w:rPr>
          <w:t>СанПиН 2.1.7.1287</w:t>
        </w:r>
      </w:hyperlink>
      <w:r w:rsidR="003F60F6" w:rsidRPr="00C72E9D">
        <w:rPr>
          <w:rFonts w:ascii="Times New Roman" w:hAnsi="Times New Roman" w:cs="Times New Roman"/>
          <w:color w:val="000000"/>
          <w:sz w:val="28"/>
          <w:szCs w:val="28"/>
        </w:rPr>
        <w:t>.</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 xml:space="preserve">Гигиенические требования к качеству почв территорий </w:t>
      </w:r>
      <w:r w:rsidR="00C60613" w:rsidRPr="00C72E9D">
        <w:rPr>
          <w:rFonts w:ascii="Times New Roman" w:hAnsi="Times New Roman" w:cs="Times New Roman"/>
          <w:sz w:val="28"/>
          <w:szCs w:val="28"/>
        </w:rPr>
        <w:t>Чебаркульского городского округа</w:t>
      </w:r>
      <w:r w:rsidR="00C60613" w:rsidRPr="00C72E9D">
        <w:rPr>
          <w:rFonts w:ascii="Times New Roman" w:hAnsi="Times New Roman" w:cs="Times New Roman"/>
          <w:color w:val="000000"/>
          <w:sz w:val="28"/>
          <w:szCs w:val="28"/>
        </w:rPr>
        <w:t xml:space="preserve"> </w:t>
      </w:r>
      <w:r w:rsidRPr="00C72E9D">
        <w:rPr>
          <w:rFonts w:ascii="Times New Roman" w:hAnsi="Times New Roman" w:cs="Times New Roman"/>
          <w:color w:val="000000"/>
          <w:sz w:val="28"/>
          <w:szCs w:val="28"/>
        </w:rPr>
        <w:t>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lastRenderedPageBreak/>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F60F6" w:rsidRPr="00C72E9D" w:rsidRDefault="003F60F6"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6553B7" w:rsidRPr="00C72E9D">
        <w:rPr>
          <w:rFonts w:ascii="Times New Roman" w:hAnsi="Times New Roman" w:cs="Times New Roman"/>
          <w:color w:val="000000"/>
          <w:sz w:val="28"/>
          <w:szCs w:val="28"/>
        </w:rPr>
        <w:t>40</w:t>
      </w:r>
      <w:r w:rsidR="003F60F6" w:rsidRPr="00C72E9D">
        <w:rPr>
          <w:rFonts w:ascii="Times New Roman" w:hAnsi="Times New Roman" w:cs="Times New Roman"/>
          <w:color w:val="000000"/>
          <w:sz w:val="28"/>
          <w:szCs w:val="28"/>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58" w:history="1">
        <w:r w:rsidR="003F60F6" w:rsidRPr="00C72E9D">
          <w:rPr>
            <w:rFonts w:ascii="Times New Roman" w:hAnsi="Times New Roman" w:cs="Times New Roman"/>
            <w:color w:val="000000"/>
            <w:sz w:val="28"/>
            <w:szCs w:val="28"/>
          </w:rPr>
          <w:t>СП 51.13330</w:t>
        </w:r>
      </w:hyperlink>
      <w:r w:rsidR="003F60F6" w:rsidRPr="00C72E9D">
        <w:rPr>
          <w:rFonts w:ascii="Times New Roman" w:hAnsi="Times New Roman" w:cs="Times New Roman"/>
          <w:color w:val="000000"/>
          <w:sz w:val="28"/>
          <w:szCs w:val="28"/>
        </w:rPr>
        <w:t>.</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6553B7" w:rsidRPr="00C72E9D">
        <w:rPr>
          <w:rFonts w:ascii="Times New Roman" w:hAnsi="Times New Roman" w:cs="Times New Roman"/>
          <w:color w:val="000000"/>
          <w:sz w:val="28"/>
          <w:szCs w:val="28"/>
        </w:rPr>
        <w:t>41</w:t>
      </w:r>
      <w:r w:rsidR="003F60F6" w:rsidRPr="00C72E9D">
        <w:rPr>
          <w:rFonts w:ascii="Times New Roman" w:hAnsi="Times New Roman" w:cs="Times New Roman"/>
          <w:color w:val="000000"/>
          <w:sz w:val="28"/>
          <w:szCs w:val="28"/>
        </w:rPr>
        <w:t>.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AD6B19" w:rsidRPr="00C72E9D">
        <w:rPr>
          <w:rFonts w:ascii="Times New Roman" w:hAnsi="Times New Roman" w:cs="Times New Roman"/>
          <w:color w:val="000000"/>
          <w:sz w:val="28"/>
          <w:szCs w:val="28"/>
        </w:rPr>
        <w:t>4</w:t>
      </w:r>
      <w:r w:rsidR="006553B7" w:rsidRPr="00C72E9D">
        <w:rPr>
          <w:rFonts w:ascii="Times New Roman" w:hAnsi="Times New Roman" w:cs="Times New Roman"/>
          <w:color w:val="000000"/>
          <w:sz w:val="28"/>
          <w:szCs w:val="28"/>
        </w:rPr>
        <w:t>2</w:t>
      </w:r>
      <w:r w:rsidR="003F60F6" w:rsidRPr="00C72E9D">
        <w:rPr>
          <w:rFonts w:ascii="Times New Roman" w:hAnsi="Times New Roman" w:cs="Times New Roman"/>
          <w:color w:val="000000"/>
          <w:sz w:val="28"/>
          <w:szCs w:val="28"/>
        </w:rPr>
        <w:t xml:space="preserve">.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59" w:history="1">
        <w:r w:rsidR="003F60F6" w:rsidRPr="00C72E9D">
          <w:rPr>
            <w:rFonts w:ascii="Times New Roman" w:hAnsi="Times New Roman" w:cs="Times New Roman"/>
            <w:color w:val="000000"/>
            <w:sz w:val="28"/>
            <w:szCs w:val="28"/>
          </w:rPr>
          <w:t>СанПиН 2971</w:t>
        </w:r>
      </w:hyperlink>
      <w:r w:rsidR="003F60F6" w:rsidRPr="00C72E9D">
        <w:rPr>
          <w:rFonts w:ascii="Times New Roman" w:hAnsi="Times New Roman" w:cs="Times New Roman"/>
          <w:color w:val="000000"/>
          <w:sz w:val="28"/>
          <w:szCs w:val="28"/>
        </w:rPr>
        <w:t xml:space="preserve"> и ПУЭ.</w:t>
      </w:r>
    </w:p>
    <w:p w:rsidR="003F60F6" w:rsidRPr="00C72E9D" w:rsidRDefault="0012297F" w:rsidP="003F60F6">
      <w:pPr>
        <w:autoSpaceDE w:val="0"/>
        <w:autoSpaceDN w:val="0"/>
        <w:adjustRightInd w:val="0"/>
        <w:ind w:firstLine="709"/>
        <w:jc w:val="both"/>
        <w:rPr>
          <w:rFonts w:ascii="Times New Roman" w:hAnsi="Times New Roman" w:cs="Times New Roman"/>
          <w:color w:val="000000"/>
          <w:sz w:val="28"/>
          <w:szCs w:val="28"/>
        </w:rPr>
      </w:pPr>
      <w:r w:rsidRPr="00C72E9D">
        <w:rPr>
          <w:rFonts w:ascii="Times New Roman" w:hAnsi="Times New Roman" w:cs="Times New Roman"/>
          <w:color w:val="000000"/>
          <w:sz w:val="28"/>
          <w:szCs w:val="28"/>
        </w:rPr>
        <w:t>1</w:t>
      </w:r>
      <w:r w:rsidR="00AD6B19" w:rsidRPr="00C72E9D">
        <w:rPr>
          <w:rFonts w:ascii="Times New Roman" w:hAnsi="Times New Roman" w:cs="Times New Roman"/>
          <w:color w:val="000000"/>
          <w:sz w:val="28"/>
          <w:szCs w:val="28"/>
        </w:rPr>
        <w:t>4</w:t>
      </w:r>
      <w:r w:rsidR="006553B7" w:rsidRPr="00C72E9D">
        <w:rPr>
          <w:rFonts w:ascii="Times New Roman" w:hAnsi="Times New Roman" w:cs="Times New Roman"/>
          <w:color w:val="000000"/>
          <w:sz w:val="28"/>
          <w:szCs w:val="28"/>
        </w:rPr>
        <w:t>3</w:t>
      </w:r>
      <w:r w:rsidR="003F60F6" w:rsidRPr="00C72E9D">
        <w:rPr>
          <w:rFonts w:ascii="Times New Roman" w:hAnsi="Times New Roman" w:cs="Times New Roman"/>
          <w:color w:val="000000"/>
          <w:sz w:val="28"/>
          <w:szCs w:val="28"/>
        </w:rPr>
        <w:t>.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01240B" w:rsidRDefault="0022763C" w:rsidP="00D72F14">
      <w:pPr>
        <w:jc w:val="right"/>
      </w:pPr>
      <w:r w:rsidRPr="00C72E9D">
        <w:rPr>
          <w:rFonts w:ascii="Times New Roman" w:hAnsi="Times New Roman" w:cs="Times New Roman"/>
        </w:rPr>
        <w:t xml:space="preserve">      </w:t>
      </w:r>
      <w:r w:rsidRPr="00C72E9D">
        <w:t xml:space="preserve">                                                                                                                 </w:t>
      </w: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01240B" w:rsidRDefault="0001240B" w:rsidP="00D72F14">
      <w:pPr>
        <w:jc w:val="right"/>
      </w:pPr>
    </w:p>
    <w:p w:rsidR="0022763C" w:rsidRPr="00C72E9D" w:rsidRDefault="0022763C" w:rsidP="00D72F14">
      <w:pPr>
        <w:jc w:val="right"/>
        <w:rPr>
          <w:rFonts w:ascii="Times New Roman" w:hAnsi="Times New Roman" w:cs="Times New Roman"/>
          <w:sz w:val="28"/>
          <w:szCs w:val="28"/>
        </w:rPr>
      </w:pPr>
      <w:r w:rsidRPr="00C72E9D">
        <w:t xml:space="preserve">    </w:t>
      </w:r>
      <w:r w:rsidRPr="00C72E9D">
        <w:rPr>
          <w:rFonts w:ascii="Times New Roman" w:hAnsi="Times New Roman" w:cs="Times New Roman"/>
          <w:sz w:val="28"/>
          <w:szCs w:val="28"/>
        </w:rPr>
        <w:t>Приложение 1</w:t>
      </w:r>
    </w:p>
    <w:p w:rsidR="0022763C" w:rsidRPr="00C72E9D" w:rsidRDefault="0022763C" w:rsidP="00D72F14">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                    к нормативам </w:t>
      </w:r>
    </w:p>
    <w:p w:rsidR="0022763C" w:rsidRPr="00C72E9D" w:rsidRDefault="0022763C" w:rsidP="00D72F14">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градостроительного проектирования                </w:t>
      </w:r>
    </w:p>
    <w:p w:rsidR="0022763C" w:rsidRPr="00C72E9D" w:rsidRDefault="0022763C" w:rsidP="00D72F14">
      <w:pPr>
        <w:jc w:val="right"/>
        <w:rPr>
          <w:rFonts w:ascii="Times New Roman" w:hAnsi="Times New Roman" w:cs="Times New Roman"/>
          <w:sz w:val="28"/>
          <w:szCs w:val="28"/>
        </w:rPr>
      </w:pPr>
      <w:r w:rsidRPr="00C72E9D">
        <w:rPr>
          <w:rFonts w:ascii="Times New Roman" w:hAnsi="Times New Roman" w:cs="Times New Roman"/>
          <w:sz w:val="28"/>
          <w:szCs w:val="28"/>
        </w:rPr>
        <w:t xml:space="preserve">                                                                           Чебаркульского городского округа</w:t>
      </w:r>
    </w:p>
    <w:p w:rsidR="0022763C" w:rsidRPr="00C72E9D" w:rsidRDefault="0022763C" w:rsidP="0022763C">
      <w:pPr>
        <w:rPr>
          <w:rFonts w:ascii="Times New Roman" w:hAnsi="Times New Roman" w:cs="Times New Roman"/>
          <w:sz w:val="28"/>
          <w:szCs w:val="28"/>
        </w:rPr>
      </w:pPr>
    </w:p>
    <w:p w:rsidR="0022763C" w:rsidRPr="00C72E9D" w:rsidRDefault="0022763C" w:rsidP="0022763C">
      <w:pPr>
        <w:autoSpaceDE w:val="0"/>
        <w:autoSpaceDN w:val="0"/>
        <w:adjustRightInd w:val="0"/>
        <w:jc w:val="center"/>
        <w:rPr>
          <w:rFonts w:ascii="Times New Roman" w:hAnsi="Times New Roman" w:cs="Times New Roman"/>
          <w:sz w:val="28"/>
          <w:szCs w:val="28"/>
        </w:rPr>
      </w:pPr>
      <w:bookmarkStart w:id="16" w:name="Par1812"/>
      <w:bookmarkEnd w:id="16"/>
      <w:r w:rsidRPr="00C72E9D">
        <w:rPr>
          <w:rFonts w:ascii="Times New Roman" w:hAnsi="Times New Roman" w:cs="Times New Roman"/>
          <w:sz w:val="28"/>
          <w:szCs w:val="28"/>
        </w:rPr>
        <w:t>Термины и определения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В настоящем документе применены следующие термины и их определения: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граница городского округа: законодательно установленная линия, отделяющая земли городского округа от иных категорий земель;</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квартал: планировочная единица застройки в границах красных линий, ограниченная магистральными или жилыми улицами;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зона индивидуальной жилой застройки: территория, занятая преимущественно одно-, двухквартирными 1 - 2-этажными жилыми домами с хозяйственными постройками на участках от 1000 до 1500 кв. метров и более, предназначенными для эксплуатации жилого дома, а также в разрешенных случаях для содержания скота;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зона коттеджной застройки: территории, на которых размещаются отдельно стоящие одноквартирные 1 - 2 - 3-этажные жилые дома с участками, как правило, от 800 до </w:t>
      </w:r>
      <w:smartTag w:uri="urn:schemas-microsoft-com:office:smarttags" w:element="metricconverter">
        <w:smartTagPr>
          <w:attr w:name="ProductID" w:val="1200 кв. метров"/>
        </w:smartTagPr>
        <w:r w:rsidRPr="00C72E9D">
          <w:rPr>
            <w:rFonts w:ascii="Times New Roman" w:hAnsi="Times New Roman" w:cs="Times New Roman"/>
            <w:sz w:val="28"/>
            <w:szCs w:val="28"/>
          </w:rPr>
          <w:t>1200 кв. метров</w:t>
        </w:r>
      </w:smartTag>
      <w:r w:rsidRPr="00C72E9D">
        <w:rPr>
          <w:rFonts w:ascii="Times New Roman" w:hAnsi="Times New Roman" w:cs="Times New Roman"/>
          <w:sz w:val="28"/>
          <w:szCs w:val="28"/>
        </w:rPr>
        <w:t xml:space="preserve"> и более, как правило, не предназначенными для осуществления активной сельскохозяйственной деятельности;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городской узел: территория общественного назначения, формирующаяся на пересечении магистральных улиц общегородского значения;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lastRenderedPageBreak/>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улица, площадь: территория общего пользования, ограниченная красными линиями улично-дорожной сети города;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квартал: межуличная территория, ограниченная красными линиями улично-дорожной сети;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морфотипы (от греческого "морфос" - форма): типы застройки, сложившиеся в период эволюционного развития города;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территории природного комплекса (ПК) города: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особоохраняемые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72F14" w:rsidRPr="00C72E9D" w:rsidRDefault="00D72F14" w:rsidP="00D72F14">
      <w:pPr>
        <w:autoSpaceDE w:val="0"/>
        <w:autoSpaceDN w:val="0"/>
        <w:adjustRightInd w:val="0"/>
        <w:ind w:firstLine="540"/>
        <w:jc w:val="both"/>
        <w:rPr>
          <w:rStyle w:val="blk"/>
          <w:rFonts w:ascii="Times New Roman" w:hAnsi="Times New Roman" w:cs="Times New Roman"/>
          <w:sz w:val="28"/>
          <w:szCs w:val="28"/>
        </w:rPr>
      </w:pPr>
      <w:r w:rsidRPr="00C72E9D">
        <w:rPr>
          <w:rStyle w:val="blk"/>
          <w:rFonts w:ascii="Times New Roman" w:hAnsi="Times New Roman" w:cs="Times New Roman"/>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lastRenderedPageBreak/>
        <w:t>гостевые стоянки: открытые площадки, предназначенные для парковки легковых автомобилей посетителей жилых зон;</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гаражи: здания, предназначенные для длительного хранения, парковки, технического обслуживания автомобилей;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виды реконструкции: виды градостроительной деятельности в городах:</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а) регенерация - сохранение и восстановление объектов культурного наследия и исторической среды;</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в) активные преобразования - изменение градостроительных качеств среды с частичным их сохранением;</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историческая среда: городская среда, сложившаяся в районах исторической застройки;</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частично нарушенная историческая среда: историческая среда с отдельными дисгармоничными включениями или утратой отдельных элементов;</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нарушенная историческая среда: среда, характеристики которой не соответствуют исторической;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особоохраняемые природные территории (ООПТ): участки земли, водной </w:t>
      </w:r>
      <w:r w:rsidRPr="00C72E9D">
        <w:rPr>
          <w:rFonts w:ascii="Times New Roman" w:hAnsi="Times New Roman" w:cs="Times New Roman"/>
          <w:sz w:val="28"/>
          <w:szCs w:val="28"/>
        </w:rPr>
        <w:lastRenderedPageBreak/>
        <w:t>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 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процентов поверхности которых занято зелеными насаждениями и другим растительным покровом;</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22763C" w:rsidRPr="00C72E9D" w:rsidRDefault="0022763C" w:rsidP="0022763C">
      <w:pPr>
        <w:autoSpaceDE w:val="0"/>
        <w:autoSpaceDN w:val="0"/>
        <w:adjustRightInd w:val="0"/>
        <w:ind w:firstLine="540"/>
        <w:jc w:val="both"/>
        <w:rPr>
          <w:rFonts w:ascii="Times New Roman" w:hAnsi="Times New Roman" w:cs="Times New Roman"/>
          <w:sz w:val="28"/>
          <w:szCs w:val="28"/>
        </w:rPr>
      </w:pPr>
      <w:r w:rsidRPr="00C72E9D">
        <w:rPr>
          <w:rFonts w:ascii="Times New Roman" w:hAnsi="Times New Roman" w:cs="Times New Roman"/>
          <w:sz w:val="28"/>
          <w:szCs w:val="28"/>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60" w:history="1">
        <w:r w:rsidRPr="00C72E9D">
          <w:rPr>
            <w:rFonts w:ascii="Times New Roman" w:hAnsi="Times New Roman" w:cs="Times New Roman"/>
            <w:color w:val="000000"/>
            <w:sz w:val="28"/>
            <w:szCs w:val="28"/>
          </w:rPr>
          <w:t>(ГОСТ 17.5.3.01-01-78)</w:t>
        </w:r>
      </w:hyperlink>
      <w:r w:rsidRPr="00C72E9D">
        <w:rPr>
          <w:rFonts w:ascii="Times New Roman" w:hAnsi="Times New Roman" w:cs="Times New Roman"/>
          <w:color w:val="000000"/>
          <w:sz w:val="28"/>
          <w:szCs w:val="28"/>
        </w:rPr>
        <w:t>.</w:t>
      </w: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D72F14">
      <w:pPr>
        <w:pageBreakBefore/>
        <w:tabs>
          <w:tab w:val="left" w:pos="6480"/>
        </w:tabs>
        <w:jc w:val="right"/>
        <w:outlineLvl w:val="0"/>
        <w:rPr>
          <w:rFonts w:ascii="Times New Roman" w:hAnsi="Times New Roman" w:cs="Times New Roman"/>
          <w:sz w:val="28"/>
          <w:szCs w:val="28"/>
        </w:rPr>
      </w:pPr>
      <w:r w:rsidRPr="00C72E9D">
        <w:rPr>
          <w:rFonts w:ascii="Times New Roman" w:hAnsi="Times New Roman" w:cs="Times New Roman"/>
          <w:b/>
          <w:sz w:val="28"/>
          <w:szCs w:val="28"/>
        </w:rPr>
        <w:lastRenderedPageBreak/>
        <w:t xml:space="preserve">                                                                                                </w:t>
      </w:r>
      <w:r w:rsidRPr="00C72E9D">
        <w:rPr>
          <w:rFonts w:ascii="Times New Roman" w:hAnsi="Times New Roman" w:cs="Times New Roman"/>
          <w:sz w:val="28"/>
          <w:szCs w:val="28"/>
        </w:rPr>
        <w:t>Приложение 2</w:t>
      </w:r>
    </w:p>
    <w:p w:rsidR="0022763C" w:rsidRPr="00C72E9D" w:rsidRDefault="0022763C" w:rsidP="00D72F14">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к нормативам </w:t>
      </w:r>
    </w:p>
    <w:p w:rsidR="0022763C" w:rsidRPr="00C72E9D" w:rsidRDefault="0022763C" w:rsidP="00D72F14">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градостроительного проектирования                </w:t>
      </w:r>
    </w:p>
    <w:p w:rsidR="0022763C" w:rsidRPr="00C72E9D" w:rsidRDefault="0022763C" w:rsidP="00D72F14">
      <w:pPr>
        <w:ind w:firstLine="5103"/>
        <w:jc w:val="right"/>
        <w:rPr>
          <w:rFonts w:ascii="Times New Roman" w:hAnsi="Times New Roman" w:cs="Times New Roman"/>
          <w:sz w:val="28"/>
          <w:szCs w:val="28"/>
        </w:rPr>
      </w:pPr>
      <w:r w:rsidRPr="00C72E9D">
        <w:rPr>
          <w:rFonts w:ascii="Times New Roman" w:hAnsi="Times New Roman" w:cs="Times New Roman"/>
          <w:sz w:val="28"/>
          <w:szCs w:val="28"/>
        </w:rPr>
        <w:t>Чебаркульского городского округа</w:t>
      </w:r>
    </w:p>
    <w:p w:rsidR="0022763C" w:rsidRPr="00C72E9D" w:rsidRDefault="0022763C" w:rsidP="0022763C">
      <w:pPr>
        <w:ind w:firstLine="5103"/>
        <w:jc w:val="center"/>
        <w:rPr>
          <w:rFonts w:ascii="Times New Roman" w:hAnsi="Times New Roman" w:cs="Times New Roman"/>
          <w:sz w:val="28"/>
          <w:szCs w:val="28"/>
        </w:rPr>
      </w:pPr>
    </w:p>
    <w:p w:rsidR="0022763C" w:rsidRPr="00C72E9D" w:rsidRDefault="0022763C" w:rsidP="0022763C">
      <w:pPr>
        <w:widowControl/>
        <w:autoSpaceDE w:val="0"/>
        <w:autoSpaceDN w:val="0"/>
        <w:adjustRightInd w:val="0"/>
        <w:jc w:val="center"/>
        <w:rPr>
          <w:rFonts w:ascii="Times New Roman" w:hAnsi="Times New Roman" w:cs="Times New Roman"/>
          <w:sz w:val="28"/>
          <w:szCs w:val="28"/>
        </w:rPr>
      </w:pPr>
      <w:r w:rsidRPr="00C72E9D">
        <w:rPr>
          <w:rFonts w:ascii="Times New Roman" w:hAnsi="Times New Roman" w:cs="Times New Roman"/>
          <w:sz w:val="28"/>
          <w:szCs w:val="28"/>
        </w:rPr>
        <w:t>Перечень законодательных и нормативных документов</w:t>
      </w:r>
    </w:p>
    <w:p w:rsidR="0022763C" w:rsidRPr="00C72E9D" w:rsidRDefault="0022763C" w:rsidP="0022763C">
      <w:pPr>
        <w:widowControl/>
        <w:autoSpaceDE w:val="0"/>
        <w:autoSpaceDN w:val="0"/>
        <w:adjustRightInd w:val="0"/>
        <w:ind w:firstLine="540"/>
        <w:jc w:val="both"/>
        <w:rPr>
          <w:rFonts w:ascii="Times New Roman" w:hAnsi="Times New Roman" w:cs="Times New Roman"/>
          <w:sz w:val="28"/>
          <w:szCs w:val="28"/>
        </w:rPr>
      </w:pP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61" w:history="1">
        <w:r w:rsidRPr="00C72E9D">
          <w:rPr>
            <w:rFonts w:ascii="Times New Roman" w:hAnsi="Times New Roman" w:cs="Times New Roman"/>
            <w:sz w:val="28"/>
            <w:szCs w:val="28"/>
          </w:rPr>
          <w:t>Конституция</w:t>
        </w:r>
      </w:hyperlink>
      <w:r w:rsidRPr="00C72E9D">
        <w:rPr>
          <w:rFonts w:ascii="Times New Roman" w:hAnsi="Times New Roman" w:cs="Times New Roman"/>
          <w:sz w:val="28"/>
          <w:szCs w:val="28"/>
        </w:rPr>
        <w:t xml:space="preserve">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Земельный </w:t>
      </w:r>
      <w:hyperlink r:id="rId62" w:history="1">
        <w:r w:rsidRPr="00C72E9D">
          <w:rPr>
            <w:rFonts w:ascii="Times New Roman" w:hAnsi="Times New Roman" w:cs="Times New Roman"/>
            <w:sz w:val="28"/>
            <w:szCs w:val="28"/>
          </w:rPr>
          <w:t>кодекс</w:t>
        </w:r>
      </w:hyperlink>
      <w:r w:rsidRPr="00C72E9D">
        <w:rPr>
          <w:rFonts w:ascii="Times New Roman" w:hAnsi="Times New Roman" w:cs="Times New Roman"/>
          <w:sz w:val="28"/>
          <w:szCs w:val="28"/>
        </w:rPr>
        <w:t xml:space="preserve">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Градостроительный </w:t>
      </w:r>
      <w:hyperlink r:id="rId63" w:history="1">
        <w:r w:rsidRPr="00C72E9D">
          <w:rPr>
            <w:rFonts w:ascii="Times New Roman" w:hAnsi="Times New Roman" w:cs="Times New Roman"/>
            <w:sz w:val="28"/>
            <w:szCs w:val="28"/>
          </w:rPr>
          <w:t>кодекс</w:t>
        </w:r>
      </w:hyperlink>
      <w:r w:rsidRPr="00C72E9D">
        <w:rPr>
          <w:rFonts w:ascii="Times New Roman" w:hAnsi="Times New Roman" w:cs="Times New Roman"/>
          <w:sz w:val="28"/>
          <w:szCs w:val="28"/>
        </w:rPr>
        <w:t xml:space="preserve">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Водный </w:t>
      </w:r>
      <w:hyperlink r:id="rId64" w:history="1">
        <w:r w:rsidRPr="00C72E9D">
          <w:rPr>
            <w:rFonts w:ascii="Times New Roman" w:hAnsi="Times New Roman" w:cs="Times New Roman"/>
            <w:sz w:val="28"/>
            <w:szCs w:val="28"/>
          </w:rPr>
          <w:t>кодекс</w:t>
        </w:r>
      </w:hyperlink>
      <w:r w:rsidRPr="00C72E9D">
        <w:rPr>
          <w:rFonts w:ascii="Times New Roman" w:hAnsi="Times New Roman" w:cs="Times New Roman"/>
          <w:sz w:val="28"/>
          <w:szCs w:val="28"/>
        </w:rPr>
        <w:t xml:space="preserve">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Лесной </w:t>
      </w:r>
      <w:hyperlink r:id="rId65" w:history="1">
        <w:r w:rsidRPr="00C72E9D">
          <w:rPr>
            <w:rFonts w:ascii="Times New Roman" w:hAnsi="Times New Roman" w:cs="Times New Roman"/>
            <w:sz w:val="28"/>
            <w:szCs w:val="28"/>
          </w:rPr>
          <w:t>кодекс</w:t>
        </w:r>
      </w:hyperlink>
      <w:r w:rsidRPr="00C72E9D">
        <w:rPr>
          <w:rFonts w:ascii="Times New Roman" w:hAnsi="Times New Roman" w:cs="Times New Roman"/>
          <w:sz w:val="28"/>
          <w:szCs w:val="28"/>
        </w:rPr>
        <w:t xml:space="preserve">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66"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25 июня </w:t>
      </w:r>
      <w:smartTag w:uri="urn:schemas-microsoft-com:office:smarttags" w:element="metricconverter">
        <w:smartTagPr>
          <w:attr w:name="ProductID" w:val="2002 г"/>
        </w:smartTagPr>
        <w:r w:rsidRPr="00C72E9D">
          <w:rPr>
            <w:rFonts w:ascii="Times New Roman" w:hAnsi="Times New Roman" w:cs="Times New Roman"/>
            <w:sz w:val="28"/>
            <w:szCs w:val="28"/>
          </w:rPr>
          <w:t>2002 г</w:t>
        </w:r>
      </w:smartTag>
      <w:r w:rsidRPr="00C72E9D">
        <w:rPr>
          <w:rFonts w:ascii="Times New Roman" w:hAnsi="Times New Roman" w:cs="Times New Roman"/>
          <w:sz w:val="28"/>
          <w:szCs w:val="28"/>
        </w:rPr>
        <w:t>. N 73-ФЗ «Об объектах культурного наследия (памятниках истории и культуры) народов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67"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10 января </w:t>
      </w:r>
      <w:smartTag w:uri="urn:schemas-microsoft-com:office:smarttags" w:element="metricconverter">
        <w:smartTagPr>
          <w:attr w:name="ProductID" w:val="2002 г"/>
        </w:smartTagPr>
        <w:r w:rsidRPr="00C72E9D">
          <w:rPr>
            <w:rFonts w:ascii="Times New Roman" w:hAnsi="Times New Roman" w:cs="Times New Roman"/>
            <w:sz w:val="28"/>
            <w:szCs w:val="28"/>
          </w:rPr>
          <w:t>2002 г</w:t>
        </w:r>
      </w:smartTag>
      <w:r w:rsidRPr="00C72E9D">
        <w:rPr>
          <w:rFonts w:ascii="Times New Roman" w:hAnsi="Times New Roman" w:cs="Times New Roman"/>
          <w:sz w:val="28"/>
          <w:szCs w:val="28"/>
        </w:rPr>
        <w:t>. N 7-ФЗ «Об охране окружающей среды»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68"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3 марта </w:t>
      </w:r>
      <w:smartTag w:uri="urn:schemas-microsoft-com:office:smarttags" w:element="metricconverter">
        <w:smartTagPr>
          <w:attr w:name="ProductID" w:val="1995 г"/>
        </w:smartTagPr>
        <w:r w:rsidRPr="00C72E9D">
          <w:rPr>
            <w:rFonts w:ascii="Times New Roman" w:hAnsi="Times New Roman" w:cs="Times New Roman"/>
            <w:sz w:val="28"/>
            <w:szCs w:val="28"/>
          </w:rPr>
          <w:t>1995 г</w:t>
        </w:r>
      </w:smartTag>
      <w:r w:rsidRPr="00C72E9D">
        <w:rPr>
          <w:rFonts w:ascii="Times New Roman" w:hAnsi="Times New Roman" w:cs="Times New Roman"/>
          <w:sz w:val="28"/>
          <w:szCs w:val="28"/>
        </w:rPr>
        <w:t>. N 27-ФЗ «О недрах»</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69"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14 марта </w:t>
      </w:r>
      <w:smartTag w:uri="urn:schemas-microsoft-com:office:smarttags" w:element="metricconverter">
        <w:smartTagPr>
          <w:attr w:name="ProductID" w:val="1995 г"/>
        </w:smartTagPr>
        <w:r w:rsidRPr="00C72E9D">
          <w:rPr>
            <w:rFonts w:ascii="Times New Roman" w:hAnsi="Times New Roman" w:cs="Times New Roman"/>
            <w:sz w:val="28"/>
            <w:szCs w:val="28"/>
          </w:rPr>
          <w:t>1995 г</w:t>
        </w:r>
      </w:smartTag>
      <w:r w:rsidRPr="00C72E9D">
        <w:rPr>
          <w:rFonts w:ascii="Times New Roman" w:hAnsi="Times New Roman" w:cs="Times New Roman"/>
          <w:sz w:val="28"/>
          <w:szCs w:val="28"/>
        </w:rPr>
        <w:t xml:space="preserve">. N 33-ФЗ «Об особо охраняемых природных территориях» </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0"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C72E9D">
          <w:rPr>
            <w:rFonts w:ascii="Times New Roman" w:hAnsi="Times New Roman" w:cs="Times New Roman"/>
            <w:sz w:val="28"/>
            <w:szCs w:val="28"/>
          </w:rPr>
          <w:t>2003 г</w:t>
        </w:r>
      </w:smartTag>
      <w:r w:rsidRPr="00C72E9D">
        <w:rPr>
          <w:rFonts w:ascii="Times New Roman" w:hAnsi="Times New Roman" w:cs="Times New Roman"/>
          <w:sz w:val="28"/>
          <w:szCs w:val="28"/>
        </w:rPr>
        <w:t>. N 154-ФЗ «Об общих принципах организации местного самоуправления в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1"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23 ноября </w:t>
      </w:r>
      <w:smartTag w:uri="urn:schemas-microsoft-com:office:smarttags" w:element="metricconverter">
        <w:smartTagPr>
          <w:attr w:name="ProductID" w:val="1995 г"/>
        </w:smartTagPr>
        <w:r w:rsidRPr="00C72E9D">
          <w:rPr>
            <w:rFonts w:ascii="Times New Roman" w:hAnsi="Times New Roman" w:cs="Times New Roman"/>
            <w:sz w:val="28"/>
            <w:szCs w:val="28"/>
          </w:rPr>
          <w:t>1995 г</w:t>
        </w:r>
      </w:smartTag>
      <w:r w:rsidRPr="00C72E9D">
        <w:rPr>
          <w:rFonts w:ascii="Times New Roman" w:hAnsi="Times New Roman" w:cs="Times New Roman"/>
          <w:sz w:val="28"/>
          <w:szCs w:val="28"/>
        </w:rPr>
        <w:t>. N 174-ФЗ «Об экологической экспертизе»</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2"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12 января </w:t>
      </w:r>
      <w:smartTag w:uri="urn:schemas-microsoft-com:office:smarttags" w:element="metricconverter">
        <w:smartTagPr>
          <w:attr w:name="ProductID" w:val="1996 г"/>
        </w:smartTagPr>
        <w:r w:rsidRPr="00C72E9D">
          <w:rPr>
            <w:rFonts w:ascii="Times New Roman" w:hAnsi="Times New Roman" w:cs="Times New Roman"/>
            <w:sz w:val="28"/>
            <w:szCs w:val="28"/>
          </w:rPr>
          <w:t>1996 г</w:t>
        </w:r>
      </w:smartTag>
      <w:r w:rsidRPr="00C72E9D">
        <w:rPr>
          <w:rFonts w:ascii="Times New Roman" w:hAnsi="Times New Roman" w:cs="Times New Roman"/>
          <w:sz w:val="28"/>
          <w:szCs w:val="28"/>
        </w:rPr>
        <w:t>. N 8-ФЗ «О погребении и похоронном деле»</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3"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30 марта </w:t>
      </w:r>
      <w:smartTag w:uri="urn:schemas-microsoft-com:office:smarttags" w:element="metricconverter">
        <w:smartTagPr>
          <w:attr w:name="ProductID" w:val="1999 г"/>
        </w:smartTagPr>
        <w:r w:rsidRPr="00C72E9D">
          <w:rPr>
            <w:rFonts w:ascii="Times New Roman" w:hAnsi="Times New Roman" w:cs="Times New Roman"/>
            <w:sz w:val="28"/>
            <w:szCs w:val="28"/>
          </w:rPr>
          <w:t>1999 г</w:t>
        </w:r>
      </w:smartTag>
      <w:r w:rsidRPr="00C72E9D">
        <w:rPr>
          <w:rFonts w:ascii="Times New Roman" w:hAnsi="Times New Roman" w:cs="Times New Roman"/>
          <w:sz w:val="28"/>
          <w:szCs w:val="28"/>
        </w:rPr>
        <w:t>. N 52-ФЗ «О санитарно-эпидемиологическом благополучии населения»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4"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4 сентября </w:t>
      </w:r>
      <w:smartTag w:uri="urn:schemas-microsoft-com:office:smarttags" w:element="metricconverter">
        <w:smartTagPr>
          <w:attr w:name="ProductID" w:val="1999 г"/>
        </w:smartTagPr>
        <w:r w:rsidRPr="00C72E9D">
          <w:rPr>
            <w:rFonts w:ascii="Times New Roman" w:hAnsi="Times New Roman" w:cs="Times New Roman"/>
            <w:sz w:val="28"/>
            <w:szCs w:val="28"/>
          </w:rPr>
          <w:t>1999 г</w:t>
        </w:r>
      </w:smartTag>
      <w:r w:rsidRPr="00C72E9D">
        <w:rPr>
          <w:rFonts w:ascii="Times New Roman" w:hAnsi="Times New Roman" w:cs="Times New Roman"/>
          <w:sz w:val="28"/>
          <w:szCs w:val="28"/>
        </w:rPr>
        <w:t>. N 96-ФЗ «Об охране атмосферного воздуха»</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5"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27 декабря </w:t>
      </w:r>
      <w:smartTag w:uri="urn:schemas-microsoft-com:office:smarttags" w:element="metricconverter">
        <w:smartTagPr>
          <w:attr w:name="ProductID" w:val="2002 г"/>
        </w:smartTagPr>
        <w:r w:rsidRPr="00C72E9D">
          <w:rPr>
            <w:rFonts w:ascii="Times New Roman" w:hAnsi="Times New Roman" w:cs="Times New Roman"/>
            <w:sz w:val="28"/>
            <w:szCs w:val="28"/>
          </w:rPr>
          <w:t>2002 г</w:t>
        </w:r>
      </w:smartTag>
      <w:r w:rsidRPr="00C72E9D">
        <w:rPr>
          <w:rFonts w:ascii="Times New Roman" w:hAnsi="Times New Roman" w:cs="Times New Roman"/>
          <w:sz w:val="28"/>
          <w:szCs w:val="28"/>
        </w:rPr>
        <w:t>. N 184-ФЗ «О техническом регулировании»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6"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30 декабря </w:t>
      </w:r>
      <w:smartTag w:uri="urn:schemas-microsoft-com:office:smarttags" w:element="metricconverter">
        <w:smartTagPr>
          <w:attr w:name="ProductID" w:val="2009 г"/>
        </w:smartTagPr>
        <w:r w:rsidRPr="00C72E9D">
          <w:rPr>
            <w:rFonts w:ascii="Times New Roman" w:hAnsi="Times New Roman" w:cs="Times New Roman"/>
            <w:sz w:val="28"/>
            <w:szCs w:val="28"/>
          </w:rPr>
          <w:t>2009 г</w:t>
        </w:r>
      </w:smartTag>
      <w:r w:rsidRPr="00C72E9D">
        <w:rPr>
          <w:rFonts w:ascii="Times New Roman" w:hAnsi="Times New Roman" w:cs="Times New Roman"/>
          <w:sz w:val="28"/>
          <w:szCs w:val="28"/>
        </w:rPr>
        <w:t>. N 384-ФЗ «Технический регламент о безопасности зданий и сооружений»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7"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22 июля </w:t>
      </w:r>
      <w:smartTag w:uri="urn:schemas-microsoft-com:office:smarttags" w:element="metricconverter">
        <w:smartTagPr>
          <w:attr w:name="ProductID" w:val="2008 г"/>
        </w:smartTagPr>
        <w:r w:rsidRPr="00C72E9D">
          <w:rPr>
            <w:rFonts w:ascii="Times New Roman" w:hAnsi="Times New Roman" w:cs="Times New Roman"/>
            <w:sz w:val="28"/>
            <w:szCs w:val="28"/>
          </w:rPr>
          <w:t>2008 г</w:t>
        </w:r>
      </w:smartTag>
      <w:r w:rsidRPr="00C72E9D">
        <w:rPr>
          <w:rFonts w:ascii="Times New Roman" w:hAnsi="Times New Roman" w:cs="Times New Roman"/>
          <w:sz w:val="28"/>
          <w:szCs w:val="28"/>
        </w:rPr>
        <w:t>. N 123-ФЗ «Технический регламент о требованиях пожарной безопасности»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8"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21 июля </w:t>
      </w:r>
      <w:smartTag w:uri="urn:schemas-microsoft-com:office:smarttags" w:element="metricconverter">
        <w:smartTagPr>
          <w:attr w:name="ProductID" w:val="1997 г"/>
        </w:smartTagPr>
        <w:r w:rsidRPr="00C72E9D">
          <w:rPr>
            <w:rFonts w:ascii="Times New Roman" w:hAnsi="Times New Roman" w:cs="Times New Roman"/>
            <w:sz w:val="28"/>
            <w:szCs w:val="28"/>
          </w:rPr>
          <w:t>1997 г</w:t>
        </w:r>
      </w:smartTag>
      <w:r w:rsidRPr="00C72E9D">
        <w:rPr>
          <w:rFonts w:ascii="Times New Roman" w:hAnsi="Times New Roman" w:cs="Times New Roman"/>
          <w:sz w:val="28"/>
          <w:szCs w:val="28"/>
        </w:rPr>
        <w:t>. N 116-ФЗ «О промышленной безопасности опасных производственных объектов»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Федеральный </w:t>
      </w:r>
      <w:hyperlink r:id="rId79" w:history="1">
        <w:r w:rsidRPr="00C72E9D">
          <w:rPr>
            <w:rFonts w:ascii="Times New Roman" w:hAnsi="Times New Roman" w:cs="Times New Roman"/>
            <w:sz w:val="28"/>
            <w:szCs w:val="28"/>
          </w:rPr>
          <w:t>закон</w:t>
        </w:r>
      </w:hyperlink>
      <w:r w:rsidRPr="00C72E9D">
        <w:rPr>
          <w:rFonts w:ascii="Times New Roman" w:hAnsi="Times New Roman" w:cs="Times New Roman"/>
          <w:sz w:val="28"/>
          <w:szCs w:val="28"/>
        </w:rPr>
        <w:t xml:space="preserve"> от 23 ноября </w:t>
      </w:r>
      <w:smartTag w:uri="urn:schemas-microsoft-com:office:smarttags" w:element="metricconverter">
        <w:smartTagPr>
          <w:attr w:name="ProductID" w:val="2009 г"/>
        </w:smartTagPr>
        <w:r w:rsidRPr="00C72E9D">
          <w:rPr>
            <w:rFonts w:ascii="Times New Roman" w:hAnsi="Times New Roman" w:cs="Times New Roman"/>
            <w:sz w:val="28"/>
            <w:szCs w:val="28"/>
          </w:rPr>
          <w:t>2009 г</w:t>
        </w:r>
      </w:smartTag>
      <w:r w:rsidRPr="00C72E9D">
        <w:rPr>
          <w:rFonts w:ascii="Times New Roman" w:hAnsi="Times New Roman" w:cs="Times New Roman"/>
          <w:sz w:val="28"/>
          <w:szCs w:val="28"/>
        </w:rPr>
        <w:t>.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0" w:history="1">
        <w:r w:rsidRPr="00C72E9D">
          <w:rPr>
            <w:rFonts w:ascii="Times New Roman" w:hAnsi="Times New Roman" w:cs="Times New Roman"/>
            <w:sz w:val="28"/>
            <w:szCs w:val="28"/>
          </w:rPr>
          <w:t>Распоряжение</w:t>
        </w:r>
      </w:hyperlink>
      <w:r w:rsidRPr="00C72E9D">
        <w:rPr>
          <w:rFonts w:ascii="Times New Roman" w:hAnsi="Times New Roman" w:cs="Times New Roman"/>
          <w:sz w:val="28"/>
          <w:szCs w:val="28"/>
        </w:rPr>
        <w:t xml:space="preserve"> Правительства Российской Федерации от 3 июля </w:t>
      </w:r>
      <w:smartTag w:uri="urn:schemas-microsoft-com:office:smarttags" w:element="metricconverter">
        <w:smartTagPr>
          <w:attr w:name="ProductID" w:val="1996 г"/>
        </w:smartTagPr>
        <w:r w:rsidRPr="00C72E9D">
          <w:rPr>
            <w:rFonts w:ascii="Times New Roman" w:hAnsi="Times New Roman" w:cs="Times New Roman"/>
            <w:sz w:val="28"/>
            <w:szCs w:val="28"/>
          </w:rPr>
          <w:t>1996 г</w:t>
        </w:r>
      </w:smartTag>
      <w:r w:rsidRPr="00C72E9D">
        <w:rPr>
          <w:rFonts w:ascii="Times New Roman" w:hAnsi="Times New Roman" w:cs="Times New Roman"/>
          <w:sz w:val="28"/>
          <w:szCs w:val="28"/>
        </w:rPr>
        <w:t>. N 1063-р «Социальные нормативы и нормы»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1" w:history="1">
        <w:r w:rsidRPr="00C72E9D">
          <w:rPr>
            <w:rFonts w:ascii="Times New Roman" w:hAnsi="Times New Roman" w:cs="Times New Roman"/>
            <w:sz w:val="28"/>
            <w:szCs w:val="28"/>
          </w:rPr>
          <w:t>Постановление</w:t>
        </w:r>
      </w:hyperlink>
      <w:r w:rsidRPr="00C72E9D">
        <w:rPr>
          <w:rFonts w:ascii="Times New Roman" w:hAnsi="Times New Roman" w:cs="Times New Roman"/>
          <w:sz w:val="28"/>
          <w:szCs w:val="28"/>
        </w:rPr>
        <w:t xml:space="preserve"> Правительства Российской Федерации от 23 мая </w:t>
      </w:r>
      <w:smartTag w:uri="urn:schemas-microsoft-com:office:smarttags" w:element="metricconverter">
        <w:smartTagPr>
          <w:attr w:name="ProductID" w:val="2006 г"/>
        </w:smartTagPr>
        <w:r w:rsidRPr="00C72E9D">
          <w:rPr>
            <w:rFonts w:ascii="Times New Roman" w:hAnsi="Times New Roman" w:cs="Times New Roman"/>
            <w:sz w:val="28"/>
            <w:szCs w:val="28"/>
          </w:rPr>
          <w:t>2006 г</w:t>
        </w:r>
      </w:smartTag>
      <w:r w:rsidRPr="00C72E9D">
        <w:rPr>
          <w:rFonts w:ascii="Times New Roman" w:hAnsi="Times New Roman" w:cs="Times New Roman"/>
          <w:sz w:val="28"/>
          <w:szCs w:val="28"/>
        </w:rPr>
        <w:t>. N 306 «Об утверждении Правил установления и определения нормативов потребления коммунальных услуг»</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lastRenderedPageBreak/>
        <w:t>ГОСТ 17.5.1.01-83. Охрана природы. Рекультивация земель. Термины и определения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 Общие требования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2" w:history="1">
        <w:r w:rsidRPr="00C72E9D">
          <w:rPr>
            <w:rFonts w:ascii="Times New Roman" w:hAnsi="Times New Roman" w:cs="Times New Roman"/>
            <w:sz w:val="28"/>
            <w:szCs w:val="28"/>
          </w:rPr>
          <w:t>ГОСТ 17.5.1.02-85</w:t>
        </w:r>
      </w:hyperlink>
      <w:r w:rsidRPr="00C72E9D">
        <w:rPr>
          <w:rFonts w:ascii="Times New Roman" w:hAnsi="Times New Roman" w:cs="Times New Roman"/>
          <w:sz w:val="28"/>
          <w:szCs w:val="28"/>
        </w:rPr>
        <w:t>. Классификация нарушенных земель для рекультивации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ГОСТ 17.1.5.02-80. Охрана природы. Гидросфера. Гигиенические требования к зонам рекреации водных объектов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3" w:history="1">
        <w:r w:rsidRPr="00C72E9D">
          <w:rPr>
            <w:rFonts w:ascii="Times New Roman" w:hAnsi="Times New Roman" w:cs="Times New Roman"/>
            <w:sz w:val="28"/>
            <w:szCs w:val="28"/>
          </w:rPr>
          <w:t>ГОСТ Р 51232-98</w:t>
        </w:r>
      </w:hyperlink>
      <w:r w:rsidRPr="00C72E9D">
        <w:rPr>
          <w:rFonts w:ascii="Times New Roman" w:hAnsi="Times New Roman" w:cs="Times New Roman"/>
          <w:sz w:val="28"/>
          <w:szCs w:val="28"/>
        </w:rPr>
        <w:t>. Вода питьевая. Гигиенические требования и контроль за качеством</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4" w:history="1">
        <w:r w:rsidRPr="00C72E9D">
          <w:rPr>
            <w:rFonts w:ascii="Times New Roman" w:hAnsi="Times New Roman" w:cs="Times New Roman"/>
            <w:sz w:val="28"/>
            <w:szCs w:val="28"/>
          </w:rPr>
          <w:t>ГОСТ 17.5.3.01-78</w:t>
        </w:r>
      </w:hyperlink>
      <w:r w:rsidRPr="00C72E9D">
        <w:rPr>
          <w:rFonts w:ascii="Times New Roman" w:hAnsi="Times New Roman" w:cs="Times New Roman"/>
          <w:sz w:val="28"/>
          <w:szCs w:val="28"/>
        </w:rPr>
        <w:t>. Охрана природы. Земли. Состав и размер зеленых зон городов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5" w:history="1">
        <w:r w:rsidRPr="00C72E9D">
          <w:rPr>
            <w:rFonts w:ascii="Times New Roman" w:hAnsi="Times New Roman" w:cs="Times New Roman"/>
            <w:sz w:val="28"/>
            <w:szCs w:val="28"/>
          </w:rPr>
          <w:t>ГОСТ 17.5.3.04-83</w:t>
        </w:r>
      </w:hyperlink>
      <w:r w:rsidRPr="00C72E9D">
        <w:rPr>
          <w:rFonts w:ascii="Times New Roman" w:hAnsi="Times New Roman" w:cs="Times New Roman"/>
          <w:sz w:val="28"/>
          <w:szCs w:val="28"/>
        </w:rPr>
        <w:t>. Охрана природы. Земли. Общие требования к рекультивации земель</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6" w:history="1">
        <w:r w:rsidRPr="00C72E9D">
          <w:rPr>
            <w:rFonts w:ascii="Times New Roman" w:hAnsi="Times New Roman" w:cs="Times New Roman"/>
            <w:sz w:val="28"/>
            <w:szCs w:val="28"/>
          </w:rPr>
          <w:t>ГОСТ 2761-84*</w:t>
        </w:r>
      </w:hyperlink>
      <w:r w:rsidRPr="00C72E9D">
        <w:rPr>
          <w:rFonts w:ascii="Times New Roman" w:hAnsi="Times New Roman" w:cs="Times New Roman"/>
          <w:sz w:val="28"/>
          <w:szCs w:val="28"/>
        </w:rPr>
        <w:t>. Источники централизованного хозяйственно-питьевого водоснабжения. Гигиенические, технические требования и правила выбора</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7" w:history="1">
        <w:r w:rsidRPr="00C72E9D">
          <w:rPr>
            <w:rFonts w:ascii="Times New Roman" w:hAnsi="Times New Roman" w:cs="Times New Roman"/>
            <w:sz w:val="28"/>
            <w:szCs w:val="28"/>
          </w:rPr>
          <w:t>ГОСТ 17.5.1.02-85</w:t>
        </w:r>
      </w:hyperlink>
      <w:r w:rsidRPr="00C72E9D">
        <w:rPr>
          <w:rFonts w:ascii="Times New Roman" w:hAnsi="Times New Roman" w:cs="Times New Roman"/>
          <w:sz w:val="28"/>
          <w:szCs w:val="28"/>
        </w:rPr>
        <w:t>. Охрана природы. Земли. Классификация нарушенных земель для рекультивации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ГОСТ 17.6.3.01-78. Охрана природы. Флора. Охрана и рациональное использование лесов зеленых зон городов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8" w:history="1">
        <w:r w:rsidRPr="00C72E9D">
          <w:rPr>
            <w:rFonts w:ascii="Times New Roman" w:hAnsi="Times New Roman" w:cs="Times New Roman"/>
            <w:sz w:val="28"/>
            <w:szCs w:val="28"/>
          </w:rPr>
          <w:t>ГОСТ 22283-88</w:t>
        </w:r>
      </w:hyperlink>
      <w:r w:rsidRPr="00C72E9D">
        <w:rPr>
          <w:rFonts w:ascii="Times New Roman" w:hAnsi="Times New Roman" w:cs="Times New Roman"/>
          <w:sz w:val="28"/>
          <w:szCs w:val="28"/>
        </w:rPr>
        <w:t>. Шум авиационный. Допустимые уровни шума на территории жилой застройки и методы его измерения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89" w:history="1">
        <w:r w:rsidRPr="00C72E9D">
          <w:rPr>
            <w:rFonts w:ascii="Times New Roman" w:hAnsi="Times New Roman" w:cs="Times New Roman"/>
            <w:sz w:val="28"/>
            <w:szCs w:val="28"/>
          </w:rPr>
          <w:t>ГОСТ 23337-78*</w:t>
        </w:r>
      </w:hyperlink>
      <w:r w:rsidRPr="00C72E9D">
        <w:rPr>
          <w:rFonts w:ascii="Times New Roman" w:hAnsi="Times New Roman" w:cs="Times New Roman"/>
          <w:sz w:val="28"/>
          <w:szCs w:val="28"/>
        </w:rPr>
        <w:t>. Шум. Методы измерения шума на селитебной территории и в помещениях жилых и общественных зданий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ГОСТ 12.3.047-98. Пожарная безопасность технологических процессов. Общие требования. Методы контроля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0" w:history="1">
        <w:r w:rsidRPr="00C72E9D">
          <w:rPr>
            <w:rFonts w:ascii="Times New Roman" w:hAnsi="Times New Roman" w:cs="Times New Roman"/>
            <w:sz w:val="28"/>
            <w:szCs w:val="28"/>
          </w:rPr>
          <w:t>СП 14.13330.2011</w:t>
        </w:r>
      </w:hyperlink>
      <w:r w:rsidRPr="00C72E9D">
        <w:rPr>
          <w:rFonts w:ascii="Times New Roman" w:hAnsi="Times New Roman" w:cs="Times New Roman"/>
          <w:sz w:val="28"/>
          <w:szCs w:val="28"/>
        </w:rPr>
        <w:t xml:space="preserve"> «СНиП II-7-81*. Строительство в сейсмических районах»</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1" w:history="1">
        <w:r w:rsidRPr="00C72E9D">
          <w:rPr>
            <w:rFonts w:ascii="Times New Roman" w:hAnsi="Times New Roman" w:cs="Times New Roman"/>
            <w:sz w:val="28"/>
            <w:szCs w:val="28"/>
          </w:rPr>
          <w:t>СП 51.13330.2011</w:t>
        </w:r>
      </w:hyperlink>
      <w:r w:rsidRPr="00C72E9D">
        <w:rPr>
          <w:rFonts w:ascii="Times New Roman" w:hAnsi="Times New Roman" w:cs="Times New Roman"/>
          <w:sz w:val="28"/>
          <w:szCs w:val="28"/>
        </w:rPr>
        <w:t xml:space="preserve"> «СНиП 23-03-2003. Защита от шума»</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2" w:history="1">
        <w:r w:rsidRPr="00C72E9D">
          <w:rPr>
            <w:rFonts w:ascii="Times New Roman" w:hAnsi="Times New Roman" w:cs="Times New Roman"/>
            <w:sz w:val="28"/>
            <w:szCs w:val="28"/>
          </w:rPr>
          <w:t>СП 18.13330.2011</w:t>
        </w:r>
      </w:hyperlink>
      <w:r w:rsidRPr="00C72E9D">
        <w:rPr>
          <w:rFonts w:ascii="Times New Roman" w:hAnsi="Times New Roman" w:cs="Times New Roman"/>
          <w:sz w:val="28"/>
          <w:szCs w:val="28"/>
        </w:rPr>
        <w:t xml:space="preserve"> «СНиП II-89-80*. Генеральные планы промышленных предприятий»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3" w:history="1">
        <w:r w:rsidRPr="00C72E9D">
          <w:rPr>
            <w:rFonts w:ascii="Times New Roman" w:hAnsi="Times New Roman" w:cs="Times New Roman"/>
            <w:sz w:val="28"/>
            <w:szCs w:val="28"/>
          </w:rPr>
          <w:t>СНиП 23-01-99*</w:t>
        </w:r>
      </w:hyperlink>
      <w:r w:rsidRPr="00C72E9D">
        <w:rPr>
          <w:rFonts w:ascii="Times New Roman" w:hAnsi="Times New Roman" w:cs="Times New Roman"/>
          <w:sz w:val="28"/>
          <w:szCs w:val="28"/>
        </w:rPr>
        <w:t>. Строительная климатология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4" w:history="1">
        <w:r w:rsidRPr="00C72E9D">
          <w:rPr>
            <w:rFonts w:ascii="Times New Roman" w:hAnsi="Times New Roman" w:cs="Times New Roman"/>
            <w:sz w:val="28"/>
            <w:szCs w:val="28"/>
          </w:rPr>
          <w:t>СП 21.13330.2010</w:t>
        </w:r>
      </w:hyperlink>
      <w:r w:rsidRPr="00C72E9D">
        <w:rPr>
          <w:rFonts w:ascii="Times New Roman" w:hAnsi="Times New Roman" w:cs="Times New Roman"/>
          <w:sz w:val="28"/>
          <w:szCs w:val="28"/>
        </w:rPr>
        <w:t xml:space="preserve"> «СНиП 2.01.09-91. Здания и сооружения на подрабатываемых территориях и просадочных грунтах»</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5" w:history="1">
        <w:r w:rsidRPr="00C72E9D">
          <w:rPr>
            <w:rFonts w:ascii="Times New Roman" w:hAnsi="Times New Roman" w:cs="Times New Roman"/>
            <w:sz w:val="28"/>
            <w:szCs w:val="28"/>
          </w:rPr>
          <w:t>СП 34.13330.2010</w:t>
        </w:r>
      </w:hyperlink>
      <w:r w:rsidRPr="00C72E9D">
        <w:rPr>
          <w:rFonts w:ascii="Times New Roman" w:hAnsi="Times New Roman" w:cs="Times New Roman"/>
          <w:sz w:val="28"/>
          <w:szCs w:val="28"/>
        </w:rPr>
        <w:t xml:space="preserve"> «СНиП 2.05.02-85*. Автомобильные дороги»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 xml:space="preserve"> </w:t>
      </w:r>
      <w:hyperlink r:id="rId96" w:history="1">
        <w:r w:rsidRPr="00C72E9D">
          <w:rPr>
            <w:rFonts w:ascii="Times New Roman" w:hAnsi="Times New Roman" w:cs="Times New Roman"/>
            <w:sz w:val="28"/>
            <w:szCs w:val="28"/>
          </w:rPr>
          <w:t>СНиП 32-03-96</w:t>
        </w:r>
      </w:hyperlink>
      <w:r w:rsidRPr="00C72E9D">
        <w:rPr>
          <w:rFonts w:ascii="Times New Roman" w:hAnsi="Times New Roman" w:cs="Times New Roman"/>
          <w:sz w:val="28"/>
          <w:szCs w:val="28"/>
        </w:rPr>
        <w:t>. Аэродромы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7" w:history="1">
        <w:r w:rsidRPr="00C72E9D">
          <w:rPr>
            <w:rFonts w:ascii="Times New Roman" w:hAnsi="Times New Roman" w:cs="Times New Roman"/>
            <w:sz w:val="28"/>
            <w:szCs w:val="28"/>
          </w:rPr>
          <w:t>СП 31.13330.2010</w:t>
        </w:r>
      </w:hyperlink>
      <w:r w:rsidRPr="00C72E9D">
        <w:rPr>
          <w:rFonts w:ascii="Times New Roman" w:hAnsi="Times New Roman" w:cs="Times New Roman"/>
          <w:sz w:val="28"/>
          <w:szCs w:val="28"/>
        </w:rPr>
        <w:t xml:space="preserve"> «СНиП 2.04.02-84*. Водоснабжение. Наружные сети и соружения»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8" w:history="1">
        <w:r w:rsidRPr="00C72E9D">
          <w:rPr>
            <w:rFonts w:ascii="Times New Roman" w:hAnsi="Times New Roman" w:cs="Times New Roman"/>
            <w:sz w:val="28"/>
            <w:szCs w:val="28"/>
          </w:rPr>
          <w:t>СП 32.13330.2010</w:t>
        </w:r>
      </w:hyperlink>
      <w:r w:rsidRPr="00C72E9D">
        <w:rPr>
          <w:rFonts w:ascii="Times New Roman" w:hAnsi="Times New Roman" w:cs="Times New Roman"/>
          <w:sz w:val="28"/>
          <w:szCs w:val="28"/>
        </w:rPr>
        <w:t xml:space="preserve"> «СНиП 2.04.03-85. Канализация. Наружные сети и сооружения»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99" w:history="1">
        <w:r w:rsidRPr="00C72E9D">
          <w:rPr>
            <w:rFonts w:ascii="Times New Roman" w:hAnsi="Times New Roman" w:cs="Times New Roman"/>
            <w:sz w:val="28"/>
            <w:szCs w:val="28"/>
          </w:rPr>
          <w:t>СП 36.13330.2010</w:t>
        </w:r>
      </w:hyperlink>
      <w:r w:rsidRPr="00C72E9D">
        <w:rPr>
          <w:rFonts w:ascii="Times New Roman" w:hAnsi="Times New Roman" w:cs="Times New Roman"/>
          <w:sz w:val="28"/>
          <w:szCs w:val="28"/>
        </w:rPr>
        <w:t xml:space="preserve"> «СНиП 2.05.06-85*. Магистральные трубопроводы»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0" w:history="1">
        <w:r w:rsidRPr="00C72E9D">
          <w:rPr>
            <w:rFonts w:ascii="Times New Roman" w:hAnsi="Times New Roman" w:cs="Times New Roman"/>
            <w:sz w:val="28"/>
            <w:szCs w:val="28"/>
          </w:rPr>
          <w:t>СНиП 2.06.15-85</w:t>
        </w:r>
      </w:hyperlink>
      <w:r w:rsidRPr="00C72E9D">
        <w:rPr>
          <w:rFonts w:ascii="Times New Roman" w:hAnsi="Times New Roman" w:cs="Times New Roman"/>
          <w:sz w:val="28"/>
          <w:szCs w:val="28"/>
        </w:rPr>
        <w:t>. Инженерная защита территории от затопления и подтопления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1" w:history="1">
        <w:r w:rsidRPr="00C72E9D">
          <w:rPr>
            <w:rFonts w:ascii="Times New Roman" w:hAnsi="Times New Roman" w:cs="Times New Roman"/>
            <w:sz w:val="28"/>
            <w:szCs w:val="28"/>
          </w:rPr>
          <w:t>СП 58.13330.2010</w:t>
        </w:r>
      </w:hyperlink>
      <w:r w:rsidRPr="00C72E9D">
        <w:rPr>
          <w:rFonts w:ascii="Times New Roman" w:hAnsi="Times New Roman" w:cs="Times New Roman"/>
          <w:sz w:val="28"/>
          <w:szCs w:val="28"/>
        </w:rPr>
        <w:t xml:space="preserve"> «СНиП 33-01-2003. Гидротехнические сооружения. Основные положения»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2" w:history="1">
        <w:r w:rsidRPr="00C72E9D">
          <w:rPr>
            <w:rFonts w:ascii="Times New Roman" w:hAnsi="Times New Roman" w:cs="Times New Roman"/>
            <w:sz w:val="28"/>
            <w:szCs w:val="28"/>
          </w:rPr>
          <w:t>СНиП 41-02-2003</w:t>
        </w:r>
      </w:hyperlink>
      <w:r w:rsidRPr="00C72E9D">
        <w:rPr>
          <w:rFonts w:ascii="Times New Roman" w:hAnsi="Times New Roman" w:cs="Times New Roman"/>
          <w:sz w:val="28"/>
          <w:szCs w:val="28"/>
        </w:rPr>
        <w:t>. Тепловые сети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3" w:history="1">
        <w:r w:rsidRPr="00C72E9D">
          <w:rPr>
            <w:rFonts w:ascii="Times New Roman" w:hAnsi="Times New Roman" w:cs="Times New Roman"/>
            <w:sz w:val="28"/>
            <w:szCs w:val="28"/>
          </w:rPr>
          <w:t>СП 62.13330.2011</w:t>
        </w:r>
      </w:hyperlink>
      <w:r w:rsidRPr="00C72E9D">
        <w:rPr>
          <w:rFonts w:ascii="Times New Roman" w:hAnsi="Times New Roman" w:cs="Times New Roman"/>
          <w:sz w:val="28"/>
          <w:szCs w:val="28"/>
        </w:rPr>
        <w:t xml:space="preserve"> «СНиП 42-01-2002. Газораспределительные системы»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4" w:history="1">
        <w:r w:rsidRPr="00C72E9D">
          <w:rPr>
            <w:rFonts w:ascii="Times New Roman" w:hAnsi="Times New Roman" w:cs="Times New Roman"/>
            <w:sz w:val="28"/>
            <w:szCs w:val="28"/>
          </w:rPr>
          <w:t>СП 54.13330.2011</w:t>
        </w:r>
      </w:hyperlink>
      <w:r w:rsidRPr="00C72E9D">
        <w:rPr>
          <w:rFonts w:ascii="Times New Roman" w:hAnsi="Times New Roman" w:cs="Times New Roman"/>
          <w:sz w:val="28"/>
          <w:szCs w:val="28"/>
        </w:rPr>
        <w:t xml:space="preserve"> «СНиП 31-01-2003. Здания жилые многоквартирные»</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5" w:history="1">
        <w:r w:rsidRPr="00C72E9D">
          <w:rPr>
            <w:rFonts w:ascii="Times New Roman" w:hAnsi="Times New Roman" w:cs="Times New Roman"/>
            <w:sz w:val="28"/>
            <w:szCs w:val="28"/>
          </w:rPr>
          <w:t>СНиП 31-06-2009</w:t>
        </w:r>
      </w:hyperlink>
      <w:r w:rsidRPr="00C72E9D">
        <w:rPr>
          <w:rFonts w:ascii="Times New Roman" w:hAnsi="Times New Roman" w:cs="Times New Roman"/>
          <w:sz w:val="28"/>
          <w:szCs w:val="28"/>
        </w:rPr>
        <w:t>. Общественные здания и сооружения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6" w:history="1">
        <w:r w:rsidRPr="00C72E9D">
          <w:rPr>
            <w:rFonts w:ascii="Times New Roman" w:hAnsi="Times New Roman" w:cs="Times New Roman"/>
            <w:sz w:val="28"/>
            <w:szCs w:val="28"/>
          </w:rPr>
          <w:t>СНиП 2.05.13-90</w:t>
        </w:r>
      </w:hyperlink>
      <w:r w:rsidRPr="00C72E9D">
        <w:rPr>
          <w:rFonts w:ascii="Times New Roman" w:hAnsi="Times New Roman" w:cs="Times New Roman"/>
          <w:sz w:val="28"/>
          <w:szCs w:val="28"/>
        </w:rPr>
        <w:t>. Нефтепродуктопроводы, прокладываемые на территории городов и других населенных пунктов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7" w:history="1">
        <w:r w:rsidRPr="00C72E9D">
          <w:rPr>
            <w:rFonts w:ascii="Times New Roman" w:hAnsi="Times New Roman" w:cs="Times New Roman"/>
            <w:sz w:val="28"/>
            <w:szCs w:val="28"/>
          </w:rPr>
          <w:t>СНиП 22-01-95</w:t>
        </w:r>
      </w:hyperlink>
      <w:r w:rsidRPr="00C72E9D">
        <w:rPr>
          <w:rFonts w:ascii="Times New Roman" w:hAnsi="Times New Roman" w:cs="Times New Roman"/>
          <w:sz w:val="28"/>
          <w:szCs w:val="28"/>
        </w:rPr>
        <w:t>. Геофизика опасных природных воздействий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8" w:history="1">
        <w:r w:rsidRPr="00C72E9D">
          <w:rPr>
            <w:rFonts w:ascii="Times New Roman" w:hAnsi="Times New Roman" w:cs="Times New Roman"/>
            <w:sz w:val="28"/>
            <w:szCs w:val="28"/>
          </w:rPr>
          <w:t>СП 52.13330.2010</w:t>
        </w:r>
      </w:hyperlink>
      <w:r w:rsidRPr="00C72E9D">
        <w:rPr>
          <w:rFonts w:ascii="Times New Roman" w:hAnsi="Times New Roman" w:cs="Times New Roman"/>
          <w:sz w:val="28"/>
          <w:szCs w:val="28"/>
        </w:rPr>
        <w:t xml:space="preserve"> «СНиП 23-05-95*. Естественное и искусственное освещение»</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09" w:history="1">
        <w:r w:rsidRPr="00C72E9D">
          <w:rPr>
            <w:rFonts w:ascii="Times New Roman" w:hAnsi="Times New Roman" w:cs="Times New Roman"/>
            <w:sz w:val="28"/>
            <w:szCs w:val="28"/>
          </w:rPr>
          <w:t>СП 59.13330.2010</w:t>
        </w:r>
      </w:hyperlink>
      <w:r w:rsidRPr="00C72E9D">
        <w:rPr>
          <w:rFonts w:ascii="Times New Roman" w:hAnsi="Times New Roman" w:cs="Times New Roman"/>
          <w:sz w:val="28"/>
          <w:szCs w:val="28"/>
        </w:rPr>
        <w:t xml:space="preserve"> «СНиП 35-01-2001. Доступность зданий и сооружений для маломобильных групп населения»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0" w:history="1">
        <w:r w:rsidRPr="00C72E9D">
          <w:rPr>
            <w:rFonts w:ascii="Times New Roman" w:hAnsi="Times New Roman" w:cs="Times New Roman"/>
            <w:sz w:val="28"/>
            <w:szCs w:val="28"/>
          </w:rPr>
          <w:t>СанПиН 2.1.2.1002-00</w:t>
        </w:r>
      </w:hyperlink>
      <w:r w:rsidRPr="00C72E9D">
        <w:rPr>
          <w:rFonts w:ascii="Times New Roman" w:hAnsi="Times New Roman" w:cs="Times New Roman"/>
          <w:sz w:val="28"/>
          <w:szCs w:val="28"/>
        </w:rPr>
        <w:t>. Санитарно-эпидемиологические требования к жилым зданиям и помещениям</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1" w:history="1">
        <w:r w:rsidRPr="00C72E9D">
          <w:rPr>
            <w:rFonts w:ascii="Times New Roman" w:hAnsi="Times New Roman" w:cs="Times New Roman"/>
            <w:sz w:val="28"/>
            <w:szCs w:val="28"/>
          </w:rPr>
          <w:t>СанПиН 42-128-4690-88</w:t>
        </w:r>
      </w:hyperlink>
      <w:r w:rsidRPr="00C72E9D">
        <w:rPr>
          <w:rFonts w:ascii="Times New Roman" w:hAnsi="Times New Roman" w:cs="Times New Roman"/>
          <w:sz w:val="28"/>
          <w:szCs w:val="28"/>
        </w:rPr>
        <w:t>. Санитарные правила содержания территорий населенных мест</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2605-82. Санитарные нормы и правила обеспечения инсоляцией жилых и общественных зданий и территорий жилой застройки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3077-84. Санитарные нормы допустимого шума в помещениях жилых и общественных зданий и на территории жилой застройки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2" w:history="1">
        <w:r w:rsidRPr="00C72E9D">
          <w:rPr>
            <w:rFonts w:ascii="Times New Roman" w:hAnsi="Times New Roman" w:cs="Times New Roman"/>
            <w:sz w:val="28"/>
            <w:szCs w:val="28"/>
          </w:rPr>
          <w:t>СанПиН 2.1.8/2.2.4.1383-03</w:t>
        </w:r>
      </w:hyperlink>
      <w:r w:rsidRPr="00C72E9D">
        <w:rPr>
          <w:rFonts w:ascii="Times New Roman" w:hAnsi="Times New Roman" w:cs="Times New Roman"/>
          <w:sz w:val="28"/>
          <w:szCs w:val="28"/>
        </w:rPr>
        <w:t>. Гигиенические требования к размещению и эксплуатации передающих радиотехнических объектов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2963-84. Временные санитарные нормы и правила защиты населения от воздействия магнитных полей, создаваемых радиотехническими объектами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3" w:history="1">
        <w:r w:rsidRPr="00C72E9D">
          <w:rPr>
            <w:rFonts w:ascii="Times New Roman" w:hAnsi="Times New Roman" w:cs="Times New Roman"/>
            <w:sz w:val="28"/>
            <w:szCs w:val="28"/>
          </w:rPr>
          <w:t>СанПиН 2971-84</w:t>
        </w:r>
      </w:hyperlink>
      <w:r w:rsidRPr="00C72E9D">
        <w:rPr>
          <w:rFonts w:ascii="Times New Roman" w:hAnsi="Times New Roman" w:cs="Times New Roman"/>
          <w:sz w:val="28"/>
          <w:szCs w:val="28"/>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2.1.6.983-00. Гигиенические требования к обеспечению качества атмосферного воздуха населенных мест</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2.1.4.544-96. Требования к качеству воды нецентрализованного водоснабжения. Санитарная охрана источников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2.1.4.559-96. Питьевая вода. Гигиенические требования к качеству воды централизованных систем питьевого водоснабжения. Контроль качества</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4" w:history="1">
        <w:r w:rsidRPr="00C72E9D">
          <w:rPr>
            <w:rFonts w:ascii="Times New Roman" w:hAnsi="Times New Roman" w:cs="Times New Roman"/>
            <w:sz w:val="28"/>
            <w:szCs w:val="28"/>
          </w:rPr>
          <w:t>СанПиН 2.1.4.1110-02</w:t>
        </w:r>
      </w:hyperlink>
      <w:r w:rsidRPr="00C72E9D">
        <w:rPr>
          <w:rFonts w:ascii="Times New Roman" w:hAnsi="Times New Roman" w:cs="Times New Roman"/>
          <w:sz w:val="28"/>
          <w:szCs w:val="28"/>
        </w:rPr>
        <w:t>. Зоны санитарной охраны источников водоснабжения и водопроводов питьевого назначения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5" w:history="1">
        <w:r w:rsidRPr="00C72E9D">
          <w:rPr>
            <w:rFonts w:ascii="Times New Roman" w:hAnsi="Times New Roman" w:cs="Times New Roman"/>
            <w:sz w:val="28"/>
            <w:szCs w:val="28"/>
          </w:rPr>
          <w:t>СанПиН 2.1.5.980-00</w:t>
        </w:r>
      </w:hyperlink>
      <w:r w:rsidRPr="00C72E9D">
        <w:rPr>
          <w:rFonts w:ascii="Times New Roman" w:hAnsi="Times New Roman" w:cs="Times New Roman"/>
          <w:sz w:val="28"/>
          <w:szCs w:val="28"/>
        </w:rPr>
        <w:t>. Гигиенические требования к охране поверхностных вод</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2.1.4.027-95. Зоны санитарной охраны источников водоснабжения и водопроводов хозяйственно-питьевого назначения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4631-88. Санитарные правила и нормы охраны прибрежных вод морей от загрязнения в местах водопользования населения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42-128-4433-87. Санитарные нормы допустимых концентраций химических веществ в почве</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4946-89. Санитарные правила по охране атмосферного воздуха населенных мест</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r w:rsidRPr="00C72E9D">
        <w:rPr>
          <w:rFonts w:ascii="Times New Roman" w:hAnsi="Times New Roman" w:cs="Times New Roman"/>
          <w:sz w:val="28"/>
          <w:szCs w:val="28"/>
        </w:rPr>
        <w:t>СанПиН 2.1.4.027-95. Зоны санитарной охраны источников водоснабжения и водопроводов хозяйственно-питьевого назначения</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6" w:history="1">
        <w:r w:rsidRPr="00C72E9D">
          <w:rPr>
            <w:rFonts w:ascii="Times New Roman" w:hAnsi="Times New Roman" w:cs="Times New Roman"/>
            <w:sz w:val="28"/>
            <w:szCs w:val="28"/>
          </w:rPr>
          <w:t>СН 2.2.4/2.1.8.562-96</w:t>
        </w:r>
      </w:hyperlink>
      <w:r w:rsidRPr="00C72E9D">
        <w:rPr>
          <w:rFonts w:ascii="Times New Roman" w:hAnsi="Times New Roman" w:cs="Times New Roman"/>
          <w:sz w:val="28"/>
          <w:szCs w:val="28"/>
        </w:rPr>
        <w:t>. Шум на рабочих местах, в помещениях жилых, общественных зданий и на территории жилой застройки</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7" w:history="1">
        <w:r w:rsidRPr="00C72E9D">
          <w:rPr>
            <w:rFonts w:ascii="Times New Roman" w:hAnsi="Times New Roman" w:cs="Times New Roman"/>
            <w:sz w:val="28"/>
            <w:szCs w:val="28"/>
          </w:rPr>
          <w:t>СН 2.2.4/2.1.8.556-96</w:t>
        </w:r>
      </w:hyperlink>
      <w:r w:rsidRPr="00C72E9D">
        <w:rPr>
          <w:rFonts w:ascii="Times New Roman" w:hAnsi="Times New Roman" w:cs="Times New Roman"/>
          <w:sz w:val="28"/>
          <w:szCs w:val="28"/>
        </w:rPr>
        <w:t>. Производственная вибрация, вибрация в помещениях жилых и общественных зданий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8" w:history="1">
        <w:r w:rsidRPr="00C72E9D">
          <w:rPr>
            <w:rFonts w:ascii="Times New Roman" w:hAnsi="Times New Roman" w:cs="Times New Roman"/>
            <w:sz w:val="28"/>
            <w:szCs w:val="28"/>
          </w:rPr>
          <w:t>СанПиН 2.2.1/2.1.1.1076-01</w:t>
        </w:r>
      </w:hyperlink>
      <w:r w:rsidRPr="00C72E9D">
        <w:rPr>
          <w:rFonts w:ascii="Times New Roman" w:hAnsi="Times New Roman" w:cs="Times New Roman"/>
          <w:sz w:val="28"/>
          <w:szCs w:val="28"/>
        </w:rPr>
        <w:t>. Гигиенические требования к инсоляции и солнцезащите помещений жилых и общественных зданий и территорий</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19" w:history="1">
        <w:r w:rsidRPr="00C72E9D">
          <w:rPr>
            <w:rFonts w:ascii="Times New Roman" w:hAnsi="Times New Roman" w:cs="Times New Roman"/>
            <w:sz w:val="28"/>
            <w:szCs w:val="28"/>
          </w:rPr>
          <w:t>СанПиН 2.2.1/2.1.1.1200-03</w:t>
        </w:r>
      </w:hyperlink>
      <w:r w:rsidRPr="00C72E9D">
        <w:rPr>
          <w:rFonts w:ascii="Times New Roman" w:hAnsi="Times New Roman" w:cs="Times New Roman"/>
          <w:sz w:val="28"/>
          <w:szCs w:val="28"/>
        </w:rPr>
        <w:t>. Санитарно-защитные зоны и санитарная классификация предприятий, сооружений и иных объектов</w:t>
      </w:r>
    </w:p>
    <w:p w:rsidR="0022763C" w:rsidRPr="00C72E9D" w:rsidRDefault="0022763C" w:rsidP="0022763C">
      <w:pPr>
        <w:widowControl/>
        <w:autoSpaceDE w:val="0"/>
        <w:autoSpaceDN w:val="0"/>
        <w:adjustRightInd w:val="0"/>
        <w:ind w:firstLine="709"/>
        <w:jc w:val="both"/>
        <w:rPr>
          <w:rFonts w:ascii="Times New Roman" w:hAnsi="Times New Roman" w:cs="Times New Roman"/>
          <w:sz w:val="28"/>
          <w:szCs w:val="28"/>
        </w:rPr>
      </w:pPr>
      <w:hyperlink r:id="rId120" w:history="1">
        <w:r w:rsidRPr="00C72E9D">
          <w:rPr>
            <w:rFonts w:ascii="Times New Roman" w:hAnsi="Times New Roman" w:cs="Times New Roman"/>
            <w:sz w:val="28"/>
            <w:szCs w:val="28"/>
          </w:rPr>
          <w:t>СанПиН 2.1.7.1287-03</w:t>
        </w:r>
      </w:hyperlink>
      <w:r w:rsidRPr="00C72E9D">
        <w:rPr>
          <w:rFonts w:ascii="Times New Roman" w:hAnsi="Times New Roman" w:cs="Times New Roman"/>
          <w:sz w:val="28"/>
          <w:szCs w:val="28"/>
        </w:rPr>
        <w:t>. Санитарно-эпидемиологические требования к качеству почвы.</w:t>
      </w: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3F60F6">
      <w:pPr>
        <w:autoSpaceDE w:val="0"/>
        <w:autoSpaceDN w:val="0"/>
        <w:adjustRightInd w:val="0"/>
        <w:ind w:firstLine="709"/>
        <w:jc w:val="both"/>
        <w:rPr>
          <w:rFonts w:ascii="Times New Roman" w:hAnsi="Times New Roman" w:cs="Times New Roman"/>
          <w:color w:val="000000"/>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pPr>
    </w:p>
    <w:p w:rsidR="0022763C" w:rsidRPr="00C72E9D" w:rsidRDefault="0022763C" w:rsidP="0022763C">
      <w:pPr>
        <w:rPr>
          <w:rFonts w:ascii="Times New Roman" w:hAnsi="Times New Roman" w:cs="Times New Roman"/>
          <w:sz w:val="28"/>
          <w:szCs w:val="28"/>
        </w:rPr>
        <w:sectPr w:rsidR="0022763C" w:rsidRPr="00C72E9D" w:rsidSect="00980F7C">
          <w:footerReference w:type="even" r:id="rId121"/>
          <w:footerReference w:type="default" r:id="rId122"/>
          <w:pgSz w:w="11906" w:h="16838"/>
          <w:pgMar w:top="1134" w:right="748" w:bottom="1077" w:left="1258" w:header="709" w:footer="709" w:gutter="0"/>
          <w:pgNumType w:start="1"/>
          <w:cols w:space="708"/>
          <w:titlePg/>
          <w:docGrid w:linePitch="360"/>
        </w:sectPr>
      </w:pPr>
    </w:p>
    <w:p w:rsidR="0022763C" w:rsidRPr="00C72E9D" w:rsidRDefault="0022763C" w:rsidP="0022763C">
      <w:pPr>
        <w:pageBreakBefore/>
        <w:tabs>
          <w:tab w:val="left" w:pos="6480"/>
        </w:tabs>
        <w:jc w:val="center"/>
        <w:outlineLvl w:val="0"/>
        <w:rPr>
          <w:rFonts w:ascii="Times New Roman" w:hAnsi="Times New Roman" w:cs="Times New Roman"/>
          <w:sz w:val="28"/>
          <w:szCs w:val="28"/>
        </w:rPr>
      </w:pPr>
      <w:r w:rsidRPr="00C72E9D">
        <w:rPr>
          <w:rFonts w:ascii="Times New Roman" w:hAnsi="Times New Roman" w:cs="Times New Roman"/>
          <w:sz w:val="28"/>
          <w:szCs w:val="28"/>
        </w:rPr>
        <w:lastRenderedPageBreak/>
        <w:t xml:space="preserve">                                                                                                                                                                               Приложение 3</w:t>
      </w:r>
    </w:p>
    <w:p w:rsidR="0022763C" w:rsidRPr="00C72E9D" w:rsidRDefault="0022763C" w:rsidP="0022763C">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к нормативам </w:t>
      </w:r>
    </w:p>
    <w:p w:rsidR="0022763C" w:rsidRPr="00C72E9D" w:rsidRDefault="0022763C" w:rsidP="0022763C">
      <w:pPr>
        <w:ind w:firstLine="5103"/>
        <w:jc w:val="right"/>
        <w:rPr>
          <w:rFonts w:ascii="Times New Roman" w:hAnsi="Times New Roman" w:cs="Times New Roman"/>
          <w:sz w:val="28"/>
          <w:szCs w:val="28"/>
        </w:rPr>
      </w:pPr>
      <w:r w:rsidRPr="00C72E9D">
        <w:rPr>
          <w:rFonts w:ascii="Times New Roman" w:hAnsi="Times New Roman" w:cs="Times New Roman"/>
          <w:sz w:val="28"/>
          <w:szCs w:val="28"/>
        </w:rPr>
        <w:t xml:space="preserve">градостроительного проектирования                </w:t>
      </w:r>
    </w:p>
    <w:p w:rsidR="0022763C" w:rsidRPr="00C72E9D" w:rsidRDefault="0022763C" w:rsidP="0022763C">
      <w:pPr>
        <w:ind w:firstLine="5103"/>
        <w:jc w:val="center"/>
        <w:rPr>
          <w:rFonts w:ascii="Times New Roman" w:hAnsi="Times New Roman" w:cs="Times New Roman"/>
          <w:sz w:val="28"/>
          <w:szCs w:val="28"/>
        </w:rPr>
      </w:pPr>
      <w:r w:rsidRPr="00C72E9D">
        <w:rPr>
          <w:rFonts w:ascii="Times New Roman" w:hAnsi="Times New Roman" w:cs="Times New Roman"/>
          <w:sz w:val="28"/>
          <w:szCs w:val="28"/>
        </w:rPr>
        <w:t xml:space="preserve">                                                                           Чебаркульского городского округа</w:t>
      </w:r>
    </w:p>
    <w:p w:rsidR="0022763C" w:rsidRPr="00C72E9D" w:rsidRDefault="0022763C" w:rsidP="0022763C">
      <w:pPr>
        <w:tabs>
          <w:tab w:val="left" w:pos="5400"/>
          <w:tab w:val="left" w:pos="5760"/>
          <w:tab w:val="left" w:pos="6120"/>
        </w:tabs>
        <w:jc w:val="center"/>
        <w:rPr>
          <w:rFonts w:ascii="Times New Roman" w:hAnsi="Times New Roman" w:cs="Times New Roman"/>
          <w:sz w:val="24"/>
          <w:szCs w:val="24"/>
        </w:rPr>
      </w:pPr>
    </w:p>
    <w:p w:rsidR="0022763C" w:rsidRPr="00C72E9D" w:rsidRDefault="0022763C" w:rsidP="0022763C">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РАСЧЕТ КОЛИЧЕСТВА И ВМЕСТИМОСТИ УЧРЕЖДЕНИЙ И ПРЕДПРИЯТИЙ ОБСЛУЖИВАНИЯ.</w:t>
      </w:r>
    </w:p>
    <w:p w:rsidR="0022763C" w:rsidRPr="00C72E9D" w:rsidRDefault="0022763C" w:rsidP="0022763C">
      <w:pPr>
        <w:tabs>
          <w:tab w:val="left" w:pos="5400"/>
          <w:tab w:val="left" w:pos="5760"/>
          <w:tab w:val="left" w:pos="6120"/>
        </w:tabs>
        <w:jc w:val="center"/>
        <w:rPr>
          <w:rFonts w:ascii="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1"/>
        <w:gridCol w:w="7"/>
        <w:gridCol w:w="2833"/>
        <w:gridCol w:w="3826"/>
        <w:gridCol w:w="5223"/>
      </w:tblGrid>
      <w:tr w:rsidR="0022763C" w:rsidRPr="00C72E9D" w:rsidTr="00672181">
        <w:trPr>
          <w:trHeight w:val="413"/>
          <w:tblHeader/>
        </w:trPr>
        <w:tc>
          <w:tcPr>
            <w:tcW w:w="1668" w:type="dxa"/>
            <w:vMerge w:val="restart"/>
            <w:shd w:val="clear" w:color="auto" w:fill="auto"/>
            <w:vAlign w:val="center"/>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Учреждения,</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Предприятия,</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сооружения</w:t>
            </w:r>
          </w:p>
        </w:tc>
        <w:tc>
          <w:tcPr>
            <w:tcW w:w="1138" w:type="dxa"/>
            <w:gridSpan w:val="2"/>
            <w:vMerge w:val="restart"/>
            <w:shd w:val="clear" w:color="auto" w:fill="auto"/>
            <w:vAlign w:val="center"/>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Един</w:t>
            </w:r>
            <w:r w:rsidRPr="00C72E9D">
              <w:rPr>
                <w:rFonts w:ascii="Times New Roman" w:hAnsi="Times New Roman" w:cs="Times New Roman"/>
                <w:sz w:val="24"/>
                <w:szCs w:val="24"/>
              </w:rPr>
              <w:t>и</w:t>
            </w:r>
            <w:r w:rsidRPr="00C72E9D">
              <w:rPr>
                <w:rFonts w:ascii="Times New Roman" w:hAnsi="Times New Roman" w:cs="Times New Roman"/>
                <w:sz w:val="24"/>
                <w:szCs w:val="24"/>
              </w:rPr>
              <w:t>ца</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измер</w:t>
            </w:r>
            <w:r w:rsidRPr="00C72E9D">
              <w:rPr>
                <w:rFonts w:ascii="Times New Roman" w:hAnsi="Times New Roman" w:cs="Times New Roman"/>
                <w:sz w:val="24"/>
                <w:szCs w:val="24"/>
              </w:rPr>
              <w:t>е</w:t>
            </w:r>
            <w:r w:rsidRPr="00C72E9D">
              <w:rPr>
                <w:rFonts w:ascii="Times New Roman" w:hAnsi="Times New Roman" w:cs="Times New Roman"/>
                <w:sz w:val="24"/>
                <w:szCs w:val="24"/>
              </w:rPr>
              <w:t>ния</w:t>
            </w:r>
          </w:p>
        </w:tc>
        <w:tc>
          <w:tcPr>
            <w:tcW w:w="2833" w:type="dxa"/>
            <w:shd w:val="clear" w:color="auto" w:fill="auto"/>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Рекомендуемая</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обеспеченность</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на 1000 жителей</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(в пределах минимума)</w:t>
            </w:r>
          </w:p>
        </w:tc>
        <w:tc>
          <w:tcPr>
            <w:tcW w:w="3826" w:type="dxa"/>
            <w:vMerge w:val="restart"/>
            <w:shd w:val="clear" w:color="auto" w:fill="auto"/>
            <w:vAlign w:val="center"/>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 xml:space="preserve">Размер земельного участка, </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кв. метров/единица измерения</w:t>
            </w:r>
          </w:p>
        </w:tc>
        <w:tc>
          <w:tcPr>
            <w:tcW w:w="5223" w:type="dxa"/>
            <w:vMerge w:val="restart"/>
            <w:shd w:val="clear" w:color="auto" w:fill="auto"/>
            <w:vAlign w:val="center"/>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Примечание</w:t>
            </w:r>
          </w:p>
        </w:tc>
      </w:tr>
      <w:tr w:rsidR="0022763C" w:rsidRPr="00C72E9D" w:rsidTr="00672181">
        <w:trPr>
          <w:trHeight w:val="412"/>
          <w:tblHeader/>
        </w:trPr>
        <w:tc>
          <w:tcPr>
            <w:tcW w:w="1668" w:type="dxa"/>
            <w:vMerge/>
            <w:shd w:val="clear" w:color="auto" w:fill="auto"/>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p>
        </w:tc>
        <w:tc>
          <w:tcPr>
            <w:tcW w:w="1138" w:type="dxa"/>
            <w:gridSpan w:val="2"/>
            <w:vMerge/>
            <w:shd w:val="clear" w:color="auto" w:fill="auto"/>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p>
        </w:tc>
        <w:tc>
          <w:tcPr>
            <w:tcW w:w="2833" w:type="dxa"/>
            <w:shd w:val="clear" w:color="auto" w:fill="auto"/>
            <w:vAlign w:val="center"/>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городской</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округ,</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городское</w:t>
            </w:r>
          </w:p>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r w:rsidRPr="00C72E9D">
              <w:rPr>
                <w:rFonts w:ascii="Times New Roman" w:hAnsi="Times New Roman" w:cs="Times New Roman"/>
                <w:sz w:val="24"/>
                <w:szCs w:val="24"/>
              </w:rPr>
              <w:t>поселение</w:t>
            </w:r>
          </w:p>
        </w:tc>
        <w:tc>
          <w:tcPr>
            <w:tcW w:w="3826" w:type="dxa"/>
            <w:vMerge/>
            <w:shd w:val="clear" w:color="auto" w:fill="auto"/>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tabs>
                <w:tab w:val="left" w:pos="5400"/>
                <w:tab w:val="left" w:pos="5760"/>
                <w:tab w:val="left" w:pos="6120"/>
              </w:tabs>
              <w:jc w:val="center"/>
              <w:rPr>
                <w:rFonts w:ascii="Times New Roman" w:hAnsi="Times New Roman" w:cs="Times New Roman"/>
                <w:sz w:val="24"/>
                <w:szCs w:val="24"/>
              </w:rPr>
            </w:pP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Дошкольная организация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Расчет по демогр</w:t>
            </w:r>
            <w:r w:rsidRPr="00C72E9D">
              <w:rPr>
                <w:rFonts w:ascii="Times New Roman" w:hAnsi="Times New Roman" w:cs="Times New Roman"/>
                <w:sz w:val="24"/>
                <w:szCs w:val="24"/>
              </w:rPr>
              <w:t>а</w:t>
            </w:r>
            <w:r w:rsidRPr="00C72E9D">
              <w:rPr>
                <w:rFonts w:ascii="Times New Roman" w:hAnsi="Times New Roman" w:cs="Times New Roman"/>
                <w:sz w:val="24"/>
                <w:szCs w:val="24"/>
              </w:rPr>
              <w:t>фии с учетом численности д</w:t>
            </w:r>
            <w:r w:rsidRPr="00C72E9D">
              <w:rPr>
                <w:rFonts w:ascii="Times New Roman" w:hAnsi="Times New Roman" w:cs="Times New Roman"/>
                <w:sz w:val="24"/>
                <w:szCs w:val="24"/>
              </w:rPr>
              <w:t>е</w:t>
            </w:r>
            <w:r w:rsidRPr="00C72E9D">
              <w:rPr>
                <w:rFonts w:ascii="Times New Roman" w:hAnsi="Times New Roman" w:cs="Times New Roman"/>
                <w:sz w:val="24"/>
                <w:szCs w:val="24"/>
              </w:rPr>
              <w:t>тей</w:t>
            </w:r>
          </w:p>
        </w:tc>
        <w:tc>
          <w:tcPr>
            <w:tcW w:w="3826" w:type="dxa"/>
            <w:shd w:val="clear" w:color="auto" w:fill="auto"/>
          </w:tcPr>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При вместимости:</w:t>
            </w:r>
          </w:p>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 xml:space="preserve">до 100 мест - 40; </w:t>
            </w:r>
          </w:p>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 xml:space="preserve">свыше 100 - 35; </w:t>
            </w:r>
          </w:p>
          <w:p w:rsidR="0022763C" w:rsidRPr="00C72E9D" w:rsidRDefault="0022763C" w:rsidP="00672181">
            <w:pPr>
              <w:overflowPunct w:val="0"/>
              <w:autoSpaceDE w:val="0"/>
              <w:autoSpaceDN w:val="0"/>
              <w:adjustRightInd w:val="0"/>
              <w:ind w:right="61"/>
              <w:jc w:val="both"/>
              <w:rPr>
                <w:rFonts w:ascii="Times New Roman" w:hAnsi="Times New Roman" w:cs="Times New Roman"/>
                <w:spacing w:val="-3"/>
                <w:sz w:val="24"/>
                <w:szCs w:val="24"/>
              </w:rPr>
            </w:pPr>
            <w:r w:rsidRPr="00C72E9D">
              <w:rPr>
                <w:rFonts w:ascii="Times New Roman" w:hAnsi="Times New Roman" w:cs="Times New Roman"/>
                <w:spacing w:val="-3"/>
                <w:sz w:val="24"/>
                <w:szCs w:val="24"/>
              </w:rPr>
              <w:t>в комплексе организ</w:t>
            </w:r>
            <w:r w:rsidRPr="00C72E9D">
              <w:rPr>
                <w:rFonts w:ascii="Times New Roman" w:hAnsi="Times New Roman" w:cs="Times New Roman"/>
                <w:spacing w:val="-3"/>
                <w:sz w:val="24"/>
                <w:szCs w:val="24"/>
              </w:rPr>
              <w:t>а</w:t>
            </w:r>
            <w:r w:rsidRPr="00C72E9D">
              <w:rPr>
                <w:rFonts w:ascii="Times New Roman" w:hAnsi="Times New Roman" w:cs="Times New Roman"/>
                <w:spacing w:val="-3"/>
                <w:sz w:val="24"/>
                <w:szCs w:val="24"/>
              </w:rPr>
              <w:t xml:space="preserve">ций свыше 500 мест - 30. </w:t>
            </w:r>
          </w:p>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Размеры земельных участков могут быть умен</w:t>
            </w:r>
            <w:r w:rsidRPr="00C72E9D">
              <w:rPr>
                <w:rFonts w:ascii="Times New Roman" w:hAnsi="Times New Roman" w:cs="Times New Roman"/>
                <w:sz w:val="24"/>
                <w:szCs w:val="24"/>
              </w:rPr>
              <w:t>ь</w:t>
            </w:r>
            <w:r w:rsidRPr="00C72E9D">
              <w:rPr>
                <w:rFonts w:ascii="Times New Roman" w:hAnsi="Times New Roman" w:cs="Times New Roman"/>
                <w:sz w:val="24"/>
                <w:szCs w:val="24"/>
              </w:rPr>
              <w:t xml:space="preserve">шены: </w:t>
            </w:r>
          </w:p>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в условиях реконс</w:t>
            </w:r>
            <w:r w:rsidRPr="00C72E9D">
              <w:rPr>
                <w:rFonts w:ascii="Times New Roman" w:hAnsi="Times New Roman" w:cs="Times New Roman"/>
                <w:sz w:val="24"/>
                <w:szCs w:val="24"/>
              </w:rPr>
              <w:t>т</w:t>
            </w:r>
            <w:r w:rsidRPr="00C72E9D">
              <w:rPr>
                <w:rFonts w:ascii="Times New Roman" w:hAnsi="Times New Roman" w:cs="Times New Roman"/>
                <w:sz w:val="24"/>
                <w:szCs w:val="24"/>
              </w:rPr>
              <w:t>рукции – на 25 процентов;</w:t>
            </w:r>
          </w:p>
          <w:p w:rsidR="0022763C" w:rsidRPr="00C72E9D" w:rsidRDefault="0022763C" w:rsidP="00672181">
            <w:pPr>
              <w:overflowPunct w:val="0"/>
              <w:autoSpaceDE w:val="0"/>
              <w:autoSpaceDN w:val="0"/>
              <w:adjustRightInd w:val="0"/>
              <w:ind w:right="61"/>
              <w:jc w:val="both"/>
              <w:rPr>
                <w:rFonts w:ascii="Times New Roman" w:hAnsi="Times New Roman" w:cs="Times New Roman"/>
                <w:sz w:val="24"/>
                <w:szCs w:val="24"/>
              </w:rPr>
            </w:pPr>
            <w:r w:rsidRPr="00C72E9D">
              <w:rPr>
                <w:rFonts w:ascii="Times New Roman" w:hAnsi="Times New Roman" w:cs="Times New Roman"/>
                <w:sz w:val="24"/>
                <w:szCs w:val="24"/>
              </w:rPr>
              <w:t>при размещении на рельефе с уклоном б</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лее 20 процентов -–на 15 процентов; </w:t>
            </w:r>
          </w:p>
          <w:p w:rsidR="0022763C" w:rsidRPr="00C72E9D" w:rsidRDefault="0022763C" w:rsidP="00672181">
            <w:pPr>
              <w:overflowPunct w:val="0"/>
              <w:autoSpaceDE w:val="0"/>
              <w:autoSpaceDN w:val="0"/>
              <w:adjustRightInd w:val="0"/>
              <w:ind w:right="61"/>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в новостройках – на 10 </w:t>
            </w:r>
            <w:r w:rsidRPr="00C72E9D">
              <w:rPr>
                <w:rFonts w:ascii="Times New Roman" w:hAnsi="Times New Roman" w:cs="Times New Roman"/>
                <w:sz w:val="24"/>
                <w:szCs w:val="24"/>
              </w:rPr>
              <w:t>процентов</w:t>
            </w:r>
            <w:r w:rsidRPr="00C72E9D">
              <w:rPr>
                <w:rFonts w:ascii="Times New Roman" w:hAnsi="Times New Roman" w:cs="Times New Roman"/>
                <w:spacing w:val="-2"/>
                <w:sz w:val="24"/>
                <w:szCs w:val="24"/>
              </w:rPr>
              <w:t xml:space="preserve"> (за счет сокращения площади озелен</w:t>
            </w:r>
            <w:r w:rsidRPr="00C72E9D">
              <w:rPr>
                <w:rFonts w:ascii="Times New Roman" w:hAnsi="Times New Roman" w:cs="Times New Roman"/>
                <w:spacing w:val="-2"/>
                <w:sz w:val="24"/>
                <w:szCs w:val="24"/>
              </w:rPr>
              <w:t>е</w:t>
            </w:r>
            <w:r w:rsidRPr="00C72E9D">
              <w:rPr>
                <w:rFonts w:ascii="Times New Roman" w:hAnsi="Times New Roman" w:cs="Times New Roman"/>
                <w:spacing w:val="-2"/>
                <w:sz w:val="24"/>
                <w:szCs w:val="24"/>
              </w:rPr>
              <w:t>ния).</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Уровень обеспеченности детей (1-6 лет) дошкольными орган</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зациями: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городской округ – 85-100 процентов;</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Нормативы удельных показателей общей площади основных </w:t>
            </w:r>
            <w:r w:rsidRPr="00C72E9D">
              <w:rPr>
                <w:rFonts w:ascii="Times New Roman" w:hAnsi="Times New Roman" w:cs="Times New Roman"/>
                <w:spacing w:val="-4"/>
                <w:sz w:val="24"/>
                <w:szCs w:val="24"/>
              </w:rPr>
              <w:t>видов дошкольных организ</w:t>
            </w:r>
            <w:r w:rsidRPr="00C72E9D">
              <w:rPr>
                <w:rFonts w:ascii="Times New Roman" w:hAnsi="Times New Roman" w:cs="Times New Roman"/>
                <w:spacing w:val="-4"/>
                <w:sz w:val="24"/>
                <w:szCs w:val="24"/>
              </w:rPr>
              <w:t>а</w:t>
            </w:r>
            <w:r w:rsidRPr="00C72E9D">
              <w:rPr>
                <w:rFonts w:ascii="Times New Roman" w:hAnsi="Times New Roman" w:cs="Times New Roman"/>
                <w:spacing w:val="-4"/>
                <w:sz w:val="24"/>
                <w:szCs w:val="24"/>
              </w:rPr>
              <w:t>ций:</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городской округ – 13,89-15,99 кв.метров,</w:t>
            </w:r>
          </w:p>
          <w:p w:rsidR="0022763C" w:rsidRPr="00C72E9D" w:rsidRDefault="0022763C" w:rsidP="00672181">
            <w:pPr>
              <w:jc w:val="both"/>
              <w:rPr>
                <w:rFonts w:ascii="Times New Roman" w:hAnsi="Times New Roman" w:cs="Times New Roman"/>
                <w:sz w:val="24"/>
                <w:szCs w:val="24"/>
              </w:rPr>
            </w:pP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Общеобраз</w:t>
            </w:r>
            <w:r w:rsidRPr="00C72E9D">
              <w:rPr>
                <w:rFonts w:ascii="Times New Roman" w:hAnsi="Times New Roman" w:cs="Times New Roman"/>
                <w:sz w:val="24"/>
                <w:szCs w:val="24"/>
              </w:rPr>
              <w:t>о</w:t>
            </w:r>
            <w:r w:rsidRPr="00C72E9D">
              <w:rPr>
                <w:rFonts w:ascii="Times New Roman" w:hAnsi="Times New Roman" w:cs="Times New Roman"/>
                <w:sz w:val="24"/>
                <w:szCs w:val="24"/>
              </w:rPr>
              <w:t>вательная школа, лицей, гимн</w:t>
            </w:r>
            <w:r w:rsidRPr="00C72E9D">
              <w:rPr>
                <w:rFonts w:ascii="Times New Roman" w:hAnsi="Times New Roman" w:cs="Times New Roman"/>
                <w:sz w:val="24"/>
                <w:szCs w:val="24"/>
              </w:rPr>
              <w:t>а</w:t>
            </w:r>
            <w:r w:rsidRPr="00C72E9D">
              <w:rPr>
                <w:rFonts w:ascii="Times New Roman" w:hAnsi="Times New Roman" w:cs="Times New Roman"/>
                <w:sz w:val="24"/>
                <w:szCs w:val="24"/>
              </w:rPr>
              <w:t xml:space="preserve">зия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Расчет по демогр</w:t>
            </w:r>
            <w:r w:rsidRPr="00C72E9D">
              <w:rPr>
                <w:rFonts w:ascii="Times New Roman" w:hAnsi="Times New Roman" w:cs="Times New Roman"/>
                <w:sz w:val="24"/>
                <w:szCs w:val="24"/>
              </w:rPr>
              <w:t>а</w:t>
            </w:r>
            <w:r w:rsidRPr="00C72E9D">
              <w:rPr>
                <w:rFonts w:ascii="Times New Roman" w:hAnsi="Times New Roman" w:cs="Times New Roman"/>
                <w:sz w:val="24"/>
                <w:szCs w:val="24"/>
              </w:rPr>
              <w:t>фии с учетом уровня охв</w:t>
            </w:r>
            <w:r w:rsidRPr="00C72E9D">
              <w:rPr>
                <w:rFonts w:ascii="Times New Roman" w:hAnsi="Times New Roman" w:cs="Times New Roman"/>
                <w:sz w:val="24"/>
                <w:szCs w:val="24"/>
              </w:rPr>
              <w:t>а</w:t>
            </w:r>
            <w:r w:rsidRPr="00C72E9D">
              <w:rPr>
                <w:rFonts w:ascii="Times New Roman" w:hAnsi="Times New Roman" w:cs="Times New Roman"/>
                <w:sz w:val="24"/>
                <w:szCs w:val="24"/>
              </w:rPr>
              <w:t xml:space="preserve">та школьников для ориентировочных </w:t>
            </w:r>
            <w:r w:rsidRPr="00C72E9D">
              <w:rPr>
                <w:rFonts w:ascii="Times New Roman" w:hAnsi="Times New Roman" w:cs="Times New Roman"/>
                <w:sz w:val="24"/>
                <w:szCs w:val="24"/>
              </w:rPr>
              <w:lastRenderedPageBreak/>
              <w:t>ра</w:t>
            </w:r>
            <w:r w:rsidRPr="00C72E9D">
              <w:rPr>
                <w:rFonts w:ascii="Times New Roman" w:hAnsi="Times New Roman" w:cs="Times New Roman"/>
                <w:sz w:val="24"/>
                <w:szCs w:val="24"/>
              </w:rPr>
              <w:t>с</w:t>
            </w:r>
            <w:r w:rsidRPr="00C72E9D">
              <w:rPr>
                <w:rFonts w:ascii="Times New Roman" w:hAnsi="Times New Roman" w:cs="Times New Roman"/>
                <w:sz w:val="24"/>
                <w:szCs w:val="24"/>
              </w:rPr>
              <w:t xml:space="preserve">четов в том числе для </w:t>
            </w:r>
            <w:r w:rsidRPr="00C72E9D">
              <w:rPr>
                <w:rFonts w:ascii="Times New Roman" w:hAnsi="Times New Roman" w:cs="Times New Roman"/>
                <w:sz w:val="24"/>
                <w:szCs w:val="24"/>
                <w:lang w:val="en-US"/>
              </w:rPr>
              <w:t>X</w:t>
            </w:r>
            <w:r w:rsidRPr="00C72E9D">
              <w:rPr>
                <w:rFonts w:ascii="Times New Roman" w:hAnsi="Times New Roman" w:cs="Times New Roman"/>
                <w:sz w:val="24"/>
                <w:szCs w:val="24"/>
              </w:rPr>
              <w:t xml:space="preserve"> – </w:t>
            </w:r>
            <w:r w:rsidRPr="00C72E9D">
              <w:rPr>
                <w:rFonts w:ascii="Times New Roman" w:hAnsi="Times New Roman" w:cs="Times New Roman"/>
                <w:sz w:val="24"/>
                <w:szCs w:val="24"/>
                <w:lang w:val="en-US"/>
              </w:rPr>
              <w:t>XI</w:t>
            </w:r>
            <w:r w:rsidRPr="00C72E9D">
              <w:rPr>
                <w:rFonts w:ascii="Times New Roman" w:hAnsi="Times New Roman" w:cs="Times New Roman"/>
                <w:sz w:val="24"/>
                <w:szCs w:val="24"/>
              </w:rPr>
              <w:t xml:space="preserve"> классов.</w:t>
            </w:r>
          </w:p>
        </w:tc>
        <w:tc>
          <w:tcPr>
            <w:tcW w:w="3826" w:type="dxa"/>
            <w:shd w:val="clear" w:color="auto" w:fill="auto"/>
          </w:tcPr>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lastRenderedPageBreak/>
              <w:t>При вместимости:</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до 400 мест – 50;</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400-500 мест – 60;</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500-600 мест – 50;</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lastRenderedPageBreak/>
              <w:t>600-800 мест – 40;</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800-1100 мест – 33;</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1100-1500 мест – 17;</w:t>
            </w:r>
          </w:p>
          <w:p w:rsidR="0022763C" w:rsidRPr="00C72E9D" w:rsidRDefault="0022763C" w:rsidP="00672181">
            <w:pPr>
              <w:ind w:left="28" w:right="57"/>
              <w:jc w:val="both"/>
              <w:rPr>
                <w:rFonts w:ascii="Times New Roman" w:hAnsi="Times New Roman" w:cs="Times New Roman"/>
                <w:sz w:val="24"/>
                <w:szCs w:val="24"/>
              </w:rPr>
            </w:pPr>
            <w:r w:rsidRPr="00C72E9D">
              <w:rPr>
                <w:rFonts w:ascii="Times New Roman" w:hAnsi="Times New Roman" w:cs="Times New Roman"/>
                <w:sz w:val="24"/>
                <w:szCs w:val="24"/>
              </w:rPr>
              <w:t>(в условиях реконструкции возможно уменьшение на 20 процентов</w:t>
            </w:r>
          </w:p>
        </w:tc>
        <w:tc>
          <w:tcPr>
            <w:tcW w:w="5223" w:type="dxa"/>
            <w:shd w:val="clear" w:color="auto" w:fill="auto"/>
          </w:tcPr>
          <w:p w:rsidR="0022763C" w:rsidRPr="00C72E9D" w:rsidRDefault="0022763C" w:rsidP="00672181">
            <w:pPr>
              <w:ind w:right="57"/>
              <w:jc w:val="both"/>
              <w:rPr>
                <w:rFonts w:ascii="Times New Roman" w:hAnsi="Times New Roman" w:cs="Times New Roman"/>
                <w:spacing w:val="-3"/>
                <w:sz w:val="24"/>
                <w:szCs w:val="24"/>
              </w:rPr>
            </w:pPr>
            <w:r w:rsidRPr="00C72E9D">
              <w:rPr>
                <w:rFonts w:ascii="Times New Roman" w:hAnsi="Times New Roman" w:cs="Times New Roman"/>
                <w:spacing w:val="-3"/>
                <w:sz w:val="24"/>
                <w:szCs w:val="24"/>
              </w:rPr>
              <w:lastRenderedPageBreak/>
              <w:t xml:space="preserve">Уровень охвата школьников </w:t>
            </w:r>
            <w:r w:rsidRPr="00C72E9D">
              <w:rPr>
                <w:rFonts w:ascii="Times New Roman" w:hAnsi="Times New Roman" w:cs="Times New Roman"/>
                <w:spacing w:val="-3"/>
                <w:sz w:val="24"/>
                <w:szCs w:val="24"/>
                <w:lang w:val="en-US"/>
              </w:rPr>
              <w:t>I</w:t>
            </w:r>
            <w:r w:rsidRPr="00C72E9D">
              <w:rPr>
                <w:rFonts w:ascii="Times New Roman" w:hAnsi="Times New Roman" w:cs="Times New Roman"/>
                <w:spacing w:val="-3"/>
                <w:sz w:val="24"/>
                <w:szCs w:val="24"/>
              </w:rPr>
              <w:t>-ХI классов – 100 процентов</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Спортивная зона школы может </w:t>
            </w:r>
            <w:r w:rsidRPr="00C72E9D">
              <w:rPr>
                <w:rFonts w:ascii="Times New Roman" w:hAnsi="Times New Roman" w:cs="Times New Roman"/>
                <w:spacing w:val="-6"/>
                <w:sz w:val="24"/>
                <w:szCs w:val="24"/>
              </w:rPr>
              <w:t>быть объедин</w:t>
            </w:r>
            <w:r w:rsidRPr="00C72E9D">
              <w:rPr>
                <w:rFonts w:ascii="Times New Roman" w:hAnsi="Times New Roman" w:cs="Times New Roman"/>
                <w:spacing w:val="-6"/>
                <w:sz w:val="24"/>
                <w:szCs w:val="24"/>
              </w:rPr>
              <w:t>е</w:t>
            </w:r>
            <w:r w:rsidRPr="00C72E9D">
              <w:rPr>
                <w:rFonts w:ascii="Times New Roman" w:hAnsi="Times New Roman" w:cs="Times New Roman"/>
                <w:spacing w:val="-6"/>
                <w:sz w:val="24"/>
                <w:szCs w:val="24"/>
              </w:rPr>
              <w:t>на с физкультурно-</w:t>
            </w:r>
            <w:r w:rsidRPr="00C72E9D">
              <w:rPr>
                <w:rFonts w:ascii="Times New Roman" w:hAnsi="Times New Roman" w:cs="Times New Roman"/>
                <w:sz w:val="24"/>
                <w:szCs w:val="24"/>
              </w:rPr>
              <w:t>оздоровительным компле</w:t>
            </w:r>
            <w:r w:rsidRPr="00C72E9D">
              <w:rPr>
                <w:rFonts w:ascii="Times New Roman" w:hAnsi="Times New Roman" w:cs="Times New Roman"/>
                <w:sz w:val="24"/>
                <w:szCs w:val="24"/>
              </w:rPr>
              <w:t>к</w:t>
            </w:r>
            <w:r w:rsidRPr="00C72E9D">
              <w:rPr>
                <w:rFonts w:ascii="Times New Roman" w:hAnsi="Times New Roman" w:cs="Times New Roman"/>
                <w:sz w:val="24"/>
                <w:szCs w:val="24"/>
              </w:rPr>
              <w:t xml:space="preserve">сом </w:t>
            </w:r>
            <w:r w:rsidRPr="00C72E9D">
              <w:rPr>
                <w:rFonts w:ascii="Times New Roman" w:hAnsi="Times New Roman" w:cs="Times New Roman"/>
                <w:sz w:val="24"/>
                <w:szCs w:val="24"/>
              </w:rPr>
              <w:lastRenderedPageBreak/>
              <w:t>жилого образов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Нормативы удельных показателей общей площади зданий об</w:t>
            </w:r>
            <w:r w:rsidRPr="00C72E9D">
              <w:rPr>
                <w:rFonts w:ascii="Times New Roman" w:hAnsi="Times New Roman" w:cs="Times New Roman"/>
                <w:spacing w:val="-4"/>
                <w:sz w:val="24"/>
                <w:szCs w:val="24"/>
              </w:rPr>
              <w:t>щеобразовательных учрежд</w:t>
            </w:r>
            <w:r w:rsidRPr="00C72E9D">
              <w:rPr>
                <w:rFonts w:ascii="Times New Roman" w:hAnsi="Times New Roman" w:cs="Times New Roman"/>
                <w:spacing w:val="-4"/>
                <w:sz w:val="24"/>
                <w:szCs w:val="24"/>
              </w:rPr>
              <w:t>е</w:t>
            </w:r>
            <w:r w:rsidRPr="00C72E9D">
              <w:rPr>
                <w:rFonts w:ascii="Times New Roman" w:hAnsi="Times New Roman" w:cs="Times New Roman"/>
                <w:spacing w:val="-4"/>
                <w:sz w:val="24"/>
                <w:szCs w:val="24"/>
              </w:rPr>
              <w:t>ний:</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городской округ – 16,96-31,73 кв.метров,</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Школы-и</w:t>
            </w:r>
            <w:r w:rsidRPr="00C72E9D">
              <w:rPr>
                <w:rFonts w:ascii="Times New Roman" w:hAnsi="Times New Roman" w:cs="Times New Roman"/>
                <w:sz w:val="24"/>
                <w:szCs w:val="24"/>
              </w:rPr>
              <w:t>н</w:t>
            </w:r>
            <w:r w:rsidRPr="00C72E9D">
              <w:rPr>
                <w:rFonts w:ascii="Times New Roman" w:hAnsi="Times New Roman" w:cs="Times New Roman"/>
                <w:sz w:val="24"/>
                <w:szCs w:val="24"/>
              </w:rPr>
              <w:t>тернаты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 но не менее 0,6</w:t>
            </w:r>
          </w:p>
        </w:tc>
        <w:tc>
          <w:tcPr>
            <w:tcW w:w="3826" w:type="dxa"/>
            <w:shd w:val="clear" w:color="auto" w:fill="auto"/>
          </w:tcPr>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При вместимости:</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 xml:space="preserve">200-300 мест – 70; </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300-500 мест – 65;</w:t>
            </w:r>
          </w:p>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 xml:space="preserve">500 и более мест – 45; </w:t>
            </w:r>
          </w:p>
        </w:tc>
        <w:tc>
          <w:tcPr>
            <w:tcW w:w="5223" w:type="dxa"/>
            <w:shd w:val="clear" w:color="auto" w:fill="auto"/>
          </w:tcPr>
          <w:p w:rsidR="0022763C" w:rsidRPr="00C72E9D" w:rsidRDefault="0022763C" w:rsidP="00672181">
            <w:pPr>
              <w:ind w:right="57"/>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При размещении на земельном участке школы здания интерната (спального кор</w:t>
            </w:r>
            <w:r w:rsidRPr="00C72E9D">
              <w:rPr>
                <w:rFonts w:ascii="Times New Roman" w:hAnsi="Times New Roman" w:cs="Times New Roman"/>
                <w:spacing w:val="-3"/>
                <w:sz w:val="24"/>
                <w:szCs w:val="24"/>
              </w:rPr>
              <w:t>пуса) площадь земель</w:t>
            </w:r>
            <w:r w:rsidRPr="00C72E9D">
              <w:rPr>
                <w:rFonts w:ascii="Times New Roman" w:hAnsi="Times New Roman" w:cs="Times New Roman"/>
                <w:spacing w:val="-2"/>
                <w:sz w:val="24"/>
                <w:szCs w:val="24"/>
              </w:rPr>
              <w:t>ного участка следует увел</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 xml:space="preserve">чить на </w:t>
            </w:r>
            <w:smartTag w:uri="urn:schemas-microsoft-com:office:smarttags" w:element="metricconverter">
              <w:smartTagPr>
                <w:attr w:name="ProductID" w:val="0,2 га"/>
              </w:smartTagPr>
              <w:r w:rsidRPr="00C72E9D">
                <w:rPr>
                  <w:rFonts w:ascii="Times New Roman" w:hAnsi="Times New Roman" w:cs="Times New Roman"/>
                  <w:spacing w:val="-2"/>
                  <w:sz w:val="24"/>
                  <w:szCs w:val="24"/>
                </w:rPr>
                <w:t>0,2 га</w:t>
              </w:r>
            </w:smartTag>
            <w:r w:rsidRPr="00C72E9D">
              <w:rPr>
                <w:rFonts w:ascii="Times New Roman" w:hAnsi="Times New Roman" w:cs="Times New Roman"/>
                <w:spacing w:val="-2"/>
                <w:sz w:val="24"/>
                <w:szCs w:val="24"/>
              </w:rPr>
              <w:t>.</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Учреждения </w:t>
            </w:r>
          </w:p>
          <w:p w:rsidR="0022763C" w:rsidRPr="00C72E9D" w:rsidRDefault="0022763C" w:rsidP="00672181">
            <w:pPr>
              <w:ind w:right="-57"/>
              <w:jc w:val="both"/>
              <w:rPr>
                <w:rFonts w:ascii="Times New Roman" w:hAnsi="Times New Roman" w:cs="Times New Roman"/>
                <w:spacing w:val="-4"/>
                <w:sz w:val="24"/>
                <w:szCs w:val="24"/>
              </w:rPr>
            </w:pPr>
            <w:r w:rsidRPr="00C72E9D">
              <w:rPr>
                <w:rFonts w:ascii="Times New Roman" w:hAnsi="Times New Roman" w:cs="Times New Roman"/>
                <w:sz w:val="24"/>
                <w:szCs w:val="24"/>
              </w:rPr>
              <w:t xml:space="preserve">начального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pacing w:val="-4"/>
                <w:sz w:val="24"/>
                <w:szCs w:val="24"/>
              </w:rPr>
              <w:t>професси</w:t>
            </w:r>
            <w:r w:rsidRPr="00C72E9D">
              <w:rPr>
                <w:rFonts w:ascii="Times New Roman" w:hAnsi="Times New Roman" w:cs="Times New Roman"/>
                <w:spacing w:val="-4"/>
                <w:sz w:val="24"/>
                <w:szCs w:val="24"/>
              </w:rPr>
              <w:t>о</w:t>
            </w:r>
            <w:r w:rsidRPr="00C72E9D">
              <w:rPr>
                <w:rFonts w:ascii="Times New Roman" w:hAnsi="Times New Roman" w:cs="Times New Roman"/>
                <w:spacing w:val="-4"/>
                <w:sz w:val="24"/>
                <w:szCs w:val="24"/>
              </w:rPr>
              <w:t>нального</w:t>
            </w:r>
            <w:r w:rsidRPr="00C72E9D">
              <w:rPr>
                <w:rFonts w:ascii="Times New Roman" w:hAnsi="Times New Roman" w:cs="Times New Roman"/>
                <w:sz w:val="24"/>
                <w:szCs w:val="24"/>
              </w:rPr>
              <w:t xml:space="preserve"> образов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 но не менее 3,0</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 xml:space="preserve">По таблице </w:t>
            </w:r>
            <w:r w:rsidRPr="00C72E9D">
              <w:rPr>
                <w:rFonts w:ascii="Times New Roman" w:hAnsi="Times New Roman" w:cs="Times New Roman"/>
                <w:sz w:val="24"/>
                <w:szCs w:val="24"/>
                <w:lang w:val="en-US"/>
              </w:rPr>
              <w:t>II</w:t>
            </w:r>
            <w:r w:rsidRPr="00C72E9D">
              <w:rPr>
                <w:rFonts w:ascii="Times New Roman" w:hAnsi="Times New Roman" w:cs="Times New Roman"/>
                <w:sz w:val="24"/>
                <w:szCs w:val="24"/>
              </w:rPr>
              <w:t xml:space="preserve"> настоящего прилож</w:t>
            </w:r>
            <w:r w:rsidRPr="00C72E9D">
              <w:rPr>
                <w:rFonts w:ascii="Times New Roman" w:hAnsi="Times New Roman" w:cs="Times New Roman"/>
                <w:sz w:val="24"/>
                <w:szCs w:val="24"/>
              </w:rPr>
              <w:t>е</w:t>
            </w:r>
            <w:r w:rsidRPr="00C72E9D">
              <w:rPr>
                <w:rFonts w:ascii="Times New Roman" w:hAnsi="Times New Roman" w:cs="Times New Roman"/>
                <w:sz w:val="24"/>
                <w:szCs w:val="24"/>
              </w:rPr>
              <w:t>ния</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Размеры жилой зоны, учебных и вспомогател</w:t>
            </w:r>
            <w:r w:rsidRPr="00C72E9D">
              <w:rPr>
                <w:rFonts w:ascii="Times New Roman" w:hAnsi="Times New Roman" w:cs="Times New Roman"/>
                <w:sz w:val="24"/>
                <w:szCs w:val="24"/>
              </w:rPr>
              <w:t>ь</w:t>
            </w:r>
            <w:r w:rsidRPr="00C72E9D">
              <w:rPr>
                <w:rFonts w:ascii="Times New Roman" w:hAnsi="Times New Roman" w:cs="Times New Roman"/>
                <w:sz w:val="24"/>
                <w:szCs w:val="24"/>
              </w:rPr>
              <w:t>ных хозяйств, полигонов и автодромов в ук</w:t>
            </w:r>
            <w:r w:rsidRPr="00C72E9D">
              <w:rPr>
                <w:rFonts w:ascii="Times New Roman" w:hAnsi="Times New Roman" w:cs="Times New Roman"/>
                <w:sz w:val="24"/>
                <w:szCs w:val="24"/>
              </w:rPr>
              <w:t>а</w:t>
            </w:r>
            <w:r w:rsidRPr="00C72E9D">
              <w:rPr>
                <w:rFonts w:ascii="Times New Roman" w:hAnsi="Times New Roman" w:cs="Times New Roman"/>
                <w:sz w:val="24"/>
                <w:szCs w:val="24"/>
              </w:rPr>
              <w:t>занные размеры не входят.</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Нормативы удельных показателей общей площади учреждений начального профессионального образования: горо</w:t>
            </w:r>
            <w:r w:rsidRPr="00C72E9D">
              <w:rPr>
                <w:rFonts w:ascii="Times New Roman" w:hAnsi="Times New Roman" w:cs="Times New Roman"/>
                <w:sz w:val="24"/>
                <w:szCs w:val="24"/>
              </w:rPr>
              <w:t>д</w:t>
            </w:r>
            <w:r w:rsidRPr="00C72E9D">
              <w:rPr>
                <w:rFonts w:ascii="Times New Roman" w:hAnsi="Times New Roman" w:cs="Times New Roman"/>
                <w:sz w:val="24"/>
                <w:szCs w:val="24"/>
              </w:rPr>
              <w:t>ской округ – 13,56-26,26 кв.метров, (в завис</w:t>
            </w:r>
            <w:r w:rsidRPr="00C72E9D">
              <w:rPr>
                <w:rFonts w:ascii="Times New Roman" w:hAnsi="Times New Roman" w:cs="Times New Roman"/>
                <w:sz w:val="24"/>
                <w:szCs w:val="24"/>
              </w:rPr>
              <w:t>и</w:t>
            </w:r>
            <w:r w:rsidRPr="00C72E9D">
              <w:rPr>
                <w:rFonts w:ascii="Times New Roman" w:hAnsi="Times New Roman" w:cs="Times New Roman"/>
                <w:sz w:val="24"/>
                <w:szCs w:val="24"/>
              </w:rPr>
              <w:t>мости от вместимости, в соответствии с Расп</w:t>
            </w:r>
            <w:r w:rsidRPr="00C72E9D">
              <w:rPr>
                <w:rFonts w:ascii="Times New Roman" w:hAnsi="Times New Roman" w:cs="Times New Roman"/>
                <w:sz w:val="24"/>
                <w:szCs w:val="24"/>
              </w:rPr>
              <w:t>о</w:t>
            </w:r>
            <w:r w:rsidRPr="00C72E9D">
              <w:rPr>
                <w:rFonts w:ascii="Times New Roman" w:hAnsi="Times New Roman" w:cs="Times New Roman"/>
                <w:sz w:val="24"/>
                <w:szCs w:val="24"/>
              </w:rPr>
              <w:t>ряжением Правительства РФ от 03.07.1996 № 1063-р).</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Среднее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специальное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учебное заведение, ко</w:t>
            </w:r>
            <w:r w:rsidRPr="00C72E9D">
              <w:rPr>
                <w:rFonts w:ascii="Times New Roman" w:hAnsi="Times New Roman" w:cs="Times New Roman"/>
                <w:sz w:val="24"/>
                <w:szCs w:val="24"/>
              </w:rPr>
              <w:t>л</w:t>
            </w:r>
            <w:r w:rsidRPr="00C72E9D">
              <w:rPr>
                <w:rFonts w:ascii="Times New Roman" w:hAnsi="Times New Roman" w:cs="Times New Roman"/>
                <w:sz w:val="24"/>
                <w:szCs w:val="24"/>
              </w:rPr>
              <w:t>ледж</w:t>
            </w: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 xml:space="preserve">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 но не менее 3,0</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t xml:space="preserve">По таблице </w:t>
            </w:r>
            <w:r w:rsidRPr="00C72E9D">
              <w:rPr>
                <w:rFonts w:ascii="Times New Roman" w:hAnsi="Times New Roman" w:cs="Times New Roman"/>
                <w:sz w:val="24"/>
                <w:szCs w:val="24"/>
                <w:lang w:val="en-US"/>
              </w:rPr>
              <w:t>II</w:t>
            </w:r>
            <w:r w:rsidRPr="00C72E9D">
              <w:rPr>
                <w:rFonts w:ascii="Times New Roman" w:hAnsi="Times New Roman" w:cs="Times New Roman"/>
                <w:sz w:val="24"/>
                <w:szCs w:val="24"/>
              </w:rPr>
              <w:t xml:space="preserve"> настоящего прилож</w:t>
            </w:r>
            <w:r w:rsidRPr="00C72E9D">
              <w:rPr>
                <w:rFonts w:ascii="Times New Roman" w:hAnsi="Times New Roman" w:cs="Times New Roman"/>
                <w:sz w:val="24"/>
                <w:szCs w:val="24"/>
              </w:rPr>
              <w:t>е</w:t>
            </w:r>
            <w:r w:rsidRPr="00C72E9D">
              <w:rPr>
                <w:rFonts w:ascii="Times New Roman" w:hAnsi="Times New Roman" w:cs="Times New Roman"/>
                <w:sz w:val="24"/>
                <w:szCs w:val="24"/>
              </w:rPr>
              <w:t>ния</w:t>
            </w:r>
          </w:p>
        </w:tc>
        <w:tc>
          <w:tcPr>
            <w:tcW w:w="5223" w:type="dxa"/>
            <w:shd w:val="clear" w:color="auto" w:fill="auto"/>
          </w:tcPr>
          <w:p w:rsidR="0022763C" w:rsidRPr="00C72E9D" w:rsidRDefault="0022763C" w:rsidP="00672181">
            <w:pPr>
              <w:ind w:right="98"/>
              <w:jc w:val="both"/>
              <w:rPr>
                <w:rFonts w:ascii="Times New Roman" w:hAnsi="Times New Roman" w:cs="Times New Roman"/>
                <w:spacing w:val="-2"/>
                <w:sz w:val="24"/>
                <w:szCs w:val="24"/>
              </w:rPr>
            </w:pPr>
            <w:r w:rsidRPr="00C72E9D">
              <w:rPr>
                <w:rFonts w:ascii="Times New Roman" w:hAnsi="Times New Roman" w:cs="Times New Roman"/>
                <w:sz w:val="24"/>
                <w:szCs w:val="24"/>
              </w:rPr>
              <w:t>В условиях реконструкции для учебных завед</w:t>
            </w:r>
            <w:r w:rsidRPr="00C72E9D">
              <w:rPr>
                <w:rFonts w:ascii="Times New Roman" w:hAnsi="Times New Roman" w:cs="Times New Roman"/>
                <w:sz w:val="24"/>
                <w:szCs w:val="24"/>
              </w:rPr>
              <w:t>е</w:t>
            </w:r>
            <w:r w:rsidRPr="00C72E9D">
              <w:rPr>
                <w:rFonts w:ascii="Times New Roman" w:hAnsi="Times New Roman" w:cs="Times New Roman"/>
                <w:sz w:val="24"/>
                <w:szCs w:val="24"/>
              </w:rPr>
              <w:t>ний гуманитарного профиля воз</w:t>
            </w:r>
            <w:r w:rsidRPr="00C72E9D">
              <w:rPr>
                <w:rFonts w:ascii="Times New Roman" w:hAnsi="Times New Roman" w:cs="Times New Roman"/>
                <w:spacing w:val="-2"/>
                <w:sz w:val="24"/>
                <w:szCs w:val="24"/>
              </w:rPr>
              <w:t>можно умен</w:t>
            </w:r>
            <w:r w:rsidRPr="00C72E9D">
              <w:rPr>
                <w:rFonts w:ascii="Times New Roman" w:hAnsi="Times New Roman" w:cs="Times New Roman"/>
                <w:spacing w:val="-2"/>
                <w:sz w:val="24"/>
                <w:szCs w:val="24"/>
              </w:rPr>
              <w:t>ь</w:t>
            </w:r>
            <w:r w:rsidRPr="00C72E9D">
              <w:rPr>
                <w:rFonts w:ascii="Times New Roman" w:hAnsi="Times New Roman" w:cs="Times New Roman"/>
                <w:spacing w:val="-2"/>
                <w:sz w:val="24"/>
                <w:szCs w:val="24"/>
              </w:rPr>
              <w:t>шение на 30 %</w:t>
            </w:r>
          </w:p>
          <w:p w:rsidR="0022763C" w:rsidRPr="00C72E9D" w:rsidRDefault="0022763C" w:rsidP="00672181">
            <w:pPr>
              <w:ind w:right="98"/>
              <w:jc w:val="both"/>
              <w:rPr>
                <w:rFonts w:ascii="Times New Roman" w:hAnsi="Times New Roman" w:cs="Times New Roman"/>
                <w:sz w:val="24"/>
                <w:szCs w:val="24"/>
              </w:rPr>
            </w:pPr>
            <w:r w:rsidRPr="00C72E9D">
              <w:rPr>
                <w:rFonts w:ascii="Times New Roman" w:hAnsi="Times New Roman" w:cs="Times New Roman"/>
                <w:sz w:val="24"/>
                <w:szCs w:val="24"/>
              </w:rPr>
              <w:t>Нормативы удельных показателей общей пл</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щади учреждений среднего профессионального образования – 14,39-22,51 </w:t>
            </w:r>
            <w:r w:rsidRPr="00C72E9D">
              <w:rPr>
                <w:rFonts w:ascii="Times New Roman" w:hAnsi="Times New Roman" w:cs="Times New Roman"/>
                <w:sz w:val="24"/>
                <w:szCs w:val="24"/>
              </w:rPr>
              <w:lastRenderedPageBreak/>
              <w:t>кв.метров, (в зависимости от вместимости, в соответствии с Распоряжением Правительства РФ от 03.07.1996 № 1063-р).</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Высшие учебные з</w:t>
            </w:r>
            <w:r w:rsidRPr="00C72E9D">
              <w:rPr>
                <w:rFonts w:ascii="Times New Roman" w:hAnsi="Times New Roman" w:cs="Times New Roman"/>
                <w:sz w:val="24"/>
                <w:szCs w:val="24"/>
              </w:rPr>
              <w:t>а</w:t>
            </w:r>
            <w:r w:rsidRPr="00C72E9D">
              <w:rPr>
                <w:rFonts w:ascii="Times New Roman" w:hAnsi="Times New Roman" w:cs="Times New Roman"/>
                <w:sz w:val="24"/>
                <w:szCs w:val="24"/>
              </w:rPr>
              <w:t>ведения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 но не менее 3,0</w:t>
            </w:r>
          </w:p>
          <w:p w:rsidR="0022763C" w:rsidRPr="00C72E9D" w:rsidRDefault="0022763C" w:rsidP="00672181">
            <w:pPr>
              <w:jc w:val="both"/>
              <w:rPr>
                <w:rFonts w:ascii="Times New Roman" w:hAnsi="Times New Roman" w:cs="Times New Roman"/>
                <w:sz w:val="24"/>
                <w:szCs w:val="24"/>
              </w:rPr>
            </w:pPr>
          </w:p>
        </w:tc>
        <w:tc>
          <w:tcPr>
            <w:tcW w:w="3826" w:type="dxa"/>
            <w:shd w:val="clear" w:color="auto" w:fill="auto"/>
          </w:tcPr>
          <w:p w:rsidR="0022763C" w:rsidRPr="00C72E9D" w:rsidRDefault="0022763C" w:rsidP="00672181">
            <w:pPr>
              <w:jc w:val="both"/>
              <w:rPr>
                <w:rFonts w:ascii="Times New Roman" w:hAnsi="Times New Roman" w:cs="Times New Roman"/>
                <w:spacing w:val="-8"/>
                <w:sz w:val="24"/>
                <w:szCs w:val="24"/>
              </w:rPr>
            </w:pPr>
            <w:r w:rsidRPr="00C72E9D">
              <w:rPr>
                <w:rFonts w:ascii="Times New Roman" w:hAnsi="Times New Roman" w:cs="Times New Roman"/>
                <w:sz w:val="24"/>
                <w:szCs w:val="24"/>
              </w:rPr>
              <w:t xml:space="preserve">Зоны высших учебных </w:t>
            </w:r>
            <w:r w:rsidRPr="00C72E9D">
              <w:rPr>
                <w:rFonts w:ascii="Times New Roman" w:hAnsi="Times New Roman" w:cs="Times New Roman"/>
                <w:spacing w:val="-8"/>
                <w:sz w:val="24"/>
                <w:szCs w:val="24"/>
              </w:rPr>
              <w:t>заведений (учебная зона), га, на 1 тыс. ст</w:t>
            </w:r>
            <w:r w:rsidRPr="00C72E9D">
              <w:rPr>
                <w:rFonts w:ascii="Times New Roman" w:hAnsi="Times New Roman" w:cs="Times New Roman"/>
                <w:spacing w:val="-8"/>
                <w:sz w:val="24"/>
                <w:szCs w:val="24"/>
              </w:rPr>
              <w:t>у</w:t>
            </w:r>
            <w:r w:rsidRPr="00C72E9D">
              <w:rPr>
                <w:rFonts w:ascii="Times New Roman" w:hAnsi="Times New Roman" w:cs="Times New Roman"/>
                <w:spacing w:val="-8"/>
                <w:sz w:val="24"/>
                <w:szCs w:val="24"/>
              </w:rPr>
              <w:t>дентов:</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pacing w:val="-3"/>
                <w:sz w:val="24"/>
                <w:szCs w:val="24"/>
              </w:rPr>
              <w:t>университеты, вузы тех</w:t>
            </w:r>
            <w:r w:rsidRPr="00C72E9D">
              <w:rPr>
                <w:rFonts w:ascii="Times New Roman" w:hAnsi="Times New Roman" w:cs="Times New Roman"/>
                <w:sz w:val="24"/>
                <w:szCs w:val="24"/>
              </w:rPr>
              <w:t>нические – 4-7;</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pacing w:val="-3"/>
                <w:sz w:val="24"/>
                <w:szCs w:val="24"/>
              </w:rPr>
              <w:t>сельскохозяйственные –</w:t>
            </w:r>
            <w:r w:rsidRPr="00C72E9D">
              <w:rPr>
                <w:rFonts w:ascii="Times New Roman" w:hAnsi="Times New Roman" w:cs="Times New Roman"/>
                <w:sz w:val="24"/>
                <w:szCs w:val="24"/>
              </w:rPr>
              <w:t xml:space="preserve"> 5-7;</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медицинские, фарм</w:t>
            </w:r>
            <w:r w:rsidRPr="00C72E9D">
              <w:rPr>
                <w:rFonts w:ascii="Times New Roman" w:hAnsi="Times New Roman" w:cs="Times New Roman"/>
                <w:sz w:val="24"/>
                <w:szCs w:val="24"/>
              </w:rPr>
              <w:t>а</w:t>
            </w:r>
            <w:r w:rsidRPr="00C72E9D">
              <w:rPr>
                <w:rFonts w:ascii="Times New Roman" w:hAnsi="Times New Roman" w:cs="Times New Roman"/>
                <w:sz w:val="24"/>
                <w:szCs w:val="24"/>
              </w:rPr>
              <w:t>цевтические – 3-5;</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экономические, пед</w:t>
            </w:r>
            <w:r w:rsidRPr="00C72E9D">
              <w:rPr>
                <w:rFonts w:ascii="Times New Roman" w:hAnsi="Times New Roman" w:cs="Times New Roman"/>
                <w:sz w:val="24"/>
                <w:szCs w:val="24"/>
              </w:rPr>
              <w:t>а</w:t>
            </w:r>
            <w:r w:rsidRPr="00C72E9D">
              <w:rPr>
                <w:rFonts w:ascii="Times New Roman" w:hAnsi="Times New Roman" w:cs="Times New Roman"/>
                <w:sz w:val="24"/>
                <w:szCs w:val="24"/>
              </w:rPr>
              <w:t>гогические, культуры, искусства, архитект</w:t>
            </w:r>
            <w:r w:rsidRPr="00C72E9D">
              <w:rPr>
                <w:rFonts w:ascii="Times New Roman" w:hAnsi="Times New Roman" w:cs="Times New Roman"/>
                <w:sz w:val="24"/>
                <w:szCs w:val="24"/>
              </w:rPr>
              <w:t>у</w:t>
            </w:r>
            <w:r w:rsidRPr="00C72E9D">
              <w:rPr>
                <w:rFonts w:ascii="Times New Roman" w:hAnsi="Times New Roman" w:cs="Times New Roman"/>
                <w:sz w:val="24"/>
                <w:szCs w:val="24"/>
              </w:rPr>
              <w:t>ры – 2-4;</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институты повышения квалификации и заочные вузы – соответственно профилю с к</w:t>
            </w:r>
            <w:r w:rsidRPr="00C72E9D">
              <w:rPr>
                <w:rFonts w:ascii="Times New Roman" w:hAnsi="Times New Roman" w:cs="Times New Roman"/>
                <w:sz w:val="24"/>
                <w:szCs w:val="24"/>
              </w:rPr>
              <w:t>о</w:t>
            </w:r>
            <w:r w:rsidRPr="00C72E9D">
              <w:rPr>
                <w:rFonts w:ascii="Times New Roman" w:hAnsi="Times New Roman" w:cs="Times New Roman"/>
                <w:sz w:val="24"/>
                <w:szCs w:val="24"/>
              </w:rPr>
              <w:t>эффициентом 0,5;</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специализированная зона – по заданию на проектирование; спо</w:t>
            </w:r>
            <w:r w:rsidRPr="00C72E9D">
              <w:rPr>
                <w:rFonts w:ascii="Times New Roman" w:hAnsi="Times New Roman" w:cs="Times New Roman"/>
                <w:sz w:val="24"/>
                <w:szCs w:val="24"/>
              </w:rPr>
              <w:t>р</w:t>
            </w:r>
            <w:r w:rsidRPr="00C72E9D">
              <w:rPr>
                <w:rFonts w:ascii="Times New Roman" w:hAnsi="Times New Roman" w:cs="Times New Roman"/>
                <w:sz w:val="24"/>
                <w:szCs w:val="24"/>
              </w:rPr>
              <w:t>тивная зона – 1-2; зона студенческих общеж</w:t>
            </w:r>
            <w:r w:rsidRPr="00C72E9D">
              <w:rPr>
                <w:rFonts w:ascii="Times New Roman" w:hAnsi="Times New Roman" w:cs="Times New Roman"/>
                <w:sz w:val="24"/>
                <w:szCs w:val="24"/>
              </w:rPr>
              <w:t>и</w:t>
            </w:r>
            <w:r w:rsidRPr="00C72E9D">
              <w:rPr>
                <w:rFonts w:ascii="Times New Roman" w:hAnsi="Times New Roman" w:cs="Times New Roman"/>
                <w:sz w:val="24"/>
                <w:szCs w:val="24"/>
              </w:rPr>
              <w:t>тий – 1,5-3.</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Вузы физической кул</w:t>
            </w:r>
            <w:r w:rsidRPr="00C72E9D">
              <w:rPr>
                <w:rFonts w:ascii="Times New Roman" w:hAnsi="Times New Roman" w:cs="Times New Roman"/>
                <w:sz w:val="24"/>
                <w:szCs w:val="24"/>
              </w:rPr>
              <w:t>ь</w:t>
            </w:r>
            <w:r w:rsidRPr="00C72E9D">
              <w:rPr>
                <w:rFonts w:ascii="Times New Roman" w:hAnsi="Times New Roman" w:cs="Times New Roman"/>
                <w:sz w:val="24"/>
                <w:szCs w:val="24"/>
              </w:rPr>
              <w:t>туры – по заданию на проектирование</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Размер земельного участка вуза может быть уменьшен на 40 % в условиях реконструкции.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При кооперированном размещ</w:t>
            </w:r>
            <w:r w:rsidRPr="00C72E9D">
              <w:rPr>
                <w:rFonts w:ascii="Times New Roman" w:hAnsi="Times New Roman" w:cs="Times New Roman"/>
                <w:sz w:val="24"/>
                <w:szCs w:val="24"/>
              </w:rPr>
              <w:t>е</w:t>
            </w:r>
            <w:r w:rsidRPr="00C72E9D">
              <w:rPr>
                <w:rFonts w:ascii="Times New Roman" w:hAnsi="Times New Roman" w:cs="Times New Roman"/>
                <w:sz w:val="24"/>
                <w:szCs w:val="24"/>
              </w:rPr>
              <w:t>нии нескольких вузов на одном участке суммарную территорию земель</w:t>
            </w:r>
            <w:r w:rsidRPr="00C72E9D">
              <w:rPr>
                <w:rFonts w:ascii="Times New Roman" w:hAnsi="Times New Roman" w:cs="Times New Roman"/>
                <w:spacing w:val="-2"/>
                <w:sz w:val="24"/>
                <w:szCs w:val="24"/>
              </w:rPr>
              <w:t>ных участков учебных</w:t>
            </w:r>
            <w:r w:rsidRPr="00C72E9D">
              <w:rPr>
                <w:rFonts w:ascii="Times New Roman" w:hAnsi="Times New Roman" w:cs="Times New Roman"/>
                <w:sz w:val="24"/>
                <w:szCs w:val="24"/>
              </w:rPr>
              <w:t xml:space="preserve"> заведений рекомендуется сокр</w:t>
            </w:r>
            <w:r w:rsidRPr="00C72E9D">
              <w:rPr>
                <w:rFonts w:ascii="Times New Roman" w:hAnsi="Times New Roman" w:cs="Times New Roman"/>
                <w:sz w:val="24"/>
                <w:szCs w:val="24"/>
              </w:rPr>
              <w:t>а</w:t>
            </w:r>
            <w:r w:rsidRPr="00C72E9D">
              <w:rPr>
                <w:rFonts w:ascii="Times New Roman" w:hAnsi="Times New Roman" w:cs="Times New Roman"/>
                <w:sz w:val="24"/>
                <w:szCs w:val="24"/>
              </w:rPr>
              <w:t>щать на 20 процентов</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Нормативы удельных показателей общей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 учреждений высшего образования – 3,1-15,3 кв.метров, (в зависимости от вместимости, в соо</w:t>
            </w:r>
            <w:r w:rsidRPr="00C72E9D">
              <w:rPr>
                <w:rFonts w:ascii="Times New Roman" w:hAnsi="Times New Roman" w:cs="Times New Roman"/>
                <w:sz w:val="24"/>
                <w:szCs w:val="24"/>
              </w:rPr>
              <w:t>т</w:t>
            </w:r>
            <w:r w:rsidRPr="00C72E9D">
              <w:rPr>
                <w:rFonts w:ascii="Times New Roman" w:hAnsi="Times New Roman" w:cs="Times New Roman"/>
                <w:sz w:val="24"/>
                <w:szCs w:val="24"/>
              </w:rPr>
              <w:t>ветствии с Распоряжением Правительства РФ от 03.07.1996 № 1063-р).</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Внешкольные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у</w:t>
            </w:r>
            <w:r w:rsidRPr="00C72E9D">
              <w:rPr>
                <w:rFonts w:ascii="Times New Roman" w:hAnsi="Times New Roman" w:cs="Times New Roman"/>
                <w:sz w:val="24"/>
                <w:szCs w:val="24"/>
              </w:rPr>
              <w:t>ч</w:t>
            </w:r>
            <w:r w:rsidRPr="00C72E9D">
              <w:rPr>
                <w:rFonts w:ascii="Times New Roman" w:hAnsi="Times New Roman" w:cs="Times New Roman"/>
                <w:sz w:val="24"/>
                <w:szCs w:val="24"/>
              </w:rPr>
              <w:t>реждения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10 процентово числа </w:t>
            </w:r>
            <w:r w:rsidRPr="00C72E9D">
              <w:rPr>
                <w:rFonts w:ascii="Times New Roman" w:hAnsi="Times New Roman" w:cs="Times New Roman"/>
                <w:spacing w:val="-4"/>
                <w:sz w:val="24"/>
                <w:szCs w:val="24"/>
              </w:rPr>
              <w:t>школьников, в том числе</w:t>
            </w:r>
            <w:r w:rsidRPr="00C72E9D">
              <w:rPr>
                <w:rFonts w:ascii="Times New Roman" w:hAnsi="Times New Roman" w:cs="Times New Roman"/>
                <w:spacing w:val="-2"/>
                <w:sz w:val="24"/>
                <w:szCs w:val="24"/>
              </w:rPr>
              <w:t xml:space="preserve"> </w:t>
            </w:r>
            <w:r w:rsidRPr="00C72E9D">
              <w:rPr>
                <w:rFonts w:ascii="Times New Roman" w:hAnsi="Times New Roman" w:cs="Times New Roman"/>
                <w:spacing w:val="-2"/>
                <w:sz w:val="24"/>
                <w:szCs w:val="24"/>
              </w:rPr>
              <w:lastRenderedPageBreak/>
              <w:t>по видам зд</w:t>
            </w:r>
            <w:r w:rsidRPr="00C72E9D">
              <w:rPr>
                <w:rFonts w:ascii="Times New Roman" w:hAnsi="Times New Roman" w:cs="Times New Roman"/>
                <w:spacing w:val="-2"/>
                <w:sz w:val="24"/>
                <w:szCs w:val="24"/>
              </w:rPr>
              <w:t>а</w:t>
            </w:r>
            <w:r w:rsidRPr="00C72E9D">
              <w:rPr>
                <w:rFonts w:ascii="Times New Roman" w:hAnsi="Times New Roman" w:cs="Times New Roman"/>
                <w:spacing w:val="-2"/>
                <w:sz w:val="24"/>
                <w:szCs w:val="24"/>
              </w:rPr>
              <w:t>ний, процентов</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дом детского творч</w:t>
            </w:r>
            <w:r w:rsidRPr="00C72E9D">
              <w:rPr>
                <w:rFonts w:ascii="Times New Roman" w:hAnsi="Times New Roman" w:cs="Times New Roman"/>
                <w:spacing w:val="-2"/>
                <w:sz w:val="24"/>
                <w:szCs w:val="24"/>
              </w:rPr>
              <w:t>е</w:t>
            </w:r>
            <w:r w:rsidRPr="00C72E9D">
              <w:rPr>
                <w:rFonts w:ascii="Times New Roman" w:hAnsi="Times New Roman" w:cs="Times New Roman"/>
                <w:spacing w:val="-2"/>
                <w:sz w:val="24"/>
                <w:szCs w:val="24"/>
              </w:rPr>
              <w:t>ства – 3,3;</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станция юных техн</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ков – 0,9;</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станция юных натур</w:t>
            </w:r>
            <w:r w:rsidRPr="00C72E9D">
              <w:rPr>
                <w:rFonts w:ascii="Times New Roman" w:hAnsi="Times New Roman" w:cs="Times New Roman"/>
                <w:spacing w:val="-2"/>
                <w:sz w:val="24"/>
                <w:szCs w:val="24"/>
              </w:rPr>
              <w:t>а</w:t>
            </w:r>
            <w:r w:rsidRPr="00C72E9D">
              <w:rPr>
                <w:rFonts w:ascii="Times New Roman" w:hAnsi="Times New Roman" w:cs="Times New Roman"/>
                <w:spacing w:val="-2"/>
                <w:sz w:val="24"/>
                <w:szCs w:val="24"/>
              </w:rPr>
              <w:t>листов – 0,4;</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станция юных тур</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стов – 0,4;</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6"/>
                <w:sz w:val="24"/>
                <w:szCs w:val="24"/>
              </w:rPr>
              <w:t>детско-юношеская спор</w:t>
            </w:r>
            <w:r w:rsidRPr="00C72E9D">
              <w:rPr>
                <w:rFonts w:ascii="Times New Roman" w:hAnsi="Times New Roman" w:cs="Times New Roman"/>
                <w:spacing w:val="-2"/>
                <w:sz w:val="24"/>
                <w:szCs w:val="24"/>
              </w:rPr>
              <w:t>ти</w:t>
            </w:r>
            <w:r w:rsidRPr="00C72E9D">
              <w:rPr>
                <w:rFonts w:ascii="Times New Roman" w:hAnsi="Times New Roman" w:cs="Times New Roman"/>
                <w:spacing w:val="-2"/>
                <w:sz w:val="24"/>
                <w:szCs w:val="24"/>
              </w:rPr>
              <w:t>в</w:t>
            </w:r>
            <w:r w:rsidRPr="00C72E9D">
              <w:rPr>
                <w:rFonts w:ascii="Times New Roman" w:hAnsi="Times New Roman" w:cs="Times New Roman"/>
                <w:spacing w:val="-2"/>
                <w:sz w:val="24"/>
                <w:szCs w:val="24"/>
              </w:rPr>
              <w:t>ная школа – 2,3;</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3"/>
                <w:sz w:val="24"/>
                <w:szCs w:val="24"/>
              </w:rPr>
              <w:t>детская школа и</w:t>
            </w:r>
            <w:r w:rsidRPr="00C72E9D">
              <w:rPr>
                <w:rFonts w:ascii="Times New Roman" w:hAnsi="Times New Roman" w:cs="Times New Roman"/>
                <w:spacing w:val="-3"/>
                <w:sz w:val="24"/>
                <w:szCs w:val="24"/>
              </w:rPr>
              <w:t>с</w:t>
            </w:r>
            <w:r w:rsidRPr="00C72E9D">
              <w:rPr>
                <w:rFonts w:ascii="Times New Roman" w:hAnsi="Times New Roman" w:cs="Times New Roman"/>
                <w:spacing w:val="-3"/>
                <w:sz w:val="24"/>
                <w:szCs w:val="24"/>
              </w:rPr>
              <w:t>кусств или музыкальная, художественная, хореогр</w:t>
            </w:r>
            <w:r w:rsidRPr="00C72E9D">
              <w:rPr>
                <w:rFonts w:ascii="Times New Roman" w:hAnsi="Times New Roman" w:cs="Times New Roman"/>
                <w:spacing w:val="-3"/>
                <w:sz w:val="24"/>
                <w:szCs w:val="24"/>
              </w:rPr>
              <w:t>а</w:t>
            </w:r>
            <w:r w:rsidRPr="00C72E9D">
              <w:rPr>
                <w:rFonts w:ascii="Times New Roman" w:hAnsi="Times New Roman" w:cs="Times New Roman"/>
                <w:spacing w:val="-3"/>
                <w:sz w:val="24"/>
                <w:szCs w:val="24"/>
              </w:rPr>
              <w:t>фическая школа</w:t>
            </w:r>
            <w:r w:rsidRPr="00C72E9D">
              <w:rPr>
                <w:rFonts w:ascii="Times New Roman" w:hAnsi="Times New Roman" w:cs="Times New Roman"/>
                <w:spacing w:val="-2"/>
                <w:sz w:val="24"/>
                <w:szCs w:val="24"/>
              </w:rPr>
              <w:t xml:space="preserve"> – 2,7.</w:t>
            </w:r>
          </w:p>
        </w:tc>
        <w:tc>
          <w:tcPr>
            <w:tcW w:w="3826" w:type="dxa"/>
            <w:shd w:val="clear" w:color="auto" w:fill="auto"/>
          </w:tcPr>
          <w:p w:rsidR="0022763C" w:rsidRPr="00C72E9D" w:rsidRDefault="0022763C" w:rsidP="00672181">
            <w:pPr>
              <w:ind w:left="30" w:right="97"/>
              <w:jc w:val="both"/>
              <w:rPr>
                <w:rFonts w:ascii="Times New Roman" w:hAnsi="Times New Roman" w:cs="Times New Roman"/>
                <w:sz w:val="24"/>
                <w:szCs w:val="24"/>
              </w:rPr>
            </w:pPr>
            <w:r w:rsidRPr="00C72E9D">
              <w:rPr>
                <w:rFonts w:ascii="Times New Roman" w:hAnsi="Times New Roman" w:cs="Times New Roman"/>
                <w:sz w:val="24"/>
                <w:szCs w:val="24"/>
              </w:rPr>
              <w:lastRenderedPageBreak/>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ind w:right="23"/>
              <w:jc w:val="both"/>
              <w:rPr>
                <w:rFonts w:ascii="Times New Roman" w:hAnsi="Times New Roman" w:cs="Times New Roman"/>
                <w:sz w:val="24"/>
                <w:szCs w:val="24"/>
              </w:rPr>
            </w:pPr>
            <w:r w:rsidRPr="00C72E9D">
              <w:rPr>
                <w:rFonts w:ascii="Times New Roman" w:hAnsi="Times New Roman" w:cs="Times New Roman"/>
                <w:sz w:val="24"/>
                <w:szCs w:val="24"/>
              </w:rPr>
              <w:t>Предусматривается определе</w:t>
            </w:r>
            <w:r w:rsidRPr="00C72E9D">
              <w:rPr>
                <w:rFonts w:ascii="Times New Roman" w:hAnsi="Times New Roman" w:cs="Times New Roman"/>
                <w:sz w:val="24"/>
                <w:szCs w:val="24"/>
              </w:rPr>
              <w:t>н</w:t>
            </w:r>
            <w:r w:rsidRPr="00C72E9D">
              <w:rPr>
                <w:rFonts w:ascii="Times New Roman" w:hAnsi="Times New Roman" w:cs="Times New Roman"/>
                <w:sz w:val="24"/>
                <w:szCs w:val="24"/>
              </w:rPr>
              <w:t xml:space="preserve">ный охват детей дошкольного возраста. </w:t>
            </w:r>
          </w:p>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c>
          <w:tcPr>
            <w:tcW w:w="14688" w:type="dxa"/>
            <w:gridSpan w:val="6"/>
            <w:shd w:val="clear" w:color="auto" w:fill="auto"/>
          </w:tcPr>
          <w:p w:rsidR="0022763C" w:rsidRPr="00C72E9D" w:rsidRDefault="0022763C" w:rsidP="00672181">
            <w:pPr>
              <w:ind w:right="57"/>
              <w:jc w:val="center"/>
              <w:rPr>
                <w:rFonts w:ascii="Times New Roman" w:hAnsi="Times New Roman" w:cs="Times New Roman"/>
                <w:spacing w:val="-2"/>
                <w:sz w:val="24"/>
                <w:szCs w:val="24"/>
              </w:rPr>
            </w:pPr>
            <w:r w:rsidRPr="00C72E9D">
              <w:rPr>
                <w:rFonts w:ascii="Times New Roman" w:hAnsi="Times New Roman" w:cs="Times New Roman"/>
                <w:sz w:val="24"/>
                <w:szCs w:val="24"/>
              </w:rPr>
              <w:lastRenderedPageBreak/>
              <w:t>II. Учреждения здравоохранения и социального обеспечения</w:t>
            </w:r>
          </w:p>
        </w:tc>
      </w:tr>
      <w:tr w:rsidR="0022763C" w:rsidRPr="00C72E9D" w:rsidTr="00672181">
        <w:tc>
          <w:tcPr>
            <w:tcW w:w="1668"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Стационары всех типов с вспомога</w:t>
            </w:r>
            <w:r w:rsidRPr="00C72E9D">
              <w:rPr>
                <w:rFonts w:ascii="Times New Roman" w:hAnsi="Times New Roman" w:cs="Times New Roman"/>
                <w:spacing w:val="-2"/>
                <w:sz w:val="24"/>
                <w:szCs w:val="24"/>
              </w:rPr>
              <w:t>тел</w:t>
            </w:r>
            <w:r w:rsidRPr="00C72E9D">
              <w:rPr>
                <w:rFonts w:ascii="Times New Roman" w:hAnsi="Times New Roman" w:cs="Times New Roman"/>
                <w:spacing w:val="-2"/>
                <w:sz w:val="24"/>
                <w:szCs w:val="24"/>
              </w:rPr>
              <w:t>ь</w:t>
            </w:r>
            <w:r w:rsidRPr="00C72E9D">
              <w:rPr>
                <w:rFonts w:ascii="Times New Roman" w:hAnsi="Times New Roman" w:cs="Times New Roman"/>
                <w:spacing w:val="-2"/>
                <w:sz w:val="24"/>
                <w:szCs w:val="24"/>
              </w:rPr>
              <w:t>ными здани</w:t>
            </w:r>
            <w:r w:rsidRPr="00C72E9D">
              <w:rPr>
                <w:rFonts w:ascii="Times New Roman" w:hAnsi="Times New Roman" w:cs="Times New Roman"/>
                <w:spacing w:val="-2"/>
                <w:sz w:val="24"/>
                <w:szCs w:val="24"/>
              </w:rPr>
              <w:t>я</w:t>
            </w:r>
            <w:r w:rsidRPr="00C72E9D">
              <w:rPr>
                <w:rFonts w:ascii="Times New Roman" w:hAnsi="Times New Roman" w:cs="Times New Roman"/>
                <w:spacing w:val="-2"/>
                <w:sz w:val="24"/>
                <w:szCs w:val="24"/>
              </w:rPr>
              <w:t>ми</w:t>
            </w:r>
            <w:r w:rsidRPr="00C72E9D">
              <w:rPr>
                <w:rFonts w:ascii="Times New Roman" w:hAnsi="Times New Roman" w:cs="Times New Roman"/>
                <w:sz w:val="24"/>
                <w:szCs w:val="24"/>
              </w:rPr>
              <w:t xml:space="preserve"> и сооружени</w:t>
            </w:r>
            <w:r w:rsidRPr="00C72E9D">
              <w:rPr>
                <w:rFonts w:ascii="Times New Roman" w:hAnsi="Times New Roman" w:cs="Times New Roman"/>
                <w:sz w:val="24"/>
                <w:szCs w:val="24"/>
              </w:rPr>
              <w:t>я</w:t>
            </w:r>
            <w:r w:rsidRPr="00C72E9D">
              <w:rPr>
                <w:rFonts w:ascii="Times New Roman" w:hAnsi="Times New Roman" w:cs="Times New Roman"/>
                <w:sz w:val="24"/>
                <w:szCs w:val="24"/>
              </w:rPr>
              <w:t>ми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ко</w:t>
            </w:r>
            <w:r w:rsidRPr="00C72E9D">
              <w:rPr>
                <w:rFonts w:ascii="Times New Roman" w:hAnsi="Times New Roman" w:cs="Times New Roman"/>
                <w:sz w:val="24"/>
                <w:szCs w:val="24"/>
              </w:rPr>
              <w:t>й</w:t>
            </w:r>
            <w:r w:rsidRPr="00C72E9D">
              <w:rPr>
                <w:rFonts w:ascii="Times New Roman" w:hAnsi="Times New Roman" w:cs="Times New Roman"/>
                <w:sz w:val="24"/>
                <w:szCs w:val="24"/>
              </w:rPr>
              <w:t>ка</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 заданию на проектирование, опред</w:t>
            </w:r>
            <w:r w:rsidRPr="00C72E9D">
              <w:rPr>
                <w:rFonts w:ascii="Times New Roman" w:hAnsi="Times New Roman" w:cs="Times New Roman"/>
                <w:sz w:val="24"/>
                <w:szCs w:val="24"/>
              </w:rPr>
              <w:t>е</w:t>
            </w:r>
            <w:r w:rsidRPr="00C72E9D">
              <w:rPr>
                <w:rFonts w:ascii="Times New Roman" w:hAnsi="Times New Roman" w:cs="Times New Roman"/>
                <w:sz w:val="24"/>
                <w:szCs w:val="24"/>
              </w:rPr>
              <w:t>ляемому</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органами здравоохран</w:t>
            </w:r>
            <w:r w:rsidRPr="00C72E9D">
              <w:rPr>
                <w:rFonts w:ascii="Times New Roman" w:hAnsi="Times New Roman" w:cs="Times New Roman"/>
                <w:sz w:val="24"/>
                <w:szCs w:val="24"/>
              </w:rPr>
              <w:t>е</w:t>
            </w:r>
            <w:r w:rsidRPr="00C72E9D">
              <w:rPr>
                <w:rFonts w:ascii="Times New Roman" w:hAnsi="Times New Roman" w:cs="Times New Roman"/>
                <w:sz w:val="24"/>
                <w:szCs w:val="24"/>
              </w:rPr>
              <w:t>ния, но не м</w:t>
            </w:r>
            <w:r w:rsidRPr="00C72E9D">
              <w:rPr>
                <w:rFonts w:ascii="Times New Roman" w:hAnsi="Times New Roman" w:cs="Times New Roman"/>
                <w:sz w:val="24"/>
                <w:szCs w:val="24"/>
              </w:rPr>
              <w:t>е</w:t>
            </w:r>
            <w:r w:rsidRPr="00C72E9D">
              <w:rPr>
                <w:rFonts w:ascii="Times New Roman" w:hAnsi="Times New Roman" w:cs="Times New Roman"/>
                <w:sz w:val="24"/>
                <w:szCs w:val="24"/>
              </w:rPr>
              <w:t>нее 13,47</w:t>
            </w:r>
          </w:p>
        </w:tc>
        <w:tc>
          <w:tcPr>
            <w:tcW w:w="3826"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При вместимости:</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до 50 коек - 300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50-100 коек – 300-200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pacing w:val="-2"/>
                <w:sz w:val="24"/>
                <w:szCs w:val="24"/>
              </w:rPr>
              <w:t>100-200 коек – 200-140</w:t>
            </w:r>
          </w:p>
          <w:p w:rsidR="0022763C" w:rsidRPr="00C72E9D" w:rsidRDefault="0022763C" w:rsidP="00672181">
            <w:pPr>
              <w:ind w:right="57" w:firstLine="5"/>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200-400 коек - 140-100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400-800 коек - 100-80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800-1000 коек - 80-60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свыше 1000 коек - 60 </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lastRenderedPageBreak/>
              <w:t>(в условиях реконструкции возможно уменьшение на 25 процентов).</w:t>
            </w:r>
          </w:p>
          <w:p w:rsidR="0022763C" w:rsidRPr="00C72E9D" w:rsidRDefault="0022763C" w:rsidP="00672181">
            <w:pPr>
              <w:ind w:right="57"/>
              <w:jc w:val="both"/>
              <w:rPr>
                <w:rFonts w:ascii="Times New Roman" w:hAnsi="Times New Roman" w:cs="Times New Roman"/>
                <w:sz w:val="24"/>
                <w:szCs w:val="24"/>
              </w:rPr>
            </w:pP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pacing w:val="-2"/>
                <w:sz w:val="24"/>
                <w:szCs w:val="24"/>
              </w:rPr>
              <w:lastRenderedPageBreak/>
              <w:t>Норматив обеспеченности для городского округа, городского поселения включает весь кое</w:t>
            </w:r>
            <w:r w:rsidRPr="00C72E9D">
              <w:rPr>
                <w:rFonts w:ascii="Times New Roman" w:hAnsi="Times New Roman" w:cs="Times New Roman"/>
                <w:spacing w:val="-2"/>
                <w:sz w:val="24"/>
                <w:szCs w:val="24"/>
              </w:rPr>
              <w:t>ч</w:t>
            </w:r>
            <w:r w:rsidRPr="00C72E9D">
              <w:rPr>
                <w:rFonts w:ascii="Times New Roman" w:hAnsi="Times New Roman" w:cs="Times New Roman"/>
                <w:spacing w:val="-2"/>
                <w:sz w:val="24"/>
                <w:szCs w:val="24"/>
              </w:rPr>
              <w:t>ный фонд, необходимый для стационарного обслуживания населения (включая койки сестринского ухода, хосписы, полустаци</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нарные койки и т. д.).</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Число коек (врачебных и акушерских) для беременных женщин и рожениц рекоменд</w:t>
            </w:r>
            <w:r w:rsidRPr="00C72E9D">
              <w:rPr>
                <w:rFonts w:ascii="Times New Roman" w:hAnsi="Times New Roman" w:cs="Times New Roman"/>
                <w:sz w:val="24"/>
                <w:szCs w:val="24"/>
              </w:rPr>
              <w:t>у</w:t>
            </w:r>
            <w:r w:rsidRPr="00C72E9D">
              <w:rPr>
                <w:rFonts w:ascii="Times New Roman" w:hAnsi="Times New Roman" w:cs="Times New Roman"/>
                <w:sz w:val="24"/>
                <w:szCs w:val="24"/>
              </w:rPr>
              <w:t xml:space="preserve">ется </w:t>
            </w:r>
            <w:r w:rsidRPr="00C72E9D">
              <w:rPr>
                <w:rFonts w:ascii="Times New Roman" w:hAnsi="Times New Roman" w:cs="Times New Roman"/>
                <w:sz w:val="24"/>
                <w:szCs w:val="24"/>
              </w:rPr>
              <w:lastRenderedPageBreak/>
              <w:t xml:space="preserve">при условии их выделения из </w:t>
            </w:r>
            <w:r w:rsidRPr="00C72E9D">
              <w:rPr>
                <w:rFonts w:ascii="Times New Roman" w:hAnsi="Times New Roman" w:cs="Times New Roman"/>
                <w:spacing w:val="-2"/>
                <w:sz w:val="24"/>
                <w:szCs w:val="24"/>
              </w:rPr>
              <w:t>общего числа коек стаци</w:t>
            </w:r>
            <w:r w:rsidRPr="00C72E9D">
              <w:rPr>
                <w:rFonts w:ascii="Times New Roman" w:hAnsi="Times New Roman" w:cs="Times New Roman"/>
                <w:sz w:val="24"/>
                <w:szCs w:val="24"/>
              </w:rPr>
              <w:t>онаров - 0,85 коек на 1 тыс. жителей (в расчете на женщин в возрасте 15-49 лет)</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Норму для детей на 1 койку сл</w:t>
            </w:r>
            <w:r w:rsidRPr="00C72E9D">
              <w:rPr>
                <w:rFonts w:ascii="Times New Roman" w:hAnsi="Times New Roman" w:cs="Times New Roman"/>
                <w:sz w:val="24"/>
                <w:szCs w:val="24"/>
              </w:rPr>
              <w:t>е</w:t>
            </w:r>
            <w:r w:rsidRPr="00C72E9D">
              <w:rPr>
                <w:rFonts w:ascii="Times New Roman" w:hAnsi="Times New Roman" w:cs="Times New Roman"/>
                <w:sz w:val="24"/>
                <w:szCs w:val="24"/>
              </w:rPr>
              <w:t>дует принимать с коэффицие</w:t>
            </w:r>
            <w:r w:rsidRPr="00C72E9D">
              <w:rPr>
                <w:rFonts w:ascii="Times New Roman" w:hAnsi="Times New Roman" w:cs="Times New Roman"/>
                <w:sz w:val="24"/>
                <w:szCs w:val="24"/>
              </w:rPr>
              <w:t>н</w:t>
            </w:r>
            <w:r w:rsidRPr="00C72E9D">
              <w:rPr>
                <w:rFonts w:ascii="Times New Roman" w:hAnsi="Times New Roman" w:cs="Times New Roman"/>
                <w:sz w:val="24"/>
                <w:szCs w:val="24"/>
              </w:rPr>
              <w:t>том 1,5.</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Площадь участка родильных домов следует принимать с коэ</w:t>
            </w:r>
            <w:r w:rsidRPr="00C72E9D">
              <w:rPr>
                <w:rFonts w:ascii="Times New Roman" w:hAnsi="Times New Roman" w:cs="Times New Roman"/>
                <w:sz w:val="24"/>
                <w:szCs w:val="24"/>
              </w:rPr>
              <w:t>ф</w:t>
            </w:r>
            <w:r w:rsidRPr="00C72E9D">
              <w:rPr>
                <w:rFonts w:ascii="Times New Roman" w:hAnsi="Times New Roman" w:cs="Times New Roman"/>
                <w:sz w:val="24"/>
                <w:szCs w:val="24"/>
              </w:rPr>
              <w:t>фициентом 0,7.</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Амбулато</w:t>
            </w:r>
            <w:r w:rsidRPr="00C72E9D">
              <w:rPr>
                <w:rFonts w:ascii="Times New Roman" w:hAnsi="Times New Roman" w:cs="Times New Roman"/>
                <w:sz w:val="24"/>
                <w:szCs w:val="24"/>
              </w:rPr>
              <w:t>р</w:t>
            </w:r>
            <w:r w:rsidRPr="00C72E9D">
              <w:rPr>
                <w:rFonts w:ascii="Times New Roman" w:hAnsi="Times New Roman" w:cs="Times New Roman"/>
                <w:sz w:val="24"/>
                <w:szCs w:val="24"/>
              </w:rPr>
              <w:t>но-поликлин</w:t>
            </w:r>
            <w:r w:rsidRPr="00C72E9D">
              <w:rPr>
                <w:rFonts w:ascii="Times New Roman" w:hAnsi="Times New Roman" w:cs="Times New Roman"/>
                <w:sz w:val="24"/>
                <w:szCs w:val="24"/>
              </w:rPr>
              <w:t>и</w:t>
            </w:r>
            <w:r w:rsidRPr="00C72E9D">
              <w:rPr>
                <w:rFonts w:ascii="Times New Roman" w:hAnsi="Times New Roman" w:cs="Times New Roman"/>
                <w:sz w:val="24"/>
                <w:szCs w:val="24"/>
              </w:rPr>
              <w:t>ческая сеть, диспансеры без стацион</w:t>
            </w:r>
            <w:r w:rsidRPr="00C72E9D">
              <w:rPr>
                <w:rFonts w:ascii="Times New Roman" w:hAnsi="Times New Roman" w:cs="Times New Roman"/>
                <w:sz w:val="24"/>
                <w:szCs w:val="24"/>
              </w:rPr>
              <w:t>а</w:t>
            </w:r>
            <w:r w:rsidRPr="00C72E9D">
              <w:rPr>
                <w:rFonts w:ascii="Times New Roman" w:hAnsi="Times New Roman" w:cs="Times New Roman"/>
                <w:sz w:val="24"/>
                <w:szCs w:val="24"/>
              </w:rPr>
              <w:t>ра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посещ</w:t>
            </w:r>
            <w:r w:rsidRPr="00C72E9D">
              <w:rPr>
                <w:rFonts w:ascii="Times New Roman" w:hAnsi="Times New Roman" w:cs="Times New Roman"/>
                <w:sz w:val="24"/>
                <w:szCs w:val="24"/>
              </w:rPr>
              <w:t>е</w:t>
            </w:r>
            <w:r w:rsidRPr="00C72E9D">
              <w:rPr>
                <w:rFonts w:ascii="Times New Roman" w:hAnsi="Times New Roman" w:cs="Times New Roman"/>
                <w:sz w:val="24"/>
                <w:szCs w:val="24"/>
              </w:rPr>
              <w:t>ние</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в см</w:t>
            </w:r>
            <w:r w:rsidRPr="00C72E9D">
              <w:rPr>
                <w:rFonts w:ascii="Times New Roman" w:hAnsi="Times New Roman" w:cs="Times New Roman"/>
                <w:sz w:val="24"/>
                <w:szCs w:val="24"/>
              </w:rPr>
              <w:t>е</w:t>
            </w:r>
            <w:r w:rsidRPr="00C72E9D">
              <w:rPr>
                <w:rFonts w:ascii="Times New Roman" w:hAnsi="Times New Roman" w:cs="Times New Roman"/>
                <w:sz w:val="24"/>
                <w:szCs w:val="24"/>
              </w:rPr>
              <w:t>ну</w:t>
            </w:r>
          </w:p>
        </w:tc>
        <w:tc>
          <w:tcPr>
            <w:tcW w:w="2833"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 заданию на проектирование, определяемому о</w:t>
            </w:r>
            <w:r w:rsidRPr="00C72E9D">
              <w:rPr>
                <w:rFonts w:ascii="Times New Roman" w:hAnsi="Times New Roman" w:cs="Times New Roman"/>
                <w:sz w:val="24"/>
                <w:szCs w:val="24"/>
              </w:rPr>
              <w:t>р</w:t>
            </w:r>
            <w:r w:rsidRPr="00C72E9D">
              <w:rPr>
                <w:rFonts w:ascii="Times New Roman" w:hAnsi="Times New Roman" w:cs="Times New Roman"/>
                <w:sz w:val="24"/>
                <w:szCs w:val="24"/>
              </w:rPr>
              <w:t>ганами здравоохран</w:t>
            </w:r>
            <w:r w:rsidRPr="00C72E9D">
              <w:rPr>
                <w:rFonts w:ascii="Times New Roman" w:hAnsi="Times New Roman" w:cs="Times New Roman"/>
                <w:sz w:val="24"/>
                <w:szCs w:val="24"/>
              </w:rPr>
              <w:t>е</w:t>
            </w:r>
            <w:r w:rsidRPr="00C72E9D">
              <w:rPr>
                <w:rFonts w:ascii="Times New Roman" w:hAnsi="Times New Roman" w:cs="Times New Roman"/>
                <w:sz w:val="24"/>
                <w:szCs w:val="24"/>
              </w:rPr>
              <w:t>ния, но не м</w:t>
            </w:r>
            <w:r w:rsidRPr="00C72E9D">
              <w:rPr>
                <w:rFonts w:ascii="Times New Roman" w:hAnsi="Times New Roman" w:cs="Times New Roman"/>
                <w:sz w:val="24"/>
                <w:szCs w:val="24"/>
              </w:rPr>
              <w:t>е</w:t>
            </w:r>
            <w:r w:rsidRPr="00C72E9D">
              <w:rPr>
                <w:rFonts w:ascii="Times New Roman" w:hAnsi="Times New Roman" w:cs="Times New Roman"/>
                <w:sz w:val="24"/>
                <w:szCs w:val="24"/>
              </w:rPr>
              <w:t>нее 18,15</w:t>
            </w:r>
          </w:p>
        </w:tc>
        <w:tc>
          <w:tcPr>
            <w:tcW w:w="3826" w:type="dxa"/>
            <w:shd w:val="clear" w:color="auto" w:fill="auto"/>
          </w:tcPr>
          <w:p w:rsidR="0022763C" w:rsidRPr="00C72E9D" w:rsidRDefault="0022763C" w:rsidP="00672181">
            <w:pPr>
              <w:ind w:right="57"/>
              <w:jc w:val="both"/>
              <w:rPr>
                <w:rFonts w:ascii="Times New Roman" w:hAnsi="Times New Roman" w:cs="Times New Roman"/>
                <w:sz w:val="24"/>
                <w:szCs w:val="24"/>
              </w:rPr>
            </w:pPr>
            <w:smartTag w:uri="urn:schemas-microsoft-com:office:smarttags" w:element="metricconverter">
              <w:smartTagPr>
                <w:attr w:name="ProductID" w:val="0,1 га"/>
              </w:smartTagPr>
              <w:r w:rsidRPr="00C72E9D">
                <w:rPr>
                  <w:rFonts w:ascii="Times New Roman" w:hAnsi="Times New Roman" w:cs="Times New Roman"/>
                  <w:sz w:val="24"/>
                  <w:szCs w:val="24"/>
                </w:rPr>
                <w:t>0,1 га</w:t>
              </w:r>
            </w:smartTag>
            <w:r w:rsidRPr="00C72E9D">
              <w:rPr>
                <w:rFonts w:ascii="Times New Roman" w:hAnsi="Times New Roman" w:cs="Times New Roman"/>
                <w:sz w:val="24"/>
                <w:szCs w:val="24"/>
              </w:rPr>
              <w:t xml:space="preserve"> на 100 посещений в смену, но не м</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нее 0,3 гектара на объект </w:t>
            </w:r>
          </w:p>
          <w:p w:rsidR="0022763C" w:rsidRPr="00C72E9D" w:rsidRDefault="0022763C" w:rsidP="00672181">
            <w:pPr>
              <w:jc w:val="both"/>
              <w:rPr>
                <w:rFonts w:ascii="Times New Roman" w:hAnsi="Times New Roman" w:cs="Times New Roman"/>
                <w:sz w:val="24"/>
                <w:szCs w:val="24"/>
              </w:rPr>
            </w:pP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 xml:space="preserve">Размеры земельных участков стационара и поликлиники, </w:t>
            </w: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единенных в одно лечебно-</w:t>
            </w:r>
            <w:r w:rsidRPr="00C72E9D">
              <w:rPr>
                <w:rFonts w:ascii="Times New Roman" w:hAnsi="Times New Roman" w:cs="Times New Roman"/>
                <w:sz w:val="24"/>
                <w:szCs w:val="24"/>
              </w:rPr>
              <w:t>профилактическое учрежд</w:t>
            </w:r>
            <w:r w:rsidRPr="00C72E9D">
              <w:rPr>
                <w:rFonts w:ascii="Times New Roman" w:hAnsi="Times New Roman" w:cs="Times New Roman"/>
                <w:sz w:val="24"/>
                <w:szCs w:val="24"/>
              </w:rPr>
              <w:t>е</w:t>
            </w:r>
            <w:r w:rsidRPr="00C72E9D">
              <w:rPr>
                <w:rFonts w:ascii="Times New Roman" w:hAnsi="Times New Roman" w:cs="Times New Roman"/>
                <w:sz w:val="24"/>
                <w:szCs w:val="24"/>
              </w:rPr>
              <w:t>ние, определяются раздельно по с</w:t>
            </w:r>
            <w:r w:rsidRPr="00C72E9D">
              <w:rPr>
                <w:rFonts w:ascii="Times New Roman" w:hAnsi="Times New Roman" w:cs="Times New Roman"/>
                <w:sz w:val="24"/>
                <w:szCs w:val="24"/>
              </w:rPr>
              <w:t>о</w:t>
            </w:r>
            <w:r w:rsidRPr="00C72E9D">
              <w:rPr>
                <w:rFonts w:ascii="Times New Roman" w:hAnsi="Times New Roman" w:cs="Times New Roman"/>
                <w:sz w:val="24"/>
                <w:szCs w:val="24"/>
              </w:rPr>
              <w:t>ответствующим нормам и затем суммируются.</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Консульт</w:t>
            </w:r>
            <w:r w:rsidRPr="00C72E9D">
              <w:rPr>
                <w:rFonts w:ascii="Times New Roman" w:hAnsi="Times New Roman" w:cs="Times New Roman"/>
                <w:sz w:val="24"/>
                <w:szCs w:val="24"/>
              </w:rPr>
              <w:t>а</w:t>
            </w:r>
            <w:r w:rsidRPr="00C72E9D">
              <w:rPr>
                <w:rFonts w:ascii="Times New Roman" w:hAnsi="Times New Roman" w:cs="Times New Roman"/>
                <w:sz w:val="24"/>
                <w:szCs w:val="24"/>
              </w:rPr>
              <w:t>тивно-диагностич</w:t>
            </w:r>
            <w:r w:rsidRPr="00C72E9D">
              <w:rPr>
                <w:rFonts w:ascii="Times New Roman" w:hAnsi="Times New Roman" w:cs="Times New Roman"/>
                <w:sz w:val="24"/>
                <w:szCs w:val="24"/>
              </w:rPr>
              <w:t>е</w:t>
            </w:r>
            <w:r w:rsidRPr="00C72E9D">
              <w:rPr>
                <w:rFonts w:ascii="Times New Roman" w:hAnsi="Times New Roman" w:cs="Times New Roman"/>
                <w:sz w:val="24"/>
                <w:szCs w:val="24"/>
              </w:rPr>
              <w:t>ский центр</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о</w:t>
            </w:r>
            <w:r w:rsidRPr="00C72E9D">
              <w:rPr>
                <w:rFonts w:ascii="Times New Roman" w:hAnsi="Times New Roman" w:cs="Times New Roman"/>
                <w:sz w:val="24"/>
                <w:szCs w:val="24"/>
              </w:rPr>
              <w:t>б</w:t>
            </w:r>
            <w:r w:rsidRPr="00C72E9D">
              <w:rPr>
                <w:rFonts w:ascii="Times New Roman" w:hAnsi="Times New Roman" w:cs="Times New Roman"/>
                <w:sz w:val="24"/>
                <w:szCs w:val="24"/>
              </w:rPr>
              <w:t>щей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w:t>
            </w:r>
          </w:p>
        </w:tc>
        <w:tc>
          <w:tcPr>
            <w:tcW w:w="2833"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рование</w:t>
            </w: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0,3 - 0,5 гектара на объект</w:t>
            </w:r>
          </w:p>
          <w:p w:rsidR="0022763C" w:rsidRPr="00C72E9D" w:rsidRDefault="0022763C" w:rsidP="00672181">
            <w:pPr>
              <w:jc w:val="both"/>
              <w:rPr>
                <w:rFonts w:ascii="Times New Roman" w:hAnsi="Times New Roman" w:cs="Times New Roman"/>
                <w:sz w:val="24"/>
                <w:szCs w:val="24"/>
              </w:rPr>
            </w:pPr>
          </w:p>
        </w:tc>
        <w:tc>
          <w:tcPr>
            <w:tcW w:w="5223" w:type="dxa"/>
            <w:shd w:val="clear" w:color="auto" w:fill="auto"/>
          </w:tcPr>
          <w:p w:rsidR="0022763C" w:rsidRPr="00C72E9D" w:rsidRDefault="0022763C" w:rsidP="00672181">
            <w:pPr>
              <w:ind w:left="57" w:right="57"/>
              <w:jc w:val="both"/>
              <w:rPr>
                <w:rFonts w:ascii="Times New Roman" w:hAnsi="Times New Roman" w:cs="Times New Roman"/>
                <w:sz w:val="24"/>
                <w:szCs w:val="24"/>
              </w:rPr>
            </w:pPr>
            <w:r w:rsidRPr="00C72E9D">
              <w:rPr>
                <w:rFonts w:ascii="Times New Roman" w:hAnsi="Times New Roman" w:cs="Times New Roman"/>
                <w:sz w:val="24"/>
                <w:szCs w:val="24"/>
              </w:rPr>
              <w:t>Размещение возможно при лечебном учреждении, предпочтительно в областном це</w:t>
            </w:r>
            <w:r w:rsidRPr="00C72E9D">
              <w:rPr>
                <w:rFonts w:ascii="Times New Roman" w:hAnsi="Times New Roman" w:cs="Times New Roman"/>
                <w:sz w:val="24"/>
                <w:szCs w:val="24"/>
              </w:rPr>
              <w:t>н</w:t>
            </w:r>
            <w:r w:rsidRPr="00C72E9D">
              <w:rPr>
                <w:rFonts w:ascii="Times New Roman" w:hAnsi="Times New Roman" w:cs="Times New Roman"/>
                <w:sz w:val="24"/>
                <w:szCs w:val="24"/>
              </w:rPr>
              <w:t>тре.</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Фельдше</w:t>
            </w:r>
            <w:r w:rsidRPr="00C72E9D">
              <w:rPr>
                <w:rFonts w:ascii="Times New Roman" w:hAnsi="Times New Roman" w:cs="Times New Roman"/>
                <w:sz w:val="24"/>
                <w:szCs w:val="24"/>
              </w:rPr>
              <w:t>р</w:t>
            </w:r>
            <w:r w:rsidRPr="00C72E9D">
              <w:rPr>
                <w:rFonts w:ascii="Times New Roman" w:hAnsi="Times New Roman" w:cs="Times New Roman"/>
                <w:sz w:val="24"/>
                <w:szCs w:val="24"/>
              </w:rPr>
              <w:t xml:space="preserve">ский </w:t>
            </w:r>
            <w:r w:rsidRPr="00C72E9D">
              <w:rPr>
                <w:rFonts w:ascii="Times New Roman" w:hAnsi="Times New Roman" w:cs="Times New Roman"/>
                <w:spacing w:val="-2"/>
                <w:sz w:val="24"/>
                <w:szCs w:val="24"/>
              </w:rPr>
              <w:t>или фельдше</w:t>
            </w:r>
            <w:r w:rsidRPr="00C72E9D">
              <w:rPr>
                <w:rFonts w:ascii="Times New Roman" w:hAnsi="Times New Roman" w:cs="Times New Roman"/>
                <w:spacing w:val="-2"/>
                <w:sz w:val="24"/>
                <w:szCs w:val="24"/>
              </w:rPr>
              <w:t>р</w:t>
            </w:r>
            <w:r w:rsidRPr="00C72E9D">
              <w:rPr>
                <w:rFonts w:ascii="Times New Roman" w:hAnsi="Times New Roman" w:cs="Times New Roman"/>
                <w:spacing w:val="-2"/>
                <w:sz w:val="24"/>
                <w:szCs w:val="24"/>
              </w:rPr>
              <w:t>ско-</w:t>
            </w:r>
            <w:r w:rsidRPr="00C72E9D">
              <w:rPr>
                <w:rFonts w:ascii="Times New Roman" w:hAnsi="Times New Roman" w:cs="Times New Roman"/>
                <w:sz w:val="24"/>
                <w:szCs w:val="24"/>
              </w:rPr>
              <w:t>акушерский пункт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0,2 гектара</w:t>
            </w:r>
          </w:p>
        </w:tc>
        <w:tc>
          <w:tcPr>
            <w:tcW w:w="5223"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  </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Станция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w:t>
            </w:r>
            <w:r w:rsidRPr="00C72E9D">
              <w:rPr>
                <w:rFonts w:ascii="Times New Roman" w:hAnsi="Times New Roman" w:cs="Times New Roman"/>
                <w:sz w:val="24"/>
                <w:szCs w:val="24"/>
              </w:rPr>
              <w:t>д</w:t>
            </w:r>
            <w:r w:rsidRPr="00C72E9D">
              <w:rPr>
                <w:rFonts w:ascii="Times New Roman" w:hAnsi="Times New Roman" w:cs="Times New Roman"/>
                <w:sz w:val="24"/>
                <w:szCs w:val="24"/>
              </w:rPr>
              <w:t xml:space="preserve">станция)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скорой </w:t>
            </w:r>
            <w:r w:rsidRPr="00C72E9D">
              <w:rPr>
                <w:rFonts w:ascii="Times New Roman" w:hAnsi="Times New Roman" w:cs="Times New Roman"/>
                <w:sz w:val="24"/>
                <w:szCs w:val="24"/>
              </w:rPr>
              <w:lastRenderedPageBreak/>
              <w:t>п</w:t>
            </w:r>
            <w:r w:rsidRPr="00C72E9D">
              <w:rPr>
                <w:rFonts w:ascii="Times New Roman" w:hAnsi="Times New Roman" w:cs="Times New Roman"/>
                <w:sz w:val="24"/>
                <w:szCs w:val="24"/>
              </w:rPr>
              <w:t>о</w:t>
            </w:r>
            <w:r w:rsidRPr="00C72E9D">
              <w:rPr>
                <w:rFonts w:ascii="Times New Roman" w:hAnsi="Times New Roman" w:cs="Times New Roman"/>
                <w:sz w:val="24"/>
                <w:szCs w:val="24"/>
              </w:rPr>
              <w:t>мощи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1 автом</w:t>
            </w:r>
            <w:r w:rsidRPr="00C72E9D">
              <w:rPr>
                <w:rFonts w:ascii="Times New Roman" w:hAnsi="Times New Roman" w:cs="Times New Roman"/>
                <w:sz w:val="24"/>
                <w:szCs w:val="24"/>
              </w:rPr>
              <w:t>о</w:t>
            </w:r>
            <w:r w:rsidRPr="00C72E9D">
              <w:rPr>
                <w:rFonts w:ascii="Times New Roman" w:hAnsi="Times New Roman" w:cs="Times New Roman"/>
                <w:sz w:val="24"/>
                <w:szCs w:val="24"/>
              </w:rPr>
              <w:t>биль</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0,1</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0,05 гектара на 1 автом</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биль, но не менее </w:t>
            </w:r>
            <w:smartTag w:uri="urn:schemas-microsoft-com:office:smarttags" w:element="metricconverter">
              <w:smartTagPr>
                <w:attr w:name="ProductID" w:val="0,1 га"/>
              </w:smartTagPr>
              <w:r w:rsidRPr="00C72E9D">
                <w:rPr>
                  <w:rFonts w:ascii="Times New Roman" w:hAnsi="Times New Roman" w:cs="Times New Roman"/>
                  <w:sz w:val="24"/>
                  <w:szCs w:val="24"/>
                </w:rPr>
                <w:t>0,1 га</w:t>
              </w:r>
            </w:smartTag>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В пределах зоны 15-минутной доступности на спец</w:t>
            </w:r>
            <w:r w:rsidRPr="00C72E9D">
              <w:rPr>
                <w:rFonts w:ascii="Times New Roman" w:hAnsi="Times New Roman" w:cs="Times New Roman"/>
                <w:sz w:val="24"/>
                <w:szCs w:val="24"/>
              </w:rPr>
              <w:t>и</w:t>
            </w:r>
            <w:r w:rsidRPr="00C72E9D">
              <w:rPr>
                <w:rFonts w:ascii="Times New Roman" w:hAnsi="Times New Roman" w:cs="Times New Roman"/>
                <w:sz w:val="24"/>
                <w:szCs w:val="24"/>
              </w:rPr>
              <w:t>альном автомобиле.</w:t>
            </w:r>
          </w:p>
        </w:tc>
      </w:tr>
      <w:tr w:rsidR="0022763C" w:rsidRPr="00C72E9D" w:rsidTr="00672181">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pacing w:val="-2"/>
                <w:sz w:val="24"/>
                <w:szCs w:val="24"/>
              </w:rPr>
              <w:lastRenderedPageBreak/>
              <w:t>Выдвижной пункт</w:t>
            </w:r>
            <w:r w:rsidRPr="00C72E9D">
              <w:rPr>
                <w:rFonts w:ascii="Times New Roman" w:hAnsi="Times New Roman" w:cs="Times New Roman"/>
                <w:sz w:val="24"/>
                <w:szCs w:val="24"/>
              </w:rPr>
              <w:t xml:space="preserve"> мед</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цинской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w:t>
            </w:r>
            <w:r w:rsidRPr="00C72E9D">
              <w:rPr>
                <w:rFonts w:ascii="Times New Roman" w:hAnsi="Times New Roman" w:cs="Times New Roman"/>
                <w:sz w:val="24"/>
                <w:szCs w:val="24"/>
              </w:rPr>
              <w:t>о</w:t>
            </w:r>
            <w:r w:rsidRPr="00C72E9D">
              <w:rPr>
                <w:rFonts w:ascii="Times New Roman" w:hAnsi="Times New Roman" w:cs="Times New Roman"/>
                <w:sz w:val="24"/>
                <w:szCs w:val="24"/>
              </w:rPr>
              <w:t>мощи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автом</w:t>
            </w:r>
            <w:r w:rsidRPr="00C72E9D">
              <w:rPr>
                <w:rFonts w:ascii="Times New Roman" w:hAnsi="Times New Roman" w:cs="Times New Roman"/>
                <w:sz w:val="24"/>
                <w:szCs w:val="24"/>
              </w:rPr>
              <w:t>о</w:t>
            </w:r>
            <w:r w:rsidRPr="00C72E9D">
              <w:rPr>
                <w:rFonts w:ascii="Times New Roman" w:hAnsi="Times New Roman" w:cs="Times New Roman"/>
                <w:sz w:val="24"/>
                <w:szCs w:val="24"/>
              </w:rPr>
              <w:t>биль</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0,05 гектара на 1 автом</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биль, но не менее </w:t>
            </w:r>
            <w:smartTag w:uri="urn:schemas-microsoft-com:office:smarttags" w:element="metricconverter">
              <w:smartTagPr>
                <w:attr w:name="ProductID" w:val="0,1 га"/>
              </w:smartTagPr>
              <w:r w:rsidRPr="00C72E9D">
                <w:rPr>
                  <w:rFonts w:ascii="Times New Roman" w:hAnsi="Times New Roman" w:cs="Times New Roman"/>
                  <w:sz w:val="24"/>
                  <w:szCs w:val="24"/>
                </w:rPr>
                <w:t>0,1 га</w:t>
              </w:r>
            </w:smartTag>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В пределах зоны 30-минутной доступности на спец</w:t>
            </w:r>
            <w:r w:rsidRPr="00C72E9D">
              <w:rPr>
                <w:rFonts w:ascii="Times New Roman" w:hAnsi="Times New Roman" w:cs="Times New Roman"/>
                <w:sz w:val="24"/>
                <w:szCs w:val="24"/>
              </w:rPr>
              <w:t>и</w:t>
            </w:r>
            <w:r w:rsidRPr="00C72E9D">
              <w:rPr>
                <w:rFonts w:ascii="Times New Roman" w:hAnsi="Times New Roman" w:cs="Times New Roman"/>
                <w:sz w:val="24"/>
                <w:szCs w:val="24"/>
              </w:rPr>
              <w:t>альном автомобиле.</w:t>
            </w:r>
          </w:p>
        </w:tc>
      </w:tr>
      <w:tr w:rsidR="0022763C" w:rsidRPr="00C72E9D" w:rsidTr="00672181">
        <w:trPr>
          <w:trHeight w:val="252"/>
        </w:trPr>
        <w:tc>
          <w:tcPr>
            <w:tcW w:w="1668" w:type="dxa"/>
            <w:vMerge w:val="restart"/>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Аптека</w:t>
            </w:r>
          </w:p>
        </w:tc>
        <w:tc>
          <w:tcPr>
            <w:tcW w:w="1138" w:type="dxa"/>
            <w:gridSpan w:val="2"/>
            <w:vMerge w:val="restart"/>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дение</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общей</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площади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vMerge w:val="restart"/>
            <w:shd w:val="clear" w:color="auto" w:fill="auto"/>
          </w:tcPr>
          <w:p w:rsidR="0022763C" w:rsidRPr="00C72E9D" w:rsidRDefault="0022763C" w:rsidP="00672181">
            <w:pPr>
              <w:ind w:right="57"/>
              <w:jc w:val="both"/>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t>0,2-0,3 гектара на объект</w:t>
            </w:r>
          </w:p>
        </w:tc>
        <w:tc>
          <w:tcPr>
            <w:tcW w:w="5223" w:type="dxa"/>
            <w:vMerge w:val="restart"/>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251"/>
        </w:trPr>
        <w:tc>
          <w:tcPr>
            <w:tcW w:w="1668" w:type="dxa"/>
            <w:vMerge/>
            <w:shd w:val="clear" w:color="auto" w:fill="auto"/>
          </w:tcPr>
          <w:p w:rsidR="0022763C" w:rsidRPr="00C72E9D" w:rsidRDefault="0022763C" w:rsidP="00672181">
            <w:pPr>
              <w:jc w:val="both"/>
              <w:rPr>
                <w:rFonts w:ascii="Times New Roman" w:hAnsi="Times New Roman" w:cs="Times New Roman"/>
                <w:sz w:val="24"/>
                <w:szCs w:val="24"/>
              </w:rPr>
            </w:pPr>
          </w:p>
        </w:tc>
        <w:tc>
          <w:tcPr>
            <w:tcW w:w="1138" w:type="dxa"/>
            <w:gridSpan w:val="2"/>
            <w:vMerge/>
            <w:shd w:val="clear" w:color="auto" w:fill="auto"/>
          </w:tcPr>
          <w:p w:rsidR="0022763C" w:rsidRPr="00C72E9D" w:rsidRDefault="0022763C" w:rsidP="00672181">
            <w:pPr>
              <w:jc w:val="both"/>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10 тыс.</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жит</w:t>
            </w:r>
            <w:r w:rsidRPr="00C72E9D">
              <w:rPr>
                <w:rFonts w:ascii="Times New Roman" w:hAnsi="Times New Roman" w:cs="Times New Roman"/>
                <w:sz w:val="24"/>
                <w:szCs w:val="24"/>
              </w:rPr>
              <w:t>е</w:t>
            </w:r>
            <w:r w:rsidRPr="00C72E9D">
              <w:rPr>
                <w:rFonts w:ascii="Times New Roman" w:hAnsi="Times New Roman" w:cs="Times New Roman"/>
                <w:sz w:val="24"/>
                <w:szCs w:val="24"/>
              </w:rPr>
              <w:t>лей</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50,0</w:t>
            </w:r>
          </w:p>
        </w:tc>
        <w:tc>
          <w:tcPr>
            <w:tcW w:w="3826" w:type="dxa"/>
            <w:vMerge/>
            <w:shd w:val="clear" w:color="auto" w:fill="auto"/>
          </w:tcPr>
          <w:p w:rsidR="0022763C" w:rsidRPr="00C72E9D" w:rsidRDefault="0022763C" w:rsidP="00672181">
            <w:pPr>
              <w:ind w:right="57"/>
              <w:jc w:val="both"/>
              <w:rPr>
                <w:rFonts w:ascii="Times New Roman" w:hAnsi="Times New Roman" w:cs="Times New Roman"/>
                <w:sz w:val="24"/>
                <w:szCs w:val="24"/>
              </w:rPr>
            </w:pPr>
          </w:p>
        </w:tc>
        <w:tc>
          <w:tcPr>
            <w:tcW w:w="5223" w:type="dxa"/>
            <w:vMerge/>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251"/>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Молочные ку</w:t>
            </w:r>
            <w:r w:rsidRPr="00C72E9D">
              <w:rPr>
                <w:rFonts w:ascii="Times New Roman" w:hAnsi="Times New Roman" w:cs="Times New Roman"/>
                <w:sz w:val="24"/>
                <w:szCs w:val="24"/>
              </w:rPr>
              <w:t>х</w:t>
            </w:r>
            <w:r w:rsidRPr="00C72E9D">
              <w:rPr>
                <w:rFonts w:ascii="Times New Roman" w:hAnsi="Times New Roman" w:cs="Times New Roman"/>
                <w:sz w:val="24"/>
                <w:szCs w:val="24"/>
              </w:rPr>
              <w:t>ни (для детей до 1 г</w:t>
            </w:r>
            <w:r w:rsidRPr="00C72E9D">
              <w:rPr>
                <w:rFonts w:ascii="Times New Roman" w:hAnsi="Times New Roman" w:cs="Times New Roman"/>
                <w:sz w:val="24"/>
                <w:szCs w:val="24"/>
              </w:rPr>
              <w:t>о</w:t>
            </w:r>
            <w:r w:rsidRPr="00C72E9D">
              <w:rPr>
                <w:rFonts w:ascii="Times New Roman" w:hAnsi="Times New Roman" w:cs="Times New Roman"/>
                <w:sz w:val="24"/>
                <w:szCs w:val="24"/>
              </w:rPr>
              <w:t>да)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w:t>
            </w:r>
            <w:r w:rsidRPr="00C72E9D">
              <w:rPr>
                <w:rFonts w:ascii="Times New Roman" w:hAnsi="Times New Roman" w:cs="Times New Roman"/>
                <w:sz w:val="24"/>
                <w:szCs w:val="24"/>
              </w:rPr>
              <w:t>р</w:t>
            </w:r>
            <w:r w:rsidRPr="00C72E9D">
              <w:rPr>
                <w:rFonts w:ascii="Times New Roman" w:hAnsi="Times New Roman" w:cs="Times New Roman"/>
                <w:sz w:val="24"/>
                <w:szCs w:val="24"/>
              </w:rPr>
              <w:t>ций в сутки на 1 р</w:t>
            </w:r>
            <w:r w:rsidRPr="00C72E9D">
              <w:rPr>
                <w:rFonts w:ascii="Times New Roman" w:hAnsi="Times New Roman" w:cs="Times New Roman"/>
                <w:sz w:val="24"/>
                <w:szCs w:val="24"/>
              </w:rPr>
              <w:t>е</w:t>
            </w:r>
            <w:r w:rsidRPr="00C72E9D">
              <w:rPr>
                <w:rFonts w:ascii="Times New Roman" w:hAnsi="Times New Roman" w:cs="Times New Roman"/>
                <w:sz w:val="24"/>
                <w:szCs w:val="24"/>
              </w:rPr>
              <w:t>бенка</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4</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0,015 гектара на 1 тыс.</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порций в сутки, но не м</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нее </w:t>
            </w:r>
            <w:smartTag w:uri="urn:schemas-microsoft-com:office:smarttags" w:element="metricconverter">
              <w:smartTagPr>
                <w:attr w:name="ProductID" w:val="0,15 га"/>
              </w:smartTagPr>
              <w:r w:rsidRPr="00C72E9D">
                <w:rPr>
                  <w:rFonts w:ascii="Times New Roman" w:hAnsi="Times New Roman" w:cs="Times New Roman"/>
                  <w:sz w:val="24"/>
                  <w:szCs w:val="24"/>
                </w:rPr>
                <w:t>0,15 га</w:t>
              </w:r>
            </w:smartTag>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251"/>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Раздаточные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пункты молочных к</w:t>
            </w:r>
            <w:r w:rsidRPr="00C72E9D">
              <w:rPr>
                <w:rFonts w:ascii="Times New Roman" w:hAnsi="Times New Roman" w:cs="Times New Roman"/>
                <w:sz w:val="24"/>
                <w:szCs w:val="24"/>
              </w:rPr>
              <w:t>у</w:t>
            </w:r>
            <w:r w:rsidRPr="00C72E9D">
              <w:rPr>
                <w:rFonts w:ascii="Times New Roman" w:hAnsi="Times New Roman" w:cs="Times New Roman"/>
                <w:sz w:val="24"/>
                <w:szCs w:val="24"/>
              </w:rPr>
              <w:t>хонь</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общ. площади на 1</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w:t>
            </w:r>
            <w:r w:rsidRPr="00C72E9D">
              <w:rPr>
                <w:rFonts w:ascii="Times New Roman" w:hAnsi="Times New Roman" w:cs="Times New Roman"/>
                <w:sz w:val="24"/>
                <w:szCs w:val="24"/>
              </w:rPr>
              <w:t>е</w:t>
            </w:r>
            <w:r w:rsidRPr="00C72E9D">
              <w:rPr>
                <w:rFonts w:ascii="Times New Roman" w:hAnsi="Times New Roman" w:cs="Times New Roman"/>
                <w:sz w:val="24"/>
                <w:szCs w:val="24"/>
              </w:rPr>
              <w:t>бенка</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0,3</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Встроенные</w:t>
            </w:r>
          </w:p>
        </w:tc>
      </w:tr>
      <w:tr w:rsidR="0022763C" w:rsidRPr="00C72E9D" w:rsidTr="00672181">
        <w:trPr>
          <w:trHeight w:val="251"/>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Центр соц</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ального </w:t>
            </w:r>
            <w:r w:rsidRPr="00C72E9D">
              <w:rPr>
                <w:rFonts w:ascii="Times New Roman" w:hAnsi="Times New Roman" w:cs="Times New Roman"/>
                <w:sz w:val="24"/>
                <w:szCs w:val="24"/>
              </w:rPr>
              <w:lastRenderedPageBreak/>
              <w:t>обслуж</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вания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пенсионеров и и</w:t>
            </w:r>
            <w:r w:rsidRPr="00C72E9D">
              <w:rPr>
                <w:rFonts w:ascii="Times New Roman" w:hAnsi="Times New Roman" w:cs="Times New Roman"/>
                <w:sz w:val="24"/>
                <w:szCs w:val="24"/>
              </w:rPr>
              <w:t>н</w:t>
            </w:r>
            <w:r w:rsidRPr="00C72E9D">
              <w:rPr>
                <w:rFonts w:ascii="Times New Roman" w:hAnsi="Times New Roman" w:cs="Times New Roman"/>
                <w:sz w:val="24"/>
                <w:szCs w:val="24"/>
              </w:rPr>
              <w:t>валидов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1 центр</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1 на гор. округ, гор. п</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 xml:space="preserve">селение или по </w:t>
            </w:r>
          </w:p>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lastRenderedPageBreak/>
              <w:t>заданию на прое</w:t>
            </w:r>
            <w:r w:rsidRPr="00C72E9D">
              <w:rPr>
                <w:rFonts w:ascii="Times New Roman" w:hAnsi="Times New Roman" w:cs="Times New Roman"/>
                <w:spacing w:val="-2"/>
                <w:sz w:val="24"/>
                <w:szCs w:val="24"/>
              </w:rPr>
              <w:t>к</w:t>
            </w:r>
            <w:r w:rsidRPr="00C72E9D">
              <w:rPr>
                <w:rFonts w:ascii="Times New Roman" w:hAnsi="Times New Roman" w:cs="Times New Roman"/>
                <w:spacing w:val="-2"/>
                <w:sz w:val="24"/>
                <w:szCs w:val="24"/>
              </w:rPr>
              <w:t>тирование</w:t>
            </w: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jc w:val="both"/>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251"/>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Центр социальной п</w:t>
            </w:r>
            <w:r w:rsidRPr="00C72E9D">
              <w:rPr>
                <w:rFonts w:ascii="Times New Roman" w:hAnsi="Times New Roman" w:cs="Times New Roman"/>
                <w:sz w:val="24"/>
                <w:szCs w:val="24"/>
              </w:rPr>
              <w:t>о</w:t>
            </w:r>
            <w:r w:rsidRPr="00C72E9D">
              <w:rPr>
                <w:rFonts w:ascii="Times New Roman" w:hAnsi="Times New Roman" w:cs="Times New Roman"/>
                <w:sz w:val="24"/>
                <w:szCs w:val="24"/>
              </w:rPr>
              <w:t>мощи семье и д</w:t>
            </w:r>
            <w:r w:rsidRPr="00C72E9D">
              <w:rPr>
                <w:rFonts w:ascii="Times New Roman" w:hAnsi="Times New Roman" w:cs="Times New Roman"/>
                <w:sz w:val="24"/>
                <w:szCs w:val="24"/>
              </w:rPr>
              <w:t>е</w:t>
            </w:r>
            <w:r w:rsidRPr="00C72E9D">
              <w:rPr>
                <w:rFonts w:ascii="Times New Roman" w:hAnsi="Times New Roman" w:cs="Times New Roman"/>
                <w:sz w:val="24"/>
                <w:szCs w:val="24"/>
              </w:rPr>
              <w:t>тям</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центр</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both"/>
              <w:rPr>
                <w:rFonts w:ascii="Times New Roman" w:hAnsi="Times New Roman" w:cs="Times New Roman"/>
                <w:spacing w:val="-2"/>
                <w:sz w:val="24"/>
                <w:szCs w:val="24"/>
              </w:rPr>
            </w:pPr>
            <w:r w:rsidRPr="00C72E9D">
              <w:rPr>
                <w:rFonts w:ascii="Times New Roman" w:hAnsi="Times New Roman" w:cs="Times New Roman"/>
                <w:spacing w:val="-2"/>
                <w:sz w:val="24"/>
                <w:szCs w:val="24"/>
              </w:rPr>
              <w:t>1 на гор. о</w:t>
            </w:r>
            <w:r w:rsidRPr="00C72E9D">
              <w:rPr>
                <w:rFonts w:ascii="Times New Roman" w:hAnsi="Times New Roman" w:cs="Times New Roman"/>
                <w:spacing w:val="-2"/>
                <w:sz w:val="24"/>
                <w:szCs w:val="24"/>
              </w:rPr>
              <w:t>к</w:t>
            </w:r>
            <w:r w:rsidRPr="00C72E9D">
              <w:rPr>
                <w:rFonts w:ascii="Times New Roman" w:hAnsi="Times New Roman" w:cs="Times New Roman"/>
                <w:spacing w:val="-2"/>
                <w:sz w:val="24"/>
                <w:szCs w:val="24"/>
              </w:rPr>
              <w:t>руг или гор. поселение или, из ра</w:t>
            </w:r>
            <w:r w:rsidRPr="00C72E9D">
              <w:rPr>
                <w:rFonts w:ascii="Times New Roman" w:hAnsi="Times New Roman" w:cs="Times New Roman"/>
                <w:spacing w:val="-2"/>
                <w:sz w:val="24"/>
                <w:szCs w:val="24"/>
              </w:rPr>
              <w:t>с</w:t>
            </w:r>
            <w:r w:rsidRPr="00C72E9D">
              <w:rPr>
                <w:rFonts w:ascii="Times New Roman" w:hAnsi="Times New Roman" w:cs="Times New Roman"/>
                <w:spacing w:val="-2"/>
                <w:sz w:val="24"/>
                <w:szCs w:val="24"/>
              </w:rPr>
              <w:t>чета 1 учре</w:t>
            </w:r>
            <w:r w:rsidRPr="00C72E9D">
              <w:rPr>
                <w:rFonts w:ascii="Times New Roman" w:hAnsi="Times New Roman" w:cs="Times New Roman"/>
                <w:spacing w:val="-2"/>
                <w:sz w:val="24"/>
                <w:szCs w:val="24"/>
              </w:rPr>
              <w:t>ж</w:t>
            </w:r>
            <w:r w:rsidRPr="00C72E9D">
              <w:rPr>
                <w:rFonts w:ascii="Times New Roman" w:hAnsi="Times New Roman" w:cs="Times New Roman"/>
                <w:spacing w:val="-2"/>
                <w:sz w:val="24"/>
                <w:szCs w:val="24"/>
              </w:rPr>
              <w:t>дение на 50тыс.жит.</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251"/>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Специализ</w:t>
            </w:r>
            <w:r w:rsidRPr="00C72E9D">
              <w:rPr>
                <w:rFonts w:ascii="Times New Roman" w:hAnsi="Times New Roman" w:cs="Times New Roman"/>
                <w:sz w:val="24"/>
                <w:szCs w:val="24"/>
              </w:rPr>
              <w:t>и</w:t>
            </w:r>
            <w:r w:rsidRPr="00C72E9D">
              <w:rPr>
                <w:rFonts w:ascii="Times New Roman" w:hAnsi="Times New Roman" w:cs="Times New Roman"/>
                <w:sz w:val="24"/>
                <w:szCs w:val="24"/>
              </w:rPr>
              <w:t>рованные 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дения для несоверше</w:t>
            </w:r>
            <w:r w:rsidRPr="00C72E9D">
              <w:rPr>
                <w:rFonts w:ascii="Times New Roman" w:hAnsi="Times New Roman" w:cs="Times New Roman"/>
                <w:sz w:val="24"/>
                <w:szCs w:val="24"/>
              </w:rPr>
              <w:t>н</w:t>
            </w:r>
            <w:r w:rsidRPr="00C72E9D">
              <w:rPr>
                <w:rFonts w:ascii="Times New Roman" w:hAnsi="Times New Roman" w:cs="Times New Roman"/>
                <w:sz w:val="24"/>
                <w:szCs w:val="24"/>
              </w:rPr>
              <w:t>нолетних, нуждающи</w:t>
            </w:r>
            <w:r w:rsidRPr="00C72E9D">
              <w:rPr>
                <w:rFonts w:ascii="Times New Roman" w:hAnsi="Times New Roman" w:cs="Times New Roman"/>
                <w:sz w:val="24"/>
                <w:szCs w:val="24"/>
              </w:rPr>
              <w:t>х</w:t>
            </w:r>
            <w:r w:rsidRPr="00C72E9D">
              <w:rPr>
                <w:rFonts w:ascii="Times New Roman" w:hAnsi="Times New Roman" w:cs="Times New Roman"/>
                <w:sz w:val="24"/>
                <w:szCs w:val="24"/>
              </w:rPr>
              <w:t>ся в социал</w:t>
            </w:r>
            <w:r w:rsidRPr="00C72E9D">
              <w:rPr>
                <w:rFonts w:ascii="Times New Roman" w:hAnsi="Times New Roman" w:cs="Times New Roman"/>
                <w:sz w:val="24"/>
                <w:szCs w:val="24"/>
              </w:rPr>
              <w:t>ь</w:t>
            </w:r>
            <w:r w:rsidRPr="00C72E9D">
              <w:rPr>
                <w:rFonts w:ascii="Times New Roman" w:hAnsi="Times New Roman" w:cs="Times New Roman"/>
                <w:sz w:val="24"/>
                <w:szCs w:val="24"/>
              </w:rPr>
              <w:t>ной реабил</w:t>
            </w:r>
            <w:r w:rsidRPr="00C72E9D">
              <w:rPr>
                <w:rFonts w:ascii="Times New Roman" w:hAnsi="Times New Roman" w:cs="Times New Roman"/>
                <w:sz w:val="24"/>
                <w:szCs w:val="24"/>
              </w:rPr>
              <w:t>и</w:t>
            </w:r>
            <w:r w:rsidRPr="00C72E9D">
              <w:rPr>
                <w:rFonts w:ascii="Times New Roman" w:hAnsi="Times New Roman" w:cs="Times New Roman"/>
                <w:sz w:val="24"/>
                <w:szCs w:val="24"/>
              </w:rPr>
              <w:t>тации</w:t>
            </w:r>
          </w:p>
        </w:tc>
        <w:tc>
          <w:tcPr>
            <w:tcW w:w="1138" w:type="dxa"/>
            <w:gridSpan w:val="2"/>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1 </w:t>
            </w:r>
          </w:p>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10,0 тыс. детей или 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рование </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p w:rsidR="0022763C" w:rsidRPr="00C72E9D" w:rsidRDefault="0022763C" w:rsidP="00672181">
            <w:pPr>
              <w:rPr>
                <w:rFonts w:ascii="Times New Roman" w:hAnsi="Times New Roman" w:cs="Times New Roman"/>
                <w:sz w:val="24"/>
                <w:szCs w:val="24"/>
              </w:rPr>
            </w:pP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Реабилитац</w:t>
            </w:r>
            <w:r w:rsidRPr="00C72E9D">
              <w:rPr>
                <w:rFonts w:ascii="Times New Roman" w:hAnsi="Times New Roman" w:cs="Times New Roman"/>
                <w:sz w:val="24"/>
                <w:szCs w:val="24"/>
              </w:rPr>
              <w:t>и</w:t>
            </w:r>
            <w:r w:rsidRPr="00C72E9D">
              <w:rPr>
                <w:rFonts w:ascii="Times New Roman" w:hAnsi="Times New Roman" w:cs="Times New Roman"/>
                <w:sz w:val="24"/>
                <w:szCs w:val="24"/>
              </w:rPr>
              <w:t>онные це</w:t>
            </w:r>
            <w:r w:rsidRPr="00C72E9D">
              <w:rPr>
                <w:rFonts w:ascii="Times New Roman" w:hAnsi="Times New Roman" w:cs="Times New Roman"/>
                <w:sz w:val="24"/>
                <w:szCs w:val="24"/>
              </w:rPr>
              <w:t>н</w:t>
            </w:r>
            <w:r w:rsidRPr="00C72E9D">
              <w:rPr>
                <w:rFonts w:ascii="Times New Roman" w:hAnsi="Times New Roman" w:cs="Times New Roman"/>
                <w:sz w:val="24"/>
                <w:szCs w:val="24"/>
              </w:rPr>
              <w:t>тры для детей и подрос</w:t>
            </w:r>
            <w:r w:rsidRPr="00C72E9D">
              <w:rPr>
                <w:rFonts w:ascii="Times New Roman" w:hAnsi="Times New Roman" w:cs="Times New Roman"/>
                <w:sz w:val="24"/>
                <w:szCs w:val="24"/>
              </w:rPr>
              <w:t>т</w:t>
            </w:r>
            <w:r w:rsidRPr="00C72E9D">
              <w:rPr>
                <w:rFonts w:ascii="Times New Roman" w:hAnsi="Times New Roman" w:cs="Times New Roman"/>
                <w:sz w:val="24"/>
                <w:szCs w:val="24"/>
              </w:rPr>
              <w:t>ков с ограниче</w:t>
            </w:r>
            <w:r w:rsidRPr="00C72E9D">
              <w:rPr>
                <w:rFonts w:ascii="Times New Roman" w:hAnsi="Times New Roman" w:cs="Times New Roman"/>
                <w:sz w:val="24"/>
                <w:szCs w:val="24"/>
              </w:rPr>
              <w:t>н</w:t>
            </w:r>
            <w:r w:rsidRPr="00C72E9D">
              <w:rPr>
                <w:rFonts w:ascii="Times New Roman" w:hAnsi="Times New Roman" w:cs="Times New Roman"/>
                <w:sz w:val="24"/>
                <w:szCs w:val="24"/>
              </w:rPr>
              <w:t xml:space="preserve">ными </w:t>
            </w:r>
            <w:r w:rsidRPr="00C72E9D">
              <w:rPr>
                <w:rFonts w:ascii="Times New Roman" w:hAnsi="Times New Roman" w:cs="Times New Roman"/>
                <w:sz w:val="24"/>
                <w:szCs w:val="24"/>
              </w:rPr>
              <w:lastRenderedPageBreak/>
              <w:t>возможн</w:t>
            </w:r>
            <w:r w:rsidRPr="00C72E9D">
              <w:rPr>
                <w:rFonts w:ascii="Times New Roman" w:hAnsi="Times New Roman" w:cs="Times New Roman"/>
                <w:sz w:val="24"/>
                <w:szCs w:val="24"/>
              </w:rPr>
              <w:t>о</w:t>
            </w:r>
            <w:r w:rsidRPr="00C72E9D">
              <w:rPr>
                <w:rFonts w:ascii="Times New Roman" w:hAnsi="Times New Roman" w:cs="Times New Roman"/>
                <w:sz w:val="24"/>
                <w:szCs w:val="24"/>
              </w:rPr>
              <w:t>стями</w:t>
            </w:r>
          </w:p>
        </w:tc>
        <w:tc>
          <w:tcPr>
            <w:tcW w:w="1138" w:type="dxa"/>
            <w:gridSpan w:val="2"/>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lastRenderedPageBreak/>
              <w:t xml:space="preserve">1 </w:t>
            </w:r>
          </w:p>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проектирование, но не м</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нее 1 на 10 тыс. детей </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 При наличии в городском окр</w:t>
            </w:r>
            <w:r w:rsidRPr="00C72E9D">
              <w:rPr>
                <w:rFonts w:ascii="Times New Roman" w:hAnsi="Times New Roman" w:cs="Times New Roman"/>
                <w:sz w:val="24"/>
                <w:szCs w:val="24"/>
              </w:rPr>
              <w:t>у</w:t>
            </w:r>
            <w:r w:rsidRPr="00C72E9D">
              <w:rPr>
                <w:rFonts w:ascii="Times New Roman" w:hAnsi="Times New Roman" w:cs="Times New Roman"/>
                <w:sz w:val="24"/>
                <w:szCs w:val="24"/>
              </w:rPr>
              <w:t>ге или поселении менее 1,0 тыс. детей с ограниченными возможностями с</w:t>
            </w:r>
            <w:r w:rsidRPr="00C72E9D">
              <w:rPr>
                <w:rFonts w:ascii="Times New Roman" w:hAnsi="Times New Roman" w:cs="Times New Roman"/>
                <w:sz w:val="24"/>
                <w:szCs w:val="24"/>
              </w:rPr>
              <w:t>о</w:t>
            </w:r>
            <w:r w:rsidRPr="00C72E9D">
              <w:rPr>
                <w:rFonts w:ascii="Times New Roman" w:hAnsi="Times New Roman" w:cs="Times New Roman"/>
                <w:sz w:val="24"/>
                <w:szCs w:val="24"/>
              </w:rPr>
              <w:t>здается 1 центр</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Отделения соц</w:t>
            </w:r>
            <w:r w:rsidRPr="00C72E9D">
              <w:rPr>
                <w:rFonts w:ascii="Times New Roman" w:hAnsi="Times New Roman" w:cs="Times New Roman"/>
                <w:sz w:val="24"/>
                <w:szCs w:val="24"/>
              </w:rPr>
              <w:t>и</w:t>
            </w:r>
            <w:r w:rsidRPr="00C72E9D">
              <w:rPr>
                <w:rFonts w:ascii="Times New Roman" w:hAnsi="Times New Roman" w:cs="Times New Roman"/>
                <w:sz w:val="24"/>
                <w:szCs w:val="24"/>
              </w:rPr>
              <w:t>альной помощи на дому для граждан пе</w:t>
            </w:r>
            <w:r w:rsidRPr="00C72E9D">
              <w:rPr>
                <w:rFonts w:ascii="Times New Roman" w:hAnsi="Times New Roman" w:cs="Times New Roman"/>
                <w:sz w:val="24"/>
                <w:szCs w:val="24"/>
              </w:rPr>
              <w:t>н</w:t>
            </w:r>
            <w:r w:rsidRPr="00C72E9D">
              <w:rPr>
                <w:rFonts w:ascii="Times New Roman" w:hAnsi="Times New Roman" w:cs="Times New Roman"/>
                <w:sz w:val="24"/>
                <w:szCs w:val="24"/>
              </w:rPr>
              <w:t>сионного возраста и инв</w:t>
            </w:r>
            <w:r w:rsidRPr="00C72E9D">
              <w:rPr>
                <w:rFonts w:ascii="Times New Roman" w:hAnsi="Times New Roman" w:cs="Times New Roman"/>
                <w:sz w:val="24"/>
                <w:szCs w:val="24"/>
              </w:rPr>
              <w:t>а</w:t>
            </w:r>
            <w:r w:rsidRPr="00C72E9D">
              <w:rPr>
                <w:rFonts w:ascii="Times New Roman" w:hAnsi="Times New Roman" w:cs="Times New Roman"/>
                <w:sz w:val="24"/>
                <w:szCs w:val="24"/>
              </w:rPr>
              <w:t>лидов</w:t>
            </w:r>
          </w:p>
        </w:tc>
        <w:tc>
          <w:tcPr>
            <w:tcW w:w="1138" w:type="dxa"/>
            <w:gridSpan w:val="2"/>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1 </w:t>
            </w:r>
          </w:p>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120 человек данной к</w:t>
            </w:r>
            <w:r w:rsidRPr="00C72E9D">
              <w:rPr>
                <w:rFonts w:ascii="Times New Roman" w:hAnsi="Times New Roman" w:cs="Times New Roman"/>
                <w:sz w:val="24"/>
                <w:szCs w:val="24"/>
              </w:rPr>
              <w:t>а</w:t>
            </w:r>
            <w:r w:rsidRPr="00C72E9D">
              <w:rPr>
                <w:rFonts w:ascii="Times New Roman" w:hAnsi="Times New Roman" w:cs="Times New Roman"/>
                <w:sz w:val="24"/>
                <w:szCs w:val="24"/>
              </w:rPr>
              <w:t>тегории граждан</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встроено-пристроенные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Специализ</w:t>
            </w:r>
            <w:r w:rsidRPr="00C72E9D">
              <w:rPr>
                <w:rFonts w:ascii="Times New Roman" w:hAnsi="Times New Roman" w:cs="Times New Roman"/>
                <w:sz w:val="24"/>
                <w:szCs w:val="24"/>
              </w:rPr>
              <w:t>и</w:t>
            </w:r>
            <w:r w:rsidRPr="00C72E9D">
              <w:rPr>
                <w:rFonts w:ascii="Times New Roman" w:hAnsi="Times New Roman" w:cs="Times New Roman"/>
                <w:sz w:val="24"/>
                <w:szCs w:val="24"/>
              </w:rPr>
              <w:t>рованные отделения с</w:t>
            </w:r>
            <w:r w:rsidRPr="00C72E9D">
              <w:rPr>
                <w:rFonts w:ascii="Times New Roman" w:hAnsi="Times New Roman" w:cs="Times New Roman"/>
                <w:sz w:val="24"/>
                <w:szCs w:val="24"/>
              </w:rPr>
              <w:t>о</w:t>
            </w:r>
            <w:r w:rsidRPr="00C72E9D">
              <w:rPr>
                <w:rFonts w:ascii="Times New Roman" w:hAnsi="Times New Roman" w:cs="Times New Roman"/>
                <w:sz w:val="24"/>
                <w:szCs w:val="24"/>
              </w:rPr>
              <w:t>циально-медицинск</w:t>
            </w:r>
            <w:r w:rsidRPr="00C72E9D">
              <w:rPr>
                <w:rFonts w:ascii="Times New Roman" w:hAnsi="Times New Roman" w:cs="Times New Roman"/>
                <w:sz w:val="24"/>
                <w:szCs w:val="24"/>
              </w:rPr>
              <w:t>о</w:t>
            </w:r>
            <w:r w:rsidRPr="00C72E9D">
              <w:rPr>
                <w:rFonts w:ascii="Times New Roman" w:hAnsi="Times New Roman" w:cs="Times New Roman"/>
                <w:sz w:val="24"/>
                <w:szCs w:val="24"/>
              </w:rPr>
              <w:t>го обслуж</w:t>
            </w:r>
            <w:r w:rsidRPr="00C72E9D">
              <w:rPr>
                <w:rFonts w:ascii="Times New Roman" w:hAnsi="Times New Roman" w:cs="Times New Roman"/>
                <w:sz w:val="24"/>
                <w:szCs w:val="24"/>
              </w:rPr>
              <w:t>и</w:t>
            </w:r>
            <w:r w:rsidRPr="00C72E9D">
              <w:rPr>
                <w:rFonts w:ascii="Times New Roman" w:hAnsi="Times New Roman" w:cs="Times New Roman"/>
                <w:sz w:val="24"/>
                <w:szCs w:val="24"/>
              </w:rPr>
              <w:t>вания на д</w:t>
            </w:r>
            <w:r w:rsidRPr="00C72E9D">
              <w:rPr>
                <w:rFonts w:ascii="Times New Roman" w:hAnsi="Times New Roman" w:cs="Times New Roman"/>
                <w:sz w:val="24"/>
                <w:szCs w:val="24"/>
              </w:rPr>
              <w:t>о</w:t>
            </w:r>
            <w:r w:rsidRPr="00C72E9D">
              <w:rPr>
                <w:rFonts w:ascii="Times New Roman" w:hAnsi="Times New Roman" w:cs="Times New Roman"/>
                <w:sz w:val="24"/>
                <w:szCs w:val="24"/>
              </w:rPr>
              <w:t>му для гра</w:t>
            </w:r>
            <w:r w:rsidRPr="00C72E9D">
              <w:rPr>
                <w:rFonts w:ascii="Times New Roman" w:hAnsi="Times New Roman" w:cs="Times New Roman"/>
                <w:sz w:val="24"/>
                <w:szCs w:val="24"/>
              </w:rPr>
              <w:t>ж</w:t>
            </w:r>
            <w:r w:rsidRPr="00C72E9D">
              <w:rPr>
                <w:rFonts w:ascii="Times New Roman" w:hAnsi="Times New Roman" w:cs="Times New Roman"/>
                <w:sz w:val="24"/>
                <w:szCs w:val="24"/>
              </w:rPr>
              <w:t>дан пенсио</w:t>
            </w:r>
            <w:r w:rsidRPr="00C72E9D">
              <w:rPr>
                <w:rFonts w:ascii="Times New Roman" w:hAnsi="Times New Roman" w:cs="Times New Roman"/>
                <w:sz w:val="24"/>
                <w:szCs w:val="24"/>
              </w:rPr>
              <w:t>н</w:t>
            </w:r>
            <w:r w:rsidRPr="00C72E9D">
              <w:rPr>
                <w:rFonts w:ascii="Times New Roman" w:hAnsi="Times New Roman" w:cs="Times New Roman"/>
                <w:sz w:val="24"/>
                <w:szCs w:val="24"/>
              </w:rPr>
              <w:t>ного во</w:t>
            </w:r>
            <w:r w:rsidRPr="00C72E9D">
              <w:rPr>
                <w:rFonts w:ascii="Times New Roman" w:hAnsi="Times New Roman" w:cs="Times New Roman"/>
                <w:sz w:val="24"/>
                <w:szCs w:val="24"/>
              </w:rPr>
              <w:t>з</w:t>
            </w:r>
            <w:r w:rsidRPr="00C72E9D">
              <w:rPr>
                <w:rFonts w:ascii="Times New Roman" w:hAnsi="Times New Roman" w:cs="Times New Roman"/>
                <w:sz w:val="24"/>
                <w:szCs w:val="24"/>
              </w:rPr>
              <w:t>раста и инвалидов</w:t>
            </w:r>
          </w:p>
        </w:tc>
        <w:tc>
          <w:tcPr>
            <w:tcW w:w="1138" w:type="dxa"/>
            <w:gridSpan w:val="2"/>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1 </w:t>
            </w:r>
          </w:p>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30 человек да</w:t>
            </w:r>
            <w:r w:rsidRPr="00C72E9D">
              <w:rPr>
                <w:rFonts w:ascii="Times New Roman" w:hAnsi="Times New Roman" w:cs="Times New Roman"/>
                <w:sz w:val="24"/>
                <w:szCs w:val="24"/>
              </w:rPr>
              <w:t>н</w:t>
            </w:r>
            <w:r w:rsidRPr="00C72E9D">
              <w:rPr>
                <w:rFonts w:ascii="Times New Roman" w:hAnsi="Times New Roman" w:cs="Times New Roman"/>
                <w:sz w:val="24"/>
                <w:szCs w:val="24"/>
              </w:rPr>
              <w:t>ной категории гра</w:t>
            </w:r>
            <w:r w:rsidRPr="00C72E9D">
              <w:rPr>
                <w:rFonts w:ascii="Times New Roman" w:hAnsi="Times New Roman" w:cs="Times New Roman"/>
                <w:sz w:val="24"/>
                <w:szCs w:val="24"/>
              </w:rPr>
              <w:t>ж</w:t>
            </w:r>
            <w:r w:rsidRPr="00C72E9D">
              <w:rPr>
                <w:rFonts w:ascii="Times New Roman" w:hAnsi="Times New Roman" w:cs="Times New Roman"/>
                <w:sz w:val="24"/>
                <w:szCs w:val="24"/>
              </w:rPr>
              <w:t>дан</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встроено-пристроенные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Отделения срочного с</w:t>
            </w:r>
            <w:r w:rsidRPr="00C72E9D">
              <w:rPr>
                <w:rFonts w:ascii="Times New Roman" w:hAnsi="Times New Roman" w:cs="Times New Roman"/>
                <w:sz w:val="24"/>
                <w:szCs w:val="24"/>
              </w:rPr>
              <w:t>о</w:t>
            </w:r>
            <w:r w:rsidRPr="00C72E9D">
              <w:rPr>
                <w:rFonts w:ascii="Times New Roman" w:hAnsi="Times New Roman" w:cs="Times New Roman"/>
                <w:sz w:val="24"/>
                <w:szCs w:val="24"/>
              </w:rPr>
              <w:t>циального обслужив</w:t>
            </w:r>
            <w:r w:rsidRPr="00C72E9D">
              <w:rPr>
                <w:rFonts w:ascii="Times New Roman" w:hAnsi="Times New Roman" w:cs="Times New Roman"/>
                <w:sz w:val="24"/>
                <w:szCs w:val="24"/>
              </w:rPr>
              <w:t>а</w:t>
            </w:r>
            <w:r w:rsidRPr="00C72E9D">
              <w:rPr>
                <w:rFonts w:ascii="Times New Roman" w:hAnsi="Times New Roman" w:cs="Times New Roman"/>
                <w:sz w:val="24"/>
                <w:szCs w:val="24"/>
              </w:rPr>
              <w:t>ни</w:t>
            </w:r>
            <w:r w:rsidRPr="00C72E9D">
              <w:rPr>
                <w:rFonts w:ascii="Times New Roman" w:hAnsi="Times New Roman" w:cs="Times New Roman"/>
                <w:sz w:val="24"/>
                <w:szCs w:val="24"/>
              </w:rPr>
              <w:lastRenderedPageBreak/>
              <w:t>я</w:t>
            </w:r>
          </w:p>
        </w:tc>
        <w:tc>
          <w:tcPr>
            <w:tcW w:w="1138" w:type="dxa"/>
            <w:gridSpan w:val="2"/>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lastRenderedPageBreak/>
              <w:t xml:space="preserve">1 </w:t>
            </w:r>
          </w:p>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об</w:t>
            </w:r>
            <w:r w:rsidRPr="00C72E9D">
              <w:rPr>
                <w:rFonts w:ascii="Times New Roman" w:hAnsi="Times New Roman" w:cs="Times New Roman"/>
                <w:spacing w:val="2"/>
                <w:sz w:val="24"/>
                <w:szCs w:val="24"/>
              </w:rPr>
              <w:t>ъ</w:t>
            </w:r>
            <w:r w:rsidRPr="00C72E9D">
              <w:rPr>
                <w:rFonts w:ascii="Times New Roman" w:hAnsi="Times New Roman" w:cs="Times New Roman"/>
                <w:spacing w:val="2"/>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400 тыс. нас</w:t>
            </w:r>
            <w:r w:rsidRPr="00C72E9D">
              <w:rPr>
                <w:rFonts w:ascii="Times New Roman" w:hAnsi="Times New Roman" w:cs="Times New Roman"/>
                <w:sz w:val="24"/>
                <w:szCs w:val="24"/>
              </w:rPr>
              <w:t>е</w:t>
            </w:r>
            <w:r w:rsidRPr="00C72E9D">
              <w:rPr>
                <w:rFonts w:ascii="Times New Roman" w:hAnsi="Times New Roman" w:cs="Times New Roman"/>
                <w:sz w:val="24"/>
                <w:szCs w:val="24"/>
              </w:rPr>
              <w:t>ления</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встроено-пристроенные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Дом-интернат для престар</w:t>
            </w:r>
            <w:r w:rsidRPr="00C72E9D">
              <w:rPr>
                <w:rFonts w:ascii="Times New Roman" w:hAnsi="Times New Roman" w:cs="Times New Roman"/>
                <w:sz w:val="24"/>
                <w:szCs w:val="24"/>
              </w:rPr>
              <w:t>е</w:t>
            </w:r>
            <w:r w:rsidRPr="00C72E9D">
              <w:rPr>
                <w:rFonts w:ascii="Times New Roman" w:hAnsi="Times New Roman" w:cs="Times New Roman"/>
                <w:sz w:val="24"/>
                <w:szCs w:val="24"/>
              </w:rPr>
              <w:t>лых с 60 лет и инв</w:t>
            </w:r>
            <w:r w:rsidRPr="00C72E9D">
              <w:rPr>
                <w:rFonts w:ascii="Times New Roman" w:hAnsi="Times New Roman" w:cs="Times New Roman"/>
                <w:sz w:val="24"/>
                <w:szCs w:val="24"/>
              </w:rPr>
              <w:t>а</w:t>
            </w:r>
            <w:r w:rsidRPr="00C72E9D">
              <w:rPr>
                <w:rFonts w:ascii="Times New Roman" w:hAnsi="Times New Roman" w:cs="Times New Roman"/>
                <w:sz w:val="24"/>
                <w:szCs w:val="24"/>
              </w:rPr>
              <w:t>лидов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3,0</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Размещение возможно в пригородной зоне. </w:t>
            </w:r>
            <w:r w:rsidRPr="00C72E9D">
              <w:rPr>
                <w:rFonts w:ascii="Times New Roman" w:hAnsi="Times New Roman" w:cs="Times New Roman"/>
                <w:spacing w:val="-3"/>
                <w:sz w:val="24"/>
                <w:szCs w:val="24"/>
              </w:rPr>
              <w:t>Нормы расчета сл</w:t>
            </w:r>
            <w:r w:rsidRPr="00C72E9D">
              <w:rPr>
                <w:rFonts w:ascii="Times New Roman" w:hAnsi="Times New Roman" w:cs="Times New Roman"/>
                <w:spacing w:val="-3"/>
                <w:sz w:val="24"/>
                <w:szCs w:val="24"/>
              </w:rPr>
              <w:t>е</w:t>
            </w:r>
            <w:r w:rsidRPr="00C72E9D">
              <w:rPr>
                <w:rFonts w:ascii="Times New Roman" w:hAnsi="Times New Roman" w:cs="Times New Roman"/>
                <w:spacing w:val="-3"/>
                <w:sz w:val="24"/>
                <w:szCs w:val="24"/>
              </w:rPr>
              <w:t>дует уточ</w:t>
            </w:r>
            <w:r w:rsidRPr="00C72E9D">
              <w:rPr>
                <w:rFonts w:ascii="Times New Roman" w:hAnsi="Times New Roman" w:cs="Times New Roman"/>
                <w:sz w:val="24"/>
                <w:szCs w:val="24"/>
              </w:rPr>
              <w:t>нять в зависимости от социально-демографических ос</w:t>
            </w:r>
            <w:r w:rsidRPr="00C72E9D">
              <w:rPr>
                <w:rFonts w:ascii="Times New Roman" w:hAnsi="Times New Roman" w:cs="Times New Roman"/>
                <w:sz w:val="24"/>
                <w:szCs w:val="24"/>
              </w:rPr>
              <w:t>о</w:t>
            </w:r>
            <w:r w:rsidRPr="00C72E9D">
              <w:rPr>
                <w:rFonts w:ascii="Times New Roman" w:hAnsi="Times New Roman" w:cs="Times New Roman"/>
                <w:sz w:val="24"/>
                <w:szCs w:val="24"/>
              </w:rPr>
              <w:t>бенностей.</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Специализ</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рован</w:t>
            </w:r>
            <w:r w:rsidRPr="00C72E9D">
              <w:rPr>
                <w:rFonts w:ascii="Times New Roman" w:hAnsi="Times New Roman" w:cs="Times New Roman"/>
                <w:sz w:val="24"/>
                <w:szCs w:val="24"/>
              </w:rPr>
              <w:t xml:space="preserve">ный дом-интернат для взрослых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(психоневр</w:t>
            </w:r>
            <w:r w:rsidRPr="00C72E9D">
              <w:rPr>
                <w:rFonts w:ascii="Times New Roman" w:hAnsi="Times New Roman" w:cs="Times New Roman"/>
                <w:sz w:val="24"/>
                <w:szCs w:val="24"/>
              </w:rPr>
              <w:t>о</w:t>
            </w:r>
            <w:r w:rsidRPr="00C72E9D">
              <w:rPr>
                <w:rFonts w:ascii="Times New Roman" w:hAnsi="Times New Roman" w:cs="Times New Roman"/>
                <w:sz w:val="24"/>
                <w:szCs w:val="24"/>
              </w:rPr>
              <w:t>логический)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3,0</w:t>
            </w:r>
          </w:p>
          <w:p w:rsidR="0022763C" w:rsidRPr="00C72E9D" w:rsidRDefault="0022763C" w:rsidP="00672181">
            <w:pPr>
              <w:ind w:right="57"/>
              <w:jc w:val="both"/>
              <w:rPr>
                <w:rFonts w:ascii="Times New Roman" w:hAnsi="Times New Roman" w:cs="Times New Roman"/>
                <w:sz w:val="24"/>
                <w:szCs w:val="24"/>
              </w:rPr>
            </w:pP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При вместимости:</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до 200 мест – 125</w:t>
            </w:r>
          </w:p>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200-400 мест – 100</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400-600 мест – 80</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Размещение возможно в пригородной зоне. </w:t>
            </w:r>
            <w:r w:rsidRPr="00C72E9D">
              <w:rPr>
                <w:rFonts w:ascii="Times New Roman" w:hAnsi="Times New Roman" w:cs="Times New Roman"/>
                <w:spacing w:val="-3"/>
                <w:sz w:val="24"/>
                <w:szCs w:val="24"/>
              </w:rPr>
              <w:t>Нормы расчета сл</w:t>
            </w:r>
            <w:r w:rsidRPr="00C72E9D">
              <w:rPr>
                <w:rFonts w:ascii="Times New Roman" w:hAnsi="Times New Roman" w:cs="Times New Roman"/>
                <w:spacing w:val="-3"/>
                <w:sz w:val="24"/>
                <w:szCs w:val="24"/>
              </w:rPr>
              <w:t>е</w:t>
            </w:r>
            <w:r w:rsidRPr="00C72E9D">
              <w:rPr>
                <w:rFonts w:ascii="Times New Roman" w:hAnsi="Times New Roman" w:cs="Times New Roman"/>
                <w:spacing w:val="-3"/>
                <w:sz w:val="24"/>
                <w:szCs w:val="24"/>
              </w:rPr>
              <w:t>дует уточ</w:t>
            </w:r>
            <w:r w:rsidRPr="00C72E9D">
              <w:rPr>
                <w:rFonts w:ascii="Times New Roman" w:hAnsi="Times New Roman" w:cs="Times New Roman"/>
                <w:sz w:val="24"/>
                <w:szCs w:val="24"/>
              </w:rPr>
              <w:t>нять в зависимости от социально-демографических ос</w:t>
            </w:r>
            <w:r w:rsidRPr="00C72E9D">
              <w:rPr>
                <w:rFonts w:ascii="Times New Roman" w:hAnsi="Times New Roman" w:cs="Times New Roman"/>
                <w:sz w:val="24"/>
                <w:szCs w:val="24"/>
              </w:rPr>
              <w:t>о</w:t>
            </w:r>
            <w:r w:rsidRPr="00C72E9D">
              <w:rPr>
                <w:rFonts w:ascii="Times New Roman" w:hAnsi="Times New Roman" w:cs="Times New Roman"/>
                <w:sz w:val="24"/>
                <w:szCs w:val="24"/>
              </w:rPr>
              <w:t>бенностей.</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Специальные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жилые дома и группы ква</w:t>
            </w:r>
            <w:r w:rsidRPr="00C72E9D">
              <w:rPr>
                <w:rFonts w:ascii="Times New Roman" w:hAnsi="Times New Roman" w:cs="Times New Roman"/>
                <w:sz w:val="24"/>
                <w:szCs w:val="24"/>
              </w:rPr>
              <w:t>р</w:t>
            </w:r>
            <w:r w:rsidRPr="00C72E9D">
              <w:rPr>
                <w:rFonts w:ascii="Times New Roman" w:hAnsi="Times New Roman" w:cs="Times New Roman"/>
                <w:sz w:val="24"/>
                <w:szCs w:val="24"/>
              </w:rPr>
              <w:t>тир для вет</w:t>
            </w:r>
            <w:r w:rsidRPr="00C72E9D">
              <w:rPr>
                <w:rFonts w:ascii="Times New Roman" w:hAnsi="Times New Roman" w:cs="Times New Roman"/>
                <w:sz w:val="24"/>
                <w:szCs w:val="24"/>
              </w:rPr>
              <w:t>е</w:t>
            </w:r>
            <w:r w:rsidRPr="00C72E9D">
              <w:rPr>
                <w:rFonts w:ascii="Times New Roman" w:hAnsi="Times New Roman" w:cs="Times New Roman"/>
                <w:sz w:val="24"/>
                <w:szCs w:val="24"/>
              </w:rPr>
              <w:t>ранов войны и труда и одиноких престарелых (с 60 лет)</w:t>
            </w:r>
          </w:p>
          <w:p w:rsidR="0022763C" w:rsidRPr="00C72E9D" w:rsidRDefault="0022763C" w:rsidP="00672181">
            <w:pPr>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чел.</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Размещение возможно в пригородной зоне. </w:t>
            </w:r>
            <w:r w:rsidRPr="00C72E9D">
              <w:rPr>
                <w:rFonts w:ascii="Times New Roman" w:hAnsi="Times New Roman" w:cs="Times New Roman"/>
                <w:spacing w:val="-3"/>
                <w:sz w:val="24"/>
                <w:szCs w:val="24"/>
              </w:rPr>
              <w:t>Нормы расчета сл</w:t>
            </w:r>
            <w:r w:rsidRPr="00C72E9D">
              <w:rPr>
                <w:rFonts w:ascii="Times New Roman" w:hAnsi="Times New Roman" w:cs="Times New Roman"/>
                <w:spacing w:val="-3"/>
                <w:sz w:val="24"/>
                <w:szCs w:val="24"/>
              </w:rPr>
              <w:t>е</w:t>
            </w:r>
            <w:r w:rsidRPr="00C72E9D">
              <w:rPr>
                <w:rFonts w:ascii="Times New Roman" w:hAnsi="Times New Roman" w:cs="Times New Roman"/>
                <w:spacing w:val="-3"/>
                <w:sz w:val="24"/>
                <w:szCs w:val="24"/>
              </w:rPr>
              <w:t>дует уточ</w:t>
            </w:r>
            <w:r w:rsidRPr="00C72E9D">
              <w:rPr>
                <w:rFonts w:ascii="Times New Roman" w:hAnsi="Times New Roman" w:cs="Times New Roman"/>
                <w:sz w:val="24"/>
                <w:szCs w:val="24"/>
              </w:rPr>
              <w:t>нять в зависимости от социально-демографических ос</w:t>
            </w:r>
            <w:r w:rsidRPr="00C72E9D">
              <w:rPr>
                <w:rFonts w:ascii="Times New Roman" w:hAnsi="Times New Roman" w:cs="Times New Roman"/>
                <w:sz w:val="24"/>
                <w:szCs w:val="24"/>
              </w:rPr>
              <w:t>о</w:t>
            </w:r>
            <w:r w:rsidRPr="00C72E9D">
              <w:rPr>
                <w:rFonts w:ascii="Times New Roman" w:hAnsi="Times New Roman" w:cs="Times New Roman"/>
                <w:sz w:val="24"/>
                <w:szCs w:val="24"/>
              </w:rPr>
              <w:t>бенностей.</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i/>
                <w:sz w:val="24"/>
                <w:szCs w:val="24"/>
              </w:rPr>
            </w:pPr>
            <w:r w:rsidRPr="00C72E9D">
              <w:rPr>
                <w:rFonts w:ascii="Times New Roman" w:hAnsi="Times New Roman" w:cs="Times New Roman"/>
                <w:i/>
                <w:sz w:val="24"/>
                <w:szCs w:val="24"/>
              </w:rPr>
              <w:t xml:space="preserve">Специальные </w:t>
            </w:r>
          </w:p>
          <w:p w:rsidR="0022763C" w:rsidRPr="00C72E9D" w:rsidRDefault="0022763C" w:rsidP="00672181">
            <w:pPr>
              <w:rPr>
                <w:rFonts w:ascii="Times New Roman" w:hAnsi="Times New Roman" w:cs="Times New Roman"/>
                <w:i/>
                <w:sz w:val="24"/>
                <w:szCs w:val="24"/>
              </w:rPr>
            </w:pPr>
            <w:r w:rsidRPr="00C72E9D">
              <w:rPr>
                <w:rFonts w:ascii="Times New Roman" w:hAnsi="Times New Roman" w:cs="Times New Roman"/>
                <w:i/>
                <w:sz w:val="24"/>
                <w:szCs w:val="24"/>
              </w:rPr>
              <w:t xml:space="preserve">жилые дома и группы </w:t>
            </w:r>
            <w:r w:rsidRPr="00C72E9D">
              <w:rPr>
                <w:rFonts w:ascii="Times New Roman" w:hAnsi="Times New Roman" w:cs="Times New Roman"/>
                <w:i/>
                <w:sz w:val="24"/>
                <w:szCs w:val="24"/>
              </w:rPr>
              <w:lastRenderedPageBreak/>
              <w:t>ква</w:t>
            </w:r>
            <w:r w:rsidRPr="00C72E9D">
              <w:rPr>
                <w:rFonts w:ascii="Times New Roman" w:hAnsi="Times New Roman" w:cs="Times New Roman"/>
                <w:i/>
                <w:sz w:val="24"/>
                <w:szCs w:val="24"/>
              </w:rPr>
              <w:t>р</w:t>
            </w:r>
            <w:r w:rsidRPr="00C72E9D">
              <w:rPr>
                <w:rFonts w:ascii="Times New Roman" w:hAnsi="Times New Roman" w:cs="Times New Roman"/>
                <w:i/>
                <w:sz w:val="24"/>
                <w:szCs w:val="24"/>
              </w:rPr>
              <w:t>тир для инв</w:t>
            </w:r>
            <w:r w:rsidRPr="00C72E9D">
              <w:rPr>
                <w:rFonts w:ascii="Times New Roman" w:hAnsi="Times New Roman" w:cs="Times New Roman"/>
                <w:i/>
                <w:sz w:val="24"/>
                <w:szCs w:val="24"/>
              </w:rPr>
              <w:t>а</w:t>
            </w:r>
            <w:r w:rsidRPr="00C72E9D">
              <w:rPr>
                <w:rFonts w:ascii="Times New Roman" w:hAnsi="Times New Roman" w:cs="Times New Roman"/>
                <w:i/>
                <w:sz w:val="24"/>
                <w:szCs w:val="24"/>
              </w:rPr>
              <w:t>лидов на креслах-колясках и их с</w:t>
            </w:r>
            <w:r w:rsidRPr="00C72E9D">
              <w:rPr>
                <w:rFonts w:ascii="Times New Roman" w:hAnsi="Times New Roman" w:cs="Times New Roman"/>
                <w:i/>
                <w:sz w:val="24"/>
                <w:szCs w:val="24"/>
              </w:rPr>
              <w:t>е</w:t>
            </w:r>
            <w:r w:rsidRPr="00C72E9D">
              <w:rPr>
                <w:rFonts w:ascii="Times New Roman" w:hAnsi="Times New Roman" w:cs="Times New Roman"/>
                <w:i/>
                <w:sz w:val="24"/>
                <w:szCs w:val="24"/>
              </w:rPr>
              <w:t>мей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1 чел.</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Детские д</w:t>
            </w:r>
            <w:r w:rsidRPr="00C72E9D">
              <w:rPr>
                <w:rFonts w:ascii="Times New Roman" w:hAnsi="Times New Roman" w:cs="Times New Roman"/>
                <w:sz w:val="24"/>
                <w:szCs w:val="24"/>
              </w:rPr>
              <w:t>о</w:t>
            </w:r>
            <w:r w:rsidRPr="00C72E9D">
              <w:rPr>
                <w:rFonts w:ascii="Times New Roman" w:hAnsi="Times New Roman" w:cs="Times New Roman"/>
                <w:sz w:val="24"/>
                <w:szCs w:val="24"/>
              </w:rPr>
              <w:t>ма-интернаты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3,0</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Дом-интернат для детей и</w:t>
            </w:r>
            <w:r w:rsidRPr="00C72E9D">
              <w:rPr>
                <w:rFonts w:ascii="Times New Roman" w:hAnsi="Times New Roman" w:cs="Times New Roman"/>
                <w:sz w:val="24"/>
                <w:szCs w:val="24"/>
              </w:rPr>
              <w:t>н</w:t>
            </w:r>
            <w:r w:rsidRPr="00C72E9D">
              <w:rPr>
                <w:rFonts w:ascii="Times New Roman" w:hAnsi="Times New Roman" w:cs="Times New Roman"/>
                <w:sz w:val="24"/>
                <w:szCs w:val="24"/>
              </w:rPr>
              <w:t>валидов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Приют для детей и подростков, о</w:t>
            </w:r>
            <w:r w:rsidRPr="00C72E9D">
              <w:rPr>
                <w:rFonts w:ascii="Times New Roman" w:hAnsi="Times New Roman" w:cs="Times New Roman"/>
                <w:sz w:val="24"/>
                <w:szCs w:val="24"/>
              </w:rPr>
              <w:t>с</w:t>
            </w:r>
            <w:r w:rsidRPr="00C72E9D">
              <w:rPr>
                <w:rFonts w:ascii="Times New Roman" w:hAnsi="Times New Roman" w:cs="Times New Roman"/>
                <w:sz w:val="24"/>
                <w:szCs w:val="24"/>
              </w:rPr>
              <w:t>тавшихся без попеч</w:t>
            </w:r>
            <w:r w:rsidRPr="00C72E9D">
              <w:rPr>
                <w:rFonts w:ascii="Times New Roman" w:hAnsi="Times New Roman" w:cs="Times New Roman"/>
                <w:sz w:val="24"/>
                <w:szCs w:val="24"/>
              </w:rPr>
              <w:t>е</w:t>
            </w:r>
            <w:r w:rsidRPr="00C72E9D">
              <w:rPr>
                <w:rFonts w:ascii="Times New Roman" w:hAnsi="Times New Roman" w:cs="Times New Roman"/>
                <w:sz w:val="24"/>
                <w:szCs w:val="24"/>
              </w:rPr>
              <w:t>ния родит</w:t>
            </w:r>
            <w:r w:rsidRPr="00C72E9D">
              <w:rPr>
                <w:rFonts w:ascii="Times New Roman" w:hAnsi="Times New Roman" w:cs="Times New Roman"/>
                <w:sz w:val="24"/>
                <w:szCs w:val="24"/>
              </w:rPr>
              <w:t>е</w:t>
            </w:r>
            <w:r w:rsidRPr="00C72E9D">
              <w:rPr>
                <w:rFonts w:ascii="Times New Roman" w:hAnsi="Times New Roman" w:cs="Times New Roman"/>
                <w:sz w:val="24"/>
                <w:szCs w:val="24"/>
              </w:rPr>
              <w:t>лей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 но не менее 1 на 10,0 тыс. детей</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251"/>
        </w:trPr>
        <w:tc>
          <w:tcPr>
            <w:tcW w:w="1668" w:type="dxa"/>
            <w:shd w:val="clear" w:color="auto" w:fill="auto"/>
          </w:tcPr>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Дома ночного пр</w:t>
            </w:r>
            <w:r w:rsidRPr="00C72E9D">
              <w:rPr>
                <w:rFonts w:ascii="Times New Roman" w:hAnsi="Times New Roman" w:cs="Times New Roman"/>
                <w:sz w:val="24"/>
                <w:szCs w:val="24"/>
              </w:rPr>
              <w:t>е</w:t>
            </w:r>
            <w:r w:rsidRPr="00C72E9D">
              <w:rPr>
                <w:rFonts w:ascii="Times New Roman" w:hAnsi="Times New Roman" w:cs="Times New Roman"/>
                <w:sz w:val="24"/>
                <w:szCs w:val="24"/>
              </w:rPr>
              <w:t>бывания, социал</w:t>
            </w:r>
            <w:r w:rsidRPr="00C72E9D">
              <w:rPr>
                <w:rFonts w:ascii="Times New Roman" w:hAnsi="Times New Roman" w:cs="Times New Roman"/>
                <w:sz w:val="24"/>
                <w:szCs w:val="24"/>
              </w:rPr>
              <w:t>ь</w:t>
            </w:r>
            <w:r w:rsidRPr="00C72E9D">
              <w:rPr>
                <w:rFonts w:ascii="Times New Roman" w:hAnsi="Times New Roman" w:cs="Times New Roman"/>
                <w:sz w:val="24"/>
                <w:szCs w:val="24"/>
              </w:rPr>
              <w:t>ные приюты, центры социал</w:t>
            </w:r>
            <w:r w:rsidRPr="00C72E9D">
              <w:rPr>
                <w:rFonts w:ascii="Times New Roman" w:hAnsi="Times New Roman" w:cs="Times New Roman"/>
                <w:sz w:val="24"/>
                <w:szCs w:val="24"/>
              </w:rPr>
              <w:t>ь</w:t>
            </w:r>
            <w:r w:rsidRPr="00C72E9D">
              <w:rPr>
                <w:rFonts w:ascii="Times New Roman" w:hAnsi="Times New Roman" w:cs="Times New Roman"/>
                <w:sz w:val="24"/>
                <w:szCs w:val="24"/>
              </w:rPr>
              <w:t>ной адаптации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городской округ, городское поселение или 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pacing w:val="-2"/>
                <w:sz w:val="24"/>
                <w:szCs w:val="24"/>
              </w:rPr>
              <w:t>Нормы расчета следует при</w:t>
            </w:r>
            <w:r w:rsidRPr="00C72E9D">
              <w:rPr>
                <w:rFonts w:ascii="Times New Roman" w:hAnsi="Times New Roman" w:cs="Times New Roman"/>
                <w:sz w:val="24"/>
                <w:szCs w:val="24"/>
              </w:rPr>
              <w:t>нимать в зависим</w:t>
            </w:r>
            <w:r w:rsidRPr="00C72E9D">
              <w:rPr>
                <w:rFonts w:ascii="Times New Roman" w:hAnsi="Times New Roman" w:cs="Times New Roman"/>
                <w:sz w:val="24"/>
                <w:szCs w:val="24"/>
              </w:rPr>
              <w:t>о</w:t>
            </w:r>
            <w:r w:rsidRPr="00C72E9D">
              <w:rPr>
                <w:rFonts w:ascii="Times New Roman" w:hAnsi="Times New Roman" w:cs="Times New Roman"/>
                <w:sz w:val="24"/>
                <w:szCs w:val="24"/>
              </w:rPr>
              <w:t>сти от необходимого уровня социальной пом</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щи, уточнять в зависимости </w:t>
            </w:r>
            <w:r w:rsidRPr="00C72E9D">
              <w:rPr>
                <w:rFonts w:ascii="Times New Roman" w:hAnsi="Times New Roman" w:cs="Times New Roman"/>
                <w:spacing w:val="-2"/>
                <w:sz w:val="24"/>
                <w:szCs w:val="24"/>
              </w:rPr>
              <w:t>от социал</w:t>
            </w:r>
            <w:r w:rsidRPr="00C72E9D">
              <w:rPr>
                <w:rFonts w:ascii="Times New Roman" w:hAnsi="Times New Roman" w:cs="Times New Roman"/>
                <w:spacing w:val="-2"/>
                <w:sz w:val="24"/>
                <w:szCs w:val="24"/>
              </w:rPr>
              <w:t>ь</w:t>
            </w:r>
            <w:r w:rsidRPr="00C72E9D">
              <w:rPr>
                <w:rFonts w:ascii="Times New Roman" w:hAnsi="Times New Roman" w:cs="Times New Roman"/>
                <w:spacing w:val="-2"/>
                <w:sz w:val="24"/>
                <w:szCs w:val="24"/>
              </w:rPr>
              <w:t>но-демографических</w:t>
            </w:r>
            <w:r w:rsidRPr="00C72E9D">
              <w:rPr>
                <w:rFonts w:ascii="Times New Roman" w:hAnsi="Times New Roman" w:cs="Times New Roman"/>
                <w:sz w:val="24"/>
                <w:szCs w:val="24"/>
              </w:rPr>
              <w:t xml:space="preserve"> особенностей</w:t>
            </w:r>
          </w:p>
        </w:tc>
      </w:tr>
      <w:tr w:rsidR="0022763C" w:rsidRPr="00C72E9D" w:rsidTr="00672181">
        <w:trPr>
          <w:trHeight w:val="129"/>
        </w:trPr>
        <w:tc>
          <w:tcPr>
            <w:tcW w:w="1668" w:type="dxa"/>
            <w:vMerge w:val="restart"/>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Учреждения </w:t>
            </w:r>
            <w:r w:rsidRPr="00C72E9D">
              <w:rPr>
                <w:rFonts w:ascii="Times New Roman" w:hAnsi="Times New Roman" w:cs="Times New Roman"/>
                <w:sz w:val="24"/>
                <w:szCs w:val="24"/>
              </w:rPr>
              <w:lastRenderedPageBreak/>
              <w:t>органов по делам мол</w:t>
            </w:r>
            <w:r w:rsidRPr="00C72E9D">
              <w:rPr>
                <w:rFonts w:ascii="Times New Roman" w:hAnsi="Times New Roman" w:cs="Times New Roman"/>
                <w:sz w:val="24"/>
                <w:szCs w:val="24"/>
              </w:rPr>
              <w:t>о</w:t>
            </w:r>
            <w:r w:rsidRPr="00C72E9D">
              <w:rPr>
                <w:rFonts w:ascii="Times New Roman" w:hAnsi="Times New Roman" w:cs="Times New Roman"/>
                <w:sz w:val="24"/>
                <w:szCs w:val="24"/>
              </w:rPr>
              <w:t>дежи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м</w:t>
            </w:r>
            <w:r w:rsidRPr="00C72E9D">
              <w:rPr>
                <w:rFonts w:ascii="Times New Roman" w:hAnsi="Times New Roman" w:cs="Times New Roman"/>
                <w:sz w:val="24"/>
                <w:szCs w:val="24"/>
                <w:vertAlign w:val="superscript"/>
              </w:rPr>
              <w:t>2</w:t>
            </w:r>
            <w:r w:rsidRPr="00C72E9D">
              <w:rPr>
                <w:rFonts w:ascii="Times New Roman" w:hAnsi="Times New Roman" w:cs="Times New Roman"/>
                <w:sz w:val="24"/>
                <w:szCs w:val="24"/>
              </w:rPr>
              <w:t xml:space="preserve"> </w:t>
            </w:r>
            <w:r w:rsidRPr="00C72E9D">
              <w:rPr>
                <w:rFonts w:ascii="Times New Roman" w:hAnsi="Times New Roman" w:cs="Times New Roman"/>
                <w:sz w:val="24"/>
                <w:szCs w:val="24"/>
              </w:rPr>
              <w:lastRenderedPageBreak/>
              <w:t>общей площади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25</w:t>
            </w:r>
          </w:p>
        </w:tc>
        <w:tc>
          <w:tcPr>
            <w:tcW w:w="3826" w:type="dxa"/>
            <w:vMerge w:val="restart"/>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vMerge w:val="restart"/>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Возможно в составе многопрофильных </w:t>
            </w:r>
            <w:r w:rsidRPr="00C72E9D">
              <w:rPr>
                <w:rFonts w:ascii="Times New Roman" w:hAnsi="Times New Roman" w:cs="Times New Roman"/>
                <w:sz w:val="24"/>
                <w:szCs w:val="24"/>
              </w:rPr>
              <w:lastRenderedPageBreak/>
              <w:t>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дений. Основной критерий отнесения учрежд</w:t>
            </w:r>
            <w:r w:rsidRPr="00C72E9D">
              <w:rPr>
                <w:rFonts w:ascii="Times New Roman" w:hAnsi="Times New Roman" w:cs="Times New Roman"/>
                <w:sz w:val="24"/>
                <w:szCs w:val="24"/>
              </w:rPr>
              <w:t>е</w:t>
            </w:r>
            <w:r w:rsidRPr="00C72E9D">
              <w:rPr>
                <w:rFonts w:ascii="Times New Roman" w:hAnsi="Times New Roman" w:cs="Times New Roman"/>
                <w:sz w:val="24"/>
                <w:szCs w:val="24"/>
              </w:rPr>
              <w:t>ния к сфере молодежной политики – не м</w:t>
            </w:r>
            <w:r w:rsidRPr="00C72E9D">
              <w:rPr>
                <w:rFonts w:ascii="Times New Roman" w:hAnsi="Times New Roman" w:cs="Times New Roman"/>
                <w:sz w:val="24"/>
                <w:szCs w:val="24"/>
              </w:rPr>
              <w:t>е</w:t>
            </w:r>
            <w:r w:rsidRPr="00C72E9D">
              <w:rPr>
                <w:rFonts w:ascii="Times New Roman" w:hAnsi="Times New Roman" w:cs="Times New Roman"/>
                <w:sz w:val="24"/>
                <w:szCs w:val="24"/>
              </w:rPr>
              <w:t>нее 50 процентов занимающихся на долгосрочной основе в во</w:t>
            </w:r>
            <w:r w:rsidRPr="00C72E9D">
              <w:rPr>
                <w:rFonts w:ascii="Times New Roman" w:hAnsi="Times New Roman" w:cs="Times New Roman"/>
                <w:sz w:val="24"/>
                <w:szCs w:val="24"/>
              </w:rPr>
              <w:t>з</w:t>
            </w:r>
            <w:r w:rsidRPr="00C72E9D">
              <w:rPr>
                <w:rFonts w:ascii="Times New Roman" w:hAnsi="Times New Roman" w:cs="Times New Roman"/>
                <w:sz w:val="24"/>
                <w:szCs w:val="24"/>
              </w:rPr>
              <w:t>расте от 12 до 23 лет.</w:t>
            </w:r>
          </w:p>
        </w:tc>
      </w:tr>
      <w:tr w:rsidR="0022763C" w:rsidRPr="00C72E9D" w:rsidTr="00672181">
        <w:trPr>
          <w:trHeight w:val="129"/>
        </w:trPr>
        <w:tc>
          <w:tcPr>
            <w:tcW w:w="1668" w:type="dxa"/>
            <w:vMerge/>
            <w:shd w:val="clear" w:color="auto" w:fill="auto"/>
          </w:tcPr>
          <w:p w:rsidR="0022763C" w:rsidRPr="00C72E9D" w:rsidRDefault="0022763C" w:rsidP="00672181">
            <w:pPr>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рабочее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 (педагог, тренер, с</w:t>
            </w:r>
            <w:r w:rsidRPr="00C72E9D">
              <w:rPr>
                <w:rFonts w:ascii="Times New Roman" w:hAnsi="Times New Roman" w:cs="Times New Roman"/>
                <w:sz w:val="24"/>
                <w:szCs w:val="24"/>
              </w:rPr>
              <w:t>о</w:t>
            </w:r>
            <w:r w:rsidRPr="00C72E9D">
              <w:rPr>
                <w:rFonts w:ascii="Times New Roman" w:hAnsi="Times New Roman" w:cs="Times New Roman"/>
                <w:sz w:val="24"/>
                <w:szCs w:val="24"/>
              </w:rPr>
              <w:t>ц. работник и т.п.)</w:t>
            </w:r>
          </w:p>
        </w:tc>
        <w:tc>
          <w:tcPr>
            <w:tcW w:w="3826" w:type="dxa"/>
            <w:vMerge/>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251"/>
        </w:trPr>
        <w:tc>
          <w:tcPr>
            <w:tcW w:w="1668" w:type="dxa"/>
            <w:shd w:val="clear" w:color="auto" w:fill="auto"/>
          </w:tcPr>
          <w:p w:rsidR="0022763C" w:rsidRPr="00C72E9D" w:rsidRDefault="0022763C" w:rsidP="00672181">
            <w:pPr>
              <w:rPr>
                <w:rFonts w:ascii="Times New Roman" w:hAnsi="Times New Roman" w:cs="Times New Roman"/>
                <w:spacing w:val="-3"/>
                <w:sz w:val="24"/>
                <w:szCs w:val="24"/>
              </w:rPr>
            </w:pPr>
            <w:r w:rsidRPr="00C72E9D">
              <w:rPr>
                <w:rFonts w:ascii="Times New Roman" w:hAnsi="Times New Roman" w:cs="Times New Roman"/>
                <w:sz w:val="24"/>
                <w:szCs w:val="24"/>
              </w:rPr>
              <w:t xml:space="preserve">Санатории </w:t>
            </w:r>
            <w:r w:rsidRPr="00C72E9D">
              <w:rPr>
                <w:rFonts w:ascii="Times New Roman" w:hAnsi="Times New Roman" w:cs="Times New Roman"/>
                <w:spacing w:val="-3"/>
                <w:sz w:val="24"/>
                <w:szCs w:val="24"/>
              </w:rPr>
              <w:t>(без туберкуле</w:t>
            </w:r>
            <w:r w:rsidRPr="00C72E9D">
              <w:rPr>
                <w:rFonts w:ascii="Times New Roman" w:hAnsi="Times New Roman" w:cs="Times New Roman"/>
                <w:spacing w:val="-3"/>
                <w:sz w:val="24"/>
                <w:szCs w:val="24"/>
              </w:rPr>
              <w:t>з</w:t>
            </w:r>
            <w:r w:rsidRPr="00C72E9D">
              <w:rPr>
                <w:rFonts w:ascii="Times New Roman" w:hAnsi="Times New Roman" w:cs="Times New Roman"/>
                <w:spacing w:val="-3"/>
                <w:sz w:val="24"/>
                <w:szCs w:val="24"/>
              </w:rPr>
              <w:t>ных)</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5,87</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125-150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В условиях реконструкции размеры участ</w:t>
            </w:r>
            <w:r w:rsidRPr="00C72E9D">
              <w:rPr>
                <w:rFonts w:ascii="Times New Roman" w:hAnsi="Times New Roman" w:cs="Times New Roman"/>
                <w:spacing w:val="-2"/>
                <w:sz w:val="24"/>
                <w:szCs w:val="24"/>
              </w:rPr>
              <w:t>ков допускается уменьшать,</w:t>
            </w:r>
            <w:r w:rsidRPr="00C72E9D">
              <w:rPr>
                <w:rFonts w:ascii="Times New Roman" w:hAnsi="Times New Roman" w:cs="Times New Roman"/>
                <w:sz w:val="24"/>
                <w:szCs w:val="24"/>
              </w:rPr>
              <w:t xml:space="preserve"> но не б</w:t>
            </w:r>
            <w:r w:rsidRPr="00C72E9D">
              <w:rPr>
                <w:rFonts w:ascii="Times New Roman" w:hAnsi="Times New Roman" w:cs="Times New Roman"/>
                <w:sz w:val="24"/>
                <w:szCs w:val="24"/>
              </w:rPr>
              <w:t>о</w:t>
            </w:r>
            <w:r w:rsidRPr="00C72E9D">
              <w:rPr>
                <w:rFonts w:ascii="Times New Roman" w:hAnsi="Times New Roman" w:cs="Times New Roman"/>
                <w:sz w:val="24"/>
                <w:szCs w:val="24"/>
              </w:rPr>
              <w:t>лее чем на 25 процентов</w:t>
            </w:r>
          </w:p>
        </w:tc>
      </w:tr>
      <w:tr w:rsidR="0022763C" w:rsidRPr="00C72E9D" w:rsidTr="00672181">
        <w:trPr>
          <w:trHeight w:val="883"/>
        </w:trPr>
        <w:tc>
          <w:tcPr>
            <w:tcW w:w="1668" w:type="dxa"/>
            <w:vMerge w:val="restart"/>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Санатории для </w:t>
            </w:r>
            <w:r w:rsidRPr="00C72E9D">
              <w:rPr>
                <w:rFonts w:ascii="Times New Roman" w:hAnsi="Times New Roman" w:cs="Times New Roman"/>
                <w:spacing w:val="-3"/>
                <w:sz w:val="24"/>
                <w:szCs w:val="24"/>
              </w:rPr>
              <w:t>родителей с дет</w:t>
            </w:r>
            <w:r w:rsidRPr="00C72E9D">
              <w:rPr>
                <w:rFonts w:ascii="Times New Roman" w:hAnsi="Times New Roman" w:cs="Times New Roman"/>
                <w:spacing w:val="-3"/>
                <w:sz w:val="24"/>
                <w:szCs w:val="24"/>
              </w:rPr>
              <w:t>ь</w:t>
            </w:r>
            <w:r w:rsidRPr="00C72E9D">
              <w:rPr>
                <w:rFonts w:ascii="Times New Roman" w:hAnsi="Times New Roman" w:cs="Times New Roman"/>
                <w:sz w:val="24"/>
                <w:szCs w:val="24"/>
              </w:rPr>
              <w:t>ми и детские сан</w:t>
            </w:r>
            <w:r w:rsidRPr="00C72E9D">
              <w:rPr>
                <w:rFonts w:ascii="Times New Roman" w:hAnsi="Times New Roman" w:cs="Times New Roman"/>
                <w:sz w:val="24"/>
                <w:szCs w:val="24"/>
              </w:rPr>
              <w:t>а</w:t>
            </w:r>
            <w:r w:rsidRPr="00C72E9D">
              <w:rPr>
                <w:rFonts w:ascii="Times New Roman" w:hAnsi="Times New Roman" w:cs="Times New Roman"/>
                <w:sz w:val="24"/>
                <w:szCs w:val="24"/>
              </w:rPr>
              <w:t xml:space="preserve">тории </w:t>
            </w:r>
            <w:r w:rsidRPr="00C72E9D">
              <w:rPr>
                <w:rFonts w:ascii="Times New Roman" w:hAnsi="Times New Roman" w:cs="Times New Roman"/>
                <w:spacing w:val="-4"/>
                <w:sz w:val="24"/>
                <w:szCs w:val="24"/>
              </w:rPr>
              <w:t>(без туберкуле</w:t>
            </w:r>
            <w:r w:rsidRPr="00C72E9D">
              <w:rPr>
                <w:rFonts w:ascii="Times New Roman" w:hAnsi="Times New Roman" w:cs="Times New Roman"/>
                <w:spacing w:val="-4"/>
                <w:sz w:val="24"/>
                <w:szCs w:val="24"/>
              </w:rPr>
              <w:t>з</w:t>
            </w:r>
            <w:r w:rsidRPr="00C72E9D">
              <w:rPr>
                <w:rFonts w:ascii="Times New Roman" w:hAnsi="Times New Roman" w:cs="Times New Roman"/>
                <w:spacing w:val="-4"/>
                <w:sz w:val="24"/>
                <w:szCs w:val="24"/>
              </w:rPr>
              <w:t>ных)</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0,7</w:t>
            </w:r>
          </w:p>
        </w:tc>
        <w:tc>
          <w:tcPr>
            <w:tcW w:w="3826" w:type="dxa"/>
            <w:vMerge w:val="restart"/>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145-170</w:t>
            </w:r>
          </w:p>
        </w:tc>
        <w:tc>
          <w:tcPr>
            <w:tcW w:w="5223" w:type="dxa"/>
            <w:vMerge w:val="restart"/>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 условиях реконструкции размеры участ</w:t>
            </w:r>
            <w:r w:rsidRPr="00C72E9D">
              <w:rPr>
                <w:rFonts w:ascii="Times New Roman" w:hAnsi="Times New Roman" w:cs="Times New Roman"/>
                <w:spacing w:val="-2"/>
                <w:sz w:val="24"/>
                <w:szCs w:val="24"/>
              </w:rPr>
              <w:t>ков допускается уменьшать,</w:t>
            </w:r>
            <w:r w:rsidRPr="00C72E9D">
              <w:rPr>
                <w:rFonts w:ascii="Times New Roman" w:hAnsi="Times New Roman" w:cs="Times New Roman"/>
                <w:sz w:val="24"/>
                <w:szCs w:val="24"/>
              </w:rPr>
              <w:t xml:space="preserve"> но не б</w:t>
            </w:r>
            <w:r w:rsidRPr="00C72E9D">
              <w:rPr>
                <w:rFonts w:ascii="Times New Roman" w:hAnsi="Times New Roman" w:cs="Times New Roman"/>
                <w:sz w:val="24"/>
                <w:szCs w:val="24"/>
              </w:rPr>
              <w:t>о</w:t>
            </w:r>
            <w:r w:rsidRPr="00C72E9D">
              <w:rPr>
                <w:rFonts w:ascii="Times New Roman" w:hAnsi="Times New Roman" w:cs="Times New Roman"/>
                <w:sz w:val="24"/>
                <w:szCs w:val="24"/>
              </w:rPr>
              <w:t>лее чем на 25 процентов</w:t>
            </w:r>
          </w:p>
        </w:tc>
      </w:tr>
      <w:tr w:rsidR="0022763C" w:rsidRPr="00C72E9D" w:rsidTr="00672181">
        <w:trPr>
          <w:trHeight w:val="883"/>
        </w:trPr>
        <w:tc>
          <w:tcPr>
            <w:tcW w:w="1668" w:type="dxa"/>
            <w:vMerge/>
            <w:shd w:val="clear" w:color="auto" w:fill="auto"/>
          </w:tcPr>
          <w:p w:rsidR="0022763C" w:rsidRPr="00C72E9D" w:rsidRDefault="0022763C" w:rsidP="00672181">
            <w:pPr>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тыс. детей</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3,1</w:t>
            </w:r>
          </w:p>
        </w:tc>
        <w:tc>
          <w:tcPr>
            <w:tcW w:w="3826" w:type="dxa"/>
            <w:vMerge/>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Санатории-профилакт</w:t>
            </w:r>
            <w:r w:rsidRPr="00C72E9D">
              <w:rPr>
                <w:rFonts w:ascii="Times New Roman" w:hAnsi="Times New Roman" w:cs="Times New Roman"/>
                <w:sz w:val="24"/>
                <w:szCs w:val="24"/>
              </w:rPr>
              <w:t>о</w:t>
            </w:r>
            <w:r w:rsidRPr="00C72E9D">
              <w:rPr>
                <w:rFonts w:ascii="Times New Roman" w:hAnsi="Times New Roman" w:cs="Times New Roman"/>
                <w:sz w:val="24"/>
                <w:szCs w:val="24"/>
              </w:rPr>
              <w:t>рии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0,3</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70-100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z w:val="24"/>
                <w:szCs w:val="24"/>
              </w:rPr>
              <w:t>В санаториях-профилакториях, размещаемых в границах города, допускается уменьшать разм</w:t>
            </w:r>
            <w:r w:rsidRPr="00C72E9D">
              <w:rPr>
                <w:rFonts w:ascii="Times New Roman" w:hAnsi="Times New Roman" w:cs="Times New Roman"/>
                <w:sz w:val="24"/>
                <w:szCs w:val="24"/>
              </w:rPr>
              <w:t>е</w:t>
            </w:r>
            <w:r w:rsidRPr="00C72E9D">
              <w:rPr>
                <w:rFonts w:ascii="Times New Roman" w:hAnsi="Times New Roman" w:cs="Times New Roman"/>
                <w:sz w:val="24"/>
                <w:szCs w:val="24"/>
              </w:rPr>
              <w:t>ры земельных участков, но не более чем на 10 процентов</w:t>
            </w: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 xml:space="preserve">Санаторные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детские лаг</w:t>
            </w:r>
            <w:r w:rsidRPr="00C72E9D">
              <w:rPr>
                <w:rFonts w:ascii="Times New Roman" w:hAnsi="Times New Roman" w:cs="Times New Roman"/>
                <w:sz w:val="24"/>
                <w:szCs w:val="24"/>
              </w:rPr>
              <w:t>е</w:t>
            </w:r>
            <w:r w:rsidRPr="00C72E9D">
              <w:rPr>
                <w:rFonts w:ascii="Times New Roman" w:hAnsi="Times New Roman" w:cs="Times New Roman"/>
                <w:sz w:val="24"/>
                <w:szCs w:val="24"/>
              </w:rPr>
              <w:t>ря</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0,7</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200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 xml:space="preserve">Дома отдыха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(па</w:t>
            </w:r>
            <w:r w:rsidRPr="00C72E9D">
              <w:rPr>
                <w:rFonts w:ascii="Times New Roman" w:hAnsi="Times New Roman" w:cs="Times New Roman"/>
                <w:sz w:val="24"/>
                <w:szCs w:val="24"/>
              </w:rPr>
              <w:t>н</w:t>
            </w:r>
            <w:r w:rsidRPr="00C72E9D">
              <w:rPr>
                <w:rFonts w:ascii="Times New Roman" w:hAnsi="Times New Roman" w:cs="Times New Roman"/>
                <w:sz w:val="24"/>
                <w:szCs w:val="24"/>
              </w:rPr>
              <w:t>сионаты)</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0,8</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120-130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 xml:space="preserve">Дома отдыха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lastRenderedPageBreak/>
              <w:t>(па</w:t>
            </w:r>
            <w:r w:rsidRPr="00C72E9D">
              <w:rPr>
                <w:rFonts w:ascii="Times New Roman" w:hAnsi="Times New Roman" w:cs="Times New Roman"/>
                <w:sz w:val="24"/>
                <w:szCs w:val="24"/>
              </w:rPr>
              <w:t>н</w:t>
            </w:r>
            <w:r w:rsidRPr="00C72E9D">
              <w:rPr>
                <w:rFonts w:ascii="Times New Roman" w:hAnsi="Times New Roman" w:cs="Times New Roman"/>
                <w:sz w:val="24"/>
                <w:szCs w:val="24"/>
              </w:rPr>
              <w:t>сионаты) для семей с детьми</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lastRenderedPageBreak/>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0,01</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140-150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lastRenderedPageBreak/>
              <w:t xml:space="preserve">Базы отдыха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предприятий и организ</w:t>
            </w:r>
            <w:r w:rsidRPr="00C72E9D">
              <w:rPr>
                <w:rFonts w:ascii="Times New Roman" w:hAnsi="Times New Roman" w:cs="Times New Roman"/>
                <w:sz w:val="24"/>
                <w:szCs w:val="24"/>
              </w:rPr>
              <w:t>а</w:t>
            </w:r>
            <w:r w:rsidRPr="00C72E9D">
              <w:rPr>
                <w:rFonts w:ascii="Times New Roman" w:hAnsi="Times New Roman" w:cs="Times New Roman"/>
                <w:sz w:val="24"/>
                <w:szCs w:val="24"/>
              </w:rPr>
              <w:t>ций, мол</w:t>
            </w:r>
            <w:r w:rsidRPr="00C72E9D">
              <w:rPr>
                <w:rFonts w:ascii="Times New Roman" w:hAnsi="Times New Roman" w:cs="Times New Roman"/>
                <w:sz w:val="24"/>
                <w:szCs w:val="24"/>
              </w:rPr>
              <w:t>о</w:t>
            </w:r>
            <w:r w:rsidRPr="00C72E9D">
              <w:rPr>
                <w:rFonts w:ascii="Times New Roman" w:hAnsi="Times New Roman" w:cs="Times New Roman"/>
                <w:sz w:val="24"/>
                <w:szCs w:val="24"/>
              </w:rPr>
              <w:t>дежные лаг</w:t>
            </w:r>
            <w:r w:rsidRPr="00C72E9D">
              <w:rPr>
                <w:rFonts w:ascii="Times New Roman" w:hAnsi="Times New Roman" w:cs="Times New Roman"/>
                <w:sz w:val="24"/>
                <w:szCs w:val="24"/>
              </w:rPr>
              <w:t>е</w:t>
            </w:r>
            <w:r w:rsidRPr="00C72E9D">
              <w:rPr>
                <w:rFonts w:ascii="Times New Roman" w:hAnsi="Times New Roman" w:cs="Times New Roman"/>
                <w:sz w:val="24"/>
                <w:szCs w:val="24"/>
              </w:rPr>
              <w:t>ря</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140-160</w:t>
            </w:r>
          </w:p>
        </w:tc>
        <w:tc>
          <w:tcPr>
            <w:tcW w:w="5223" w:type="dxa"/>
            <w:shd w:val="clear" w:color="auto" w:fill="auto"/>
          </w:tcPr>
          <w:p w:rsidR="0022763C" w:rsidRPr="00C72E9D" w:rsidRDefault="0022763C" w:rsidP="00672181">
            <w:pPr>
              <w:ind w:right="57"/>
              <w:jc w:val="both"/>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 xml:space="preserve">Курортные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гост</w:t>
            </w:r>
            <w:r w:rsidRPr="00C72E9D">
              <w:rPr>
                <w:rFonts w:ascii="Times New Roman" w:hAnsi="Times New Roman" w:cs="Times New Roman"/>
                <w:sz w:val="24"/>
                <w:szCs w:val="24"/>
              </w:rPr>
              <w:t>и</w:t>
            </w:r>
            <w:r w:rsidRPr="00C72E9D">
              <w:rPr>
                <w:rFonts w:ascii="Times New Roman" w:hAnsi="Times New Roman" w:cs="Times New Roman"/>
                <w:sz w:val="24"/>
                <w:szCs w:val="24"/>
              </w:rPr>
              <w:t>ницы</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65-75</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 xml:space="preserve">Детские </w:t>
            </w:r>
          </w:p>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лаг</w:t>
            </w:r>
            <w:r w:rsidRPr="00C72E9D">
              <w:rPr>
                <w:rFonts w:ascii="Times New Roman" w:hAnsi="Times New Roman" w:cs="Times New Roman"/>
                <w:sz w:val="24"/>
                <w:szCs w:val="24"/>
              </w:rPr>
              <w:t>е</w:t>
            </w:r>
            <w:r w:rsidRPr="00C72E9D">
              <w:rPr>
                <w:rFonts w:ascii="Times New Roman" w:hAnsi="Times New Roman" w:cs="Times New Roman"/>
                <w:sz w:val="24"/>
                <w:szCs w:val="24"/>
              </w:rPr>
              <w:t>ря</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150-200</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Оздоров</w:t>
            </w:r>
            <w:r w:rsidRPr="00C72E9D">
              <w:rPr>
                <w:rFonts w:ascii="Times New Roman" w:hAnsi="Times New Roman" w:cs="Times New Roman"/>
                <w:sz w:val="24"/>
                <w:szCs w:val="24"/>
              </w:rPr>
              <w:t>и</w:t>
            </w:r>
            <w:r w:rsidRPr="00C72E9D">
              <w:rPr>
                <w:rFonts w:ascii="Times New Roman" w:hAnsi="Times New Roman" w:cs="Times New Roman"/>
                <w:sz w:val="24"/>
                <w:szCs w:val="24"/>
              </w:rPr>
              <w:t>тельные лаг</w:t>
            </w:r>
            <w:r w:rsidRPr="00C72E9D">
              <w:rPr>
                <w:rFonts w:ascii="Times New Roman" w:hAnsi="Times New Roman" w:cs="Times New Roman"/>
                <w:sz w:val="24"/>
                <w:szCs w:val="24"/>
              </w:rPr>
              <w:t>е</w:t>
            </w:r>
            <w:r w:rsidRPr="00C72E9D">
              <w:rPr>
                <w:rFonts w:ascii="Times New Roman" w:hAnsi="Times New Roman" w:cs="Times New Roman"/>
                <w:sz w:val="24"/>
                <w:szCs w:val="24"/>
              </w:rPr>
              <w:t>ря старш</w:t>
            </w:r>
            <w:r w:rsidRPr="00C72E9D">
              <w:rPr>
                <w:rFonts w:ascii="Times New Roman" w:hAnsi="Times New Roman" w:cs="Times New Roman"/>
                <w:sz w:val="24"/>
                <w:szCs w:val="24"/>
              </w:rPr>
              <w:t>е</w:t>
            </w:r>
            <w:r w:rsidRPr="00C72E9D">
              <w:rPr>
                <w:rFonts w:ascii="Times New Roman" w:hAnsi="Times New Roman" w:cs="Times New Roman"/>
                <w:sz w:val="24"/>
                <w:szCs w:val="24"/>
              </w:rPr>
              <w:t>классников</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175-200</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spacing w:line="238" w:lineRule="auto"/>
              <w:rPr>
                <w:rFonts w:ascii="Times New Roman" w:hAnsi="Times New Roman" w:cs="Times New Roman"/>
                <w:sz w:val="24"/>
                <w:szCs w:val="24"/>
              </w:rPr>
            </w:pPr>
            <w:r w:rsidRPr="00C72E9D">
              <w:rPr>
                <w:rFonts w:ascii="Times New Roman" w:hAnsi="Times New Roman" w:cs="Times New Roman"/>
                <w:sz w:val="24"/>
                <w:szCs w:val="24"/>
              </w:rPr>
              <w:t>Дачи дошк</w:t>
            </w:r>
            <w:r w:rsidRPr="00C72E9D">
              <w:rPr>
                <w:rFonts w:ascii="Times New Roman" w:hAnsi="Times New Roman" w:cs="Times New Roman"/>
                <w:sz w:val="24"/>
                <w:szCs w:val="24"/>
              </w:rPr>
              <w:t>о</w:t>
            </w:r>
            <w:r w:rsidRPr="00C72E9D">
              <w:rPr>
                <w:rFonts w:ascii="Times New Roman" w:hAnsi="Times New Roman" w:cs="Times New Roman"/>
                <w:sz w:val="24"/>
                <w:szCs w:val="24"/>
              </w:rPr>
              <w:t>льных орг</w:t>
            </w:r>
            <w:r w:rsidRPr="00C72E9D">
              <w:rPr>
                <w:rFonts w:ascii="Times New Roman" w:hAnsi="Times New Roman" w:cs="Times New Roman"/>
                <w:sz w:val="24"/>
                <w:szCs w:val="24"/>
              </w:rPr>
              <w:t>а</w:t>
            </w:r>
            <w:r w:rsidRPr="00C72E9D">
              <w:rPr>
                <w:rFonts w:ascii="Times New Roman" w:hAnsi="Times New Roman" w:cs="Times New Roman"/>
                <w:sz w:val="24"/>
                <w:szCs w:val="24"/>
              </w:rPr>
              <w:t>низаций</w:t>
            </w:r>
          </w:p>
        </w:tc>
        <w:tc>
          <w:tcPr>
            <w:tcW w:w="1138" w:type="dxa"/>
            <w:gridSpan w:val="2"/>
            <w:shd w:val="clear" w:color="auto" w:fill="auto"/>
          </w:tcPr>
          <w:p w:rsidR="0022763C" w:rsidRPr="00C72E9D" w:rsidRDefault="0022763C" w:rsidP="00672181">
            <w:pPr>
              <w:spacing w:line="238" w:lineRule="auto"/>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120-140</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Туристские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гост</w:t>
            </w:r>
            <w:r w:rsidRPr="00C72E9D">
              <w:rPr>
                <w:rFonts w:ascii="Times New Roman" w:hAnsi="Times New Roman" w:cs="Times New Roman"/>
                <w:sz w:val="24"/>
                <w:szCs w:val="24"/>
              </w:rPr>
              <w:t>и</w:t>
            </w:r>
            <w:r w:rsidRPr="00C72E9D">
              <w:rPr>
                <w:rFonts w:ascii="Times New Roman" w:hAnsi="Times New Roman" w:cs="Times New Roman"/>
                <w:sz w:val="24"/>
                <w:szCs w:val="24"/>
              </w:rPr>
              <w:t>ницы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проектирование, ориентир</w:t>
            </w:r>
            <w:r w:rsidRPr="00C72E9D">
              <w:rPr>
                <w:rFonts w:ascii="Times New Roman" w:hAnsi="Times New Roman" w:cs="Times New Roman"/>
                <w:sz w:val="24"/>
                <w:szCs w:val="24"/>
              </w:rPr>
              <w:t>о</w:t>
            </w:r>
            <w:r w:rsidRPr="00C72E9D">
              <w:rPr>
                <w:rFonts w:ascii="Times New Roman" w:hAnsi="Times New Roman" w:cs="Times New Roman"/>
                <w:sz w:val="24"/>
                <w:szCs w:val="24"/>
              </w:rPr>
              <w:t>вочно 5-9</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50-75</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pacing w:val="-2"/>
                <w:sz w:val="24"/>
                <w:szCs w:val="24"/>
              </w:rPr>
            </w:pPr>
            <w:r w:rsidRPr="00C72E9D">
              <w:rPr>
                <w:rFonts w:ascii="Times New Roman" w:hAnsi="Times New Roman" w:cs="Times New Roman"/>
                <w:spacing w:val="-2"/>
                <w:sz w:val="24"/>
                <w:szCs w:val="24"/>
              </w:rPr>
              <w:t>Для туристских гостиниц, размещаемых в общественных центрах, размеры земельных учас</w:t>
            </w:r>
            <w:r w:rsidRPr="00C72E9D">
              <w:rPr>
                <w:rFonts w:ascii="Times New Roman" w:hAnsi="Times New Roman" w:cs="Times New Roman"/>
                <w:spacing w:val="-2"/>
                <w:sz w:val="24"/>
                <w:szCs w:val="24"/>
              </w:rPr>
              <w:t>т</w:t>
            </w:r>
            <w:r w:rsidRPr="00C72E9D">
              <w:rPr>
                <w:rFonts w:ascii="Times New Roman" w:hAnsi="Times New Roman" w:cs="Times New Roman"/>
                <w:spacing w:val="-2"/>
                <w:sz w:val="24"/>
                <w:szCs w:val="24"/>
              </w:rPr>
              <w:t>ков допускается принимать по нормам установленным для коммунальных гост</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ниц</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Туристские базы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65-80</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 xml:space="preserve">Туристские базы </w:t>
            </w:r>
            <w:r w:rsidRPr="00C72E9D">
              <w:rPr>
                <w:rFonts w:ascii="Times New Roman" w:hAnsi="Times New Roman" w:cs="Times New Roman"/>
                <w:spacing w:val="-6"/>
                <w:sz w:val="24"/>
                <w:szCs w:val="24"/>
              </w:rPr>
              <w:t>для семей с дет</w:t>
            </w:r>
            <w:r w:rsidRPr="00C72E9D">
              <w:rPr>
                <w:rFonts w:ascii="Times New Roman" w:hAnsi="Times New Roman" w:cs="Times New Roman"/>
                <w:spacing w:val="-6"/>
                <w:sz w:val="24"/>
                <w:szCs w:val="24"/>
              </w:rPr>
              <w:t>ь</w:t>
            </w:r>
            <w:r w:rsidRPr="00C72E9D">
              <w:rPr>
                <w:rFonts w:ascii="Times New Roman" w:hAnsi="Times New Roman" w:cs="Times New Roman"/>
                <w:spacing w:val="-6"/>
                <w:sz w:val="24"/>
                <w:szCs w:val="24"/>
              </w:rPr>
              <w:t>ми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95-120</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Загородные базы отдыха, турбазы в</w:t>
            </w:r>
            <w:r w:rsidRPr="00C72E9D">
              <w:rPr>
                <w:rFonts w:ascii="Times New Roman" w:hAnsi="Times New Roman" w:cs="Times New Roman"/>
                <w:sz w:val="24"/>
                <w:szCs w:val="24"/>
              </w:rPr>
              <w:t>ы</w:t>
            </w:r>
            <w:r w:rsidRPr="00C72E9D">
              <w:rPr>
                <w:rFonts w:ascii="Times New Roman" w:hAnsi="Times New Roman" w:cs="Times New Roman"/>
                <w:sz w:val="24"/>
                <w:szCs w:val="24"/>
              </w:rPr>
              <w:t>ходного дня, рыболовно-охотничьи базы:</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 ночлегом</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10-15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без ночлега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72-112</w:t>
            </w:r>
          </w:p>
        </w:tc>
        <w:tc>
          <w:tcPr>
            <w:tcW w:w="3826" w:type="dxa"/>
            <w:shd w:val="clear" w:color="auto" w:fill="auto"/>
          </w:tcPr>
          <w:p w:rsidR="0022763C" w:rsidRPr="00C72E9D" w:rsidRDefault="0022763C" w:rsidP="00672181">
            <w:pPr>
              <w:rPr>
                <w:rFonts w:ascii="Times New Roman" w:hAnsi="Times New Roman" w:cs="Times New Roman"/>
                <w:sz w:val="24"/>
                <w:szCs w:val="24"/>
              </w:rPr>
            </w:pP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Мотели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2-3</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75-100</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Кемпинги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5-9</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135-150</w:t>
            </w:r>
          </w:p>
        </w:tc>
        <w:tc>
          <w:tcPr>
            <w:tcW w:w="5223" w:type="dxa"/>
            <w:shd w:val="clear" w:color="auto" w:fill="auto"/>
          </w:tcPr>
          <w:p w:rsidR="0022763C" w:rsidRPr="00C72E9D" w:rsidRDefault="0022763C" w:rsidP="00672181">
            <w:pPr>
              <w:spacing w:line="238" w:lineRule="auto"/>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Приюты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35-50</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4688" w:type="dxa"/>
            <w:gridSpan w:val="6"/>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lang w:val="en-US"/>
              </w:rPr>
              <w:t>III</w:t>
            </w:r>
            <w:r w:rsidRPr="00C72E9D">
              <w:rPr>
                <w:rFonts w:ascii="Times New Roman" w:hAnsi="Times New Roman" w:cs="Times New Roman"/>
                <w:sz w:val="24"/>
                <w:szCs w:val="24"/>
              </w:rPr>
              <w:t>. Учреждения культуры и искусства</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Помещения для культу</w:t>
            </w:r>
            <w:r w:rsidRPr="00C72E9D">
              <w:rPr>
                <w:rFonts w:ascii="Times New Roman" w:hAnsi="Times New Roman" w:cs="Times New Roman"/>
                <w:sz w:val="24"/>
                <w:szCs w:val="24"/>
              </w:rPr>
              <w:t>р</w:t>
            </w:r>
            <w:r w:rsidRPr="00C72E9D">
              <w:rPr>
                <w:rFonts w:ascii="Times New Roman" w:hAnsi="Times New Roman" w:cs="Times New Roman"/>
                <w:sz w:val="24"/>
                <w:szCs w:val="24"/>
              </w:rPr>
              <w:t>но-массовой работы, досуга и люб</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тельской </w:t>
            </w:r>
            <w:r w:rsidRPr="00C72E9D">
              <w:rPr>
                <w:rFonts w:ascii="Times New Roman" w:hAnsi="Times New Roman" w:cs="Times New Roman"/>
                <w:sz w:val="24"/>
                <w:szCs w:val="24"/>
              </w:rPr>
              <w:lastRenderedPageBreak/>
              <w:t>де</w:t>
            </w:r>
            <w:r w:rsidRPr="00C72E9D">
              <w:rPr>
                <w:rFonts w:ascii="Times New Roman" w:hAnsi="Times New Roman" w:cs="Times New Roman"/>
                <w:sz w:val="24"/>
                <w:szCs w:val="24"/>
              </w:rPr>
              <w:t>я</w:t>
            </w:r>
            <w:r w:rsidRPr="00C72E9D">
              <w:rPr>
                <w:rFonts w:ascii="Times New Roman" w:hAnsi="Times New Roman" w:cs="Times New Roman"/>
                <w:sz w:val="24"/>
                <w:szCs w:val="24"/>
              </w:rPr>
              <w:t>тельности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м2 общей площади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50-60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val="restart"/>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Рекомендуется формировать единые комплексы для организации культурно-массовой и физкул</w:t>
            </w:r>
            <w:r w:rsidRPr="00C72E9D">
              <w:rPr>
                <w:rFonts w:ascii="Times New Roman" w:hAnsi="Times New Roman" w:cs="Times New Roman"/>
                <w:sz w:val="24"/>
                <w:szCs w:val="24"/>
              </w:rPr>
              <w:t>ь</w:t>
            </w:r>
            <w:r w:rsidRPr="00C72E9D">
              <w:rPr>
                <w:rFonts w:ascii="Times New Roman" w:hAnsi="Times New Roman" w:cs="Times New Roman"/>
                <w:sz w:val="24"/>
                <w:szCs w:val="24"/>
              </w:rPr>
              <w:t>турно-оздоровительной работы для использов</w:t>
            </w:r>
            <w:r w:rsidRPr="00C72E9D">
              <w:rPr>
                <w:rFonts w:ascii="Times New Roman" w:hAnsi="Times New Roman" w:cs="Times New Roman"/>
                <w:sz w:val="24"/>
                <w:szCs w:val="24"/>
              </w:rPr>
              <w:t>а</w:t>
            </w:r>
            <w:r w:rsidRPr="00C72E9D">
              <w:rPr>
                <w:rFonts w:ascii="Times New Roman" w:hAnsi="Times New Roman" w:cs="Times New Roman"/>
                <w:sz w:val="24"/>
                <w:szCs w:val="24"/>
              </w:rPr>
              <w:t>ния учащимися и населением (с суммированием нормативов) в пределах пешеходной доступн</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сти не более </w:t>
            </w:r>
            <w:smartTag w:uri="urn:schemas-microsoft-com:office:smarttags" w:element="metricconverter">
              <w:smartTagPr>
                <w:attr w:name="ProductID" w:val="500 м"/>
              </w:smartTagPr>
              <w:r w:rsidRPr="00C72E9D">
                <w:rPr>
                  <w:rFonts w:ascii="Times New Roman" w:hAnsi="Times New Roman" w:cs="Times New Roman"/>
                  <w:sz w:val="24"/>
                  <w:szCs w:val="24"/>
                </w:rPr>
                <w:t>500 м</w:t>
              </w:r>
            </w:smartTag>
            <w:r w:rsidRPr="00C72E9D">
              <w:rPr>
                <w:rFonts w:ascii="Times New Roman" w:hAnsi="Times New Roman" w:cs="Times New Roman"/>
                <w:sz w:val="24"/>
                <w:szCs w:val="24"/>
              </w:rPr>
              <w:t xml:space="preserve">.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Удельный вес танцевальных залов, кинотеатров </w:t>
            </w:r>
            <w:r w:rsidRPr="00C72E9D">
              <w:rPr>
                <w:rFonts w:ascii="Times New Roman" w:hAnsi="Times New Roman" w:cs="Times New Roman"/>
                <w:sz w:val="24"/>
                <w:szCs w:val="24"/>
              </w:rPr>
              <w:lastRenderedPageBreak/>
              <w:t xml:space="preserve">и клубов районного значения рекомендуется в размере 40-50%.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Минимальное число мест учреждений культуры и искусства принимать для больших городов.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Размещение, вместимость и размеры земельных участков планетариев, выставочных залов и музеев определяются заданием на проектиров</w:t>
            </w:r>
            <w:r w:rsidRPr="00C72E9D">
              <w:rPr>
                <w:rFonts w:ascii="Times New Roman" w:hAnsi="Times New Roman" w:cs="Times New Roman"/>
                <w:sz w:val="24"/>
                <w:szCs w:val="24"/>
              </w:rPr>
              <w:t>а</w:t>
            </w:r>
            <w:r w:rsidRPr="00C72E9D">
              <w:rPr>
                <w:rFonts w:ascii="Times New Roman" w:hAnsi="Times New Roman" w:cs="Times New Roman"/>
                <w:sz w:val="24"/>
                <w:szCs w:val="24"/>
              </w:rPr>
              <w:t xml:space="preserve">ние.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кинотеатры – в поселениях с числом жителей не менее 10 тыс. чел.</w:t>
            </w: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Танцевал</w:t>
            </w:r>
            <w:r w:rsidRPr="00C72E9D">
              <w:rPr>
                <w:rFonts w:ascii="Times New Roman" w:hAnsi="Times New Roman" w:cs="Times New Roman"/>
                <w:sz w:val="24"/>
                <w:szCs w:val="24"/>
              </w:rPr>
              <w:t>ь</w:t>
            </w:r>
            <w:r w:rsidRPr="00C72E9D">
              <w:rPr>
                <w:rFonts w:ascii="Times New Roman" w:hAnsi="Times New Roman" w:cs="Times New Roman"/>
                <w:sz w:val="24"/>
                <w:szCs w:val="24"/>
              </w:rPr>
              <w:t>ные залы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Клубы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80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Кинотеатры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25-35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Театры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5-8</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Концертные залы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3,5-5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Музеи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дение</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 на</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Выставочные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залы</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дение</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 на</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муниципал</w:t>
            </w:r>
            <w:r w:rsidRPr="00C72E9D">
              <w:rPr>
                <w:rFonts w:ascii="Times New Roman" w:hAnsi="Times New Roman" w:cs="Times New Roman"/>
                <w:sz w:val="24"/>
                <w:szCs w:val="24"/>
              </w:rPr>
              <w:t>ь</w:t>
            </w:r>
            <w:r w:rsidRPr="00C72E9D">
              <w:rPr>
                <w:rFonts w:ascii="Times New Roman" w:hAnsi="Times New Roman" w:cs="Times New Roman"/>
                <w:sz w:val="24"/>
                <w:szCs w:val="24"/>
              </w:rPr>
              <w:t>ный район</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Лектории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z w:val="24"/>
                <w:szCs w:val="24"/>
              </w:rPr>
              <w:t>Городские массовые</w:t>
            </w:r>
            <w:r w:rsidRPr="00C72E9D">
              <w:rPr>
                <w:rFonts w:ascii="Times New Roman" w:hAnsi="Times New Roman" w:cs="Times New Roman"/>
                <w:spacing w:val="-2"/>
                <w:sz w:val="24"/>
                <w:szCs w:val="24"/>
              </w:rPr>
              <w:t xml:space="preserve"> библи</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теки при</w:t>
            </w:r>
            <w:r w:rsidRPr="00C72E9D">
              <w:rPr>
                <w:rFonts w:ascii="Times New Roman" w:hAnsi="Times New Roman" w:cs="Times New Roman"/>
                <w:sz w:val="24"/>
                <w:szCs w:val="24"/>
              </w:rPr>
              <w:t xml:space="preserve"> </w:t>
            </w:r>
            <w:r w:rsidRPr="00C72E9D">
              <w:rPr>
                <w:rFonts w:ascii="Times New Roman" w:hAnsi="Times New Roman" w:cs="Times New Roman"/>
                <w:sz w:val="24"/>
                <w:szCs w:val="24"/>
              </w:rPr>
              <w:lastRenderedPageBreak/>
              <w:t>населении г</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рода, тыс. чел.: </w:t>
            </w:r>
            <w:r w:rsidRPr="00C72E9D">
              <w:rPr>
                <w:rFonts w:ascii="Times New Roman" w:hAnsi="Times New Roman" w:cs="Times New Roman"/>
                <w:spacing w:val="-2"/>
                <w:sz w:val="24"/>
                <w:szCs w:val="24"/>
              </w:rPr>
              <w:t xml:space="preserve">свыше 50 </w:t>
            </w:r>
          </w:p>
          <w:p w:rsidR="0022763C" w:rsidRPr="00C72E9D" w:rsidRDefault="0022763C" w:rsidP="00672181">
            <w:pPr>
              <w:ind w:firstLine="227"/>
              <w:jc w:val="both"/>
              <w:rPr>
                <w:rFonts w:ascii="Times New Roman" w:hAnsi="Times New Roman" w:cs="Times New Roman"/>
                <w:sz w:val="24"/>
                <w:szCs w:val="24"/>
              </w:rPr>
            </w:pPr>
            <w:r w:rsidRPr="00C72E9D">
              <w:rPr>
                <w:rFonts w:ascii="Times New Roman" w:hAnsi="Times New Roman" w:cs="Times New Roman"/>
                <w:sz w:val="24"/>
                <w:szCs w:val="24"/>
              </w:rPr>
              <w:t xml:space="preserve">10-50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тыс. ед. хранения</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_______</w:t>
            </w:r>
            <w:r w:rsidRPr="00C72E9D">
              <w:rPr>
                <w:rFonts w:ascii="Times New Roman" w:hAnsi="Times New Roman" w:cs="Times New Roman"/>
                <w:sz w:val="24"/>
                <w:szCs w:val="24"/>
              </w:rPr>
              <w:lastRenderedPageBreak/>
              <w:t>________</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место </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position w:val="-22"/>
                <w:sz w:val="24"/>
                <w:szCs w:val="24"/>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8.5pt" o:ole="">
                  <v:imagedata r:id="rId123" o:title=""/>
                </v:shape>
                <o:OLEObject Type="Embed" ProgID="Equation.3" ShapeID="_x0000_i1025" DrawAspect="Content" ObjectID="_1814028986" r:id="rId124"/>
              </w:objec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position w:val="-22"/>
                <w:sz w:val="24"/>
                <w:szCs w:val="24"/>
              </w:rPr>
              <w:object w:dxaOrig="700" w:dyaOrig="580">
                <v:shape id="_x0000_i1026" type="#_x0000_t75" style="width:35.25pt;height:28.5pt" o:ole="">
                  <v:imagedata r:id="rId125" o:title=""/>
                </v:shape>
                <o:OLEObject Type="Embed" ProgID="Equation.3" ShapeID="_x0000_i1026" DrawAspect="Content" ObjectID="_1814028987" r:id="rId126"/>
              </w:object>
            </w:r>
            <w:r w:rsidRPr="00C72E9D">
              <w:rPr>
                <w:rFonts w:ascii="Times New Roman" w:hAnsi="Times New Roman" w:cs="Times New Roman"/>
                <w:sz w:val="24"/>
                <w:szCs w:val="24"/>
              </w:rPr>
              <w:t xml:space="preserve">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(для научных, униве</w:t>
            </w:r>
            <w:r w:rsidRPr="00C72E9D">
              <w:rPr>
                <w:rFonts w:ascii="Times New Roman" w:hAnsi="Times New Roman" w:cs="Times New Roman"/>
                <w:sz w:val="24"/>
                <w:szCs w:val="24"/>
              </w:rPr>
              <w:t>р</w:t>
            </w:r>
            <w:r w:rsidRPr="00C72E9D">
              <w:rPr>
                <w:rFonts w:ascii="Times New Roman" w:hAnsi="Times New Roman" w:cs="Times New Roman"/>
                <w:sz w:val="24"/>
                <w:szCs w:val="24"/>
              </w:rPr>
              <w:t>сальных и специализированных би</w:t>
            </w:r>
            <w:r w:rsidRPr="00C72E9D">
              <w:rPr>
                <w:rFonts w:ascii="Times New Roman" w:hAnsi="Times New Roman" w:cs="Times New Roman"/>
                <w:sz w:val="24"/>
                <w:szCs w:val="24"/>
              </w:rPr>
              <w:t>б</w:t>
            </w:r>
            <w:r w:rsidRPr="00C72E9D">
              <w:rPr>
                <w:rFonts w:ascii="Times New Roman" w:hAnsi="Times New Roman" w:cs="Times New Roman"/>
                <w:sz w:val="24"/>
                <w:szCs w:val="24"/>
              </w:rPr>
              <w:t>лиотек – 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3311"/>
        </w:trPr>
        <w:tc>
          <w:tcPr>
            <w:tcW w:w="1668" w:type="dxa"/>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Дополн</w:t>
            </w:r>
            <w:r w:rsidRPr="00C72E9D">
              <w:rPr>
                <w:rFonts w:ascii="Times New Roman" w:hAnsi="Times New Roman" w:cs="Times New Roman"/>
                <w:sz w:val="24"/>
                <w:szCs w:val="24"/>
              </w:rPr>
              <w:t>и</w:t>
            </w:r>
            <w:r w:rsidRPr="00C72E9D">
              <w:rPr>
                <w:rFonts w:ascii="Times New Roman" w:hAnsi="Times New Roman" w:cs="Times New Roman"/>
                <w:sz w:val="24"/>
                <w:szCs w:val="24"/>
              </w:rPr>
              <w:t>тельно в центральной городской би</w:t>
            </w:r>
            <w:r w:rsidRPr="00C72E9D">
              <w:rPr>
                <w:rFonts w:ascii="Times New Roman" w:hAnsi="Times New Roman" w:cs="Times New Roman"/>
                <w:sz w:val="24"/>
                <w:szCs w:val="24"/>
              </w:rPr>
              <w:t>б</w:t>
            </w:r>
            <w:r w:rsidRPr="00C72E9D">
              <w:rPr>
                <w:rFonts w:ascii="Times New Roman" w:hAnsi="Times New Roman" w:cs="Times New Roman"/>
                <w:sz w:val="24"/>
                <w:szCs w:val="24"/>
              </w:rPr>
              <w:t>лиотеке при населении г</w:t>
            </w:r>
            <w:r w:rsidRPr="00C72E9D">
              <w:rPr>
                <w:rFonts w:ascii="Times New Roman" w:hAnsi="Times New Roman" w:cs="Times New Roman"/>
                <w:sz w:val="24"/>
                <w:szCs w:val="24"/>
              </w:rPr>
              <w:t>о</w:t>
            </w:r>
            <w:r w:rsidRPr="00C72E9D">
              <w:rPr>
                <w:rFonts w:ascii="Times New Roman" w:hAnsi="Times New Roman" w:cs="Times New Roman"/>
                <w:sz w:val="24"/>
                <w:szCs w:val="24"/>
              </w:rPr>
              <w:t>рода, тыс. чел.:</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101-250</w:t>
            </w:r>
          </w:p>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51-100</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50 и менее</w:t>
            </w: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jc w:val="both"/>
              <w:rPr>
                <w:rFonts w:ascii="Times New Roman" w:hAnsi="Times New Roman" w:cs="Times New Roman"/>
                <w:sz w:val="24"/>
                <w:szCs w:val="24"/>
              </w:rPr>
            </w:pPr>
          </w:p>
        </w:tc>
        <w:tc>
          <w:tcPr>
            <w:tcW w:w="1138" w:type="dxa"/>
            <w:gridSpan w:val="2"/>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тыс. ед. хранения</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_______________</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место</w:t>
            </w:r>
          </w:p>
        </w:tc>
        <w:tc>
          <w:tcPr>
            <w:tcW w:w="2833" w:type="dxa"/>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object w:dxaOrig="380" w:dyaOrig="620">
                <v:shape id="_x0000_i1027" type="#_x0000_t75" style="width:19.5pt;height:30.75pt" o:ole="">
                  <v:imagedata r:id="rId127" o:title=""/>
                </v:shape>
                <o:OLEObject Type="Embed" ProgID="Equation.3" ShapeID="_x0000_i1027" DrawAspect="Content" ObjectID="_1814028988" r:id="rId128"/>
              </w:objec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position w:val="-26"/>
                <w:sz w:val="24"/>
                <w:szCs w:val="24"/>
              </w:rPr>
              <w:object w:dxaOrig="380" w:dyaOrig="620">
                <v:shape id="_x0000_i1028" type="#_x0000_t75" style="width:18.75pt;height:30.75pt" o:ole="">
                  <v:imagedata r:id="rId129" o:title=""/>
                </v:shape>
                <o:OLEObject Type="Embed" ProgID="Equation.3" ShapeID="_x0000_i1028" DrawAspect="Content" ObjectID="_1814028989" r:id="rId130"/>
              </w:objec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position w:val="-26"/>
                <w:sz w:val="24"/>
                <w:szCs w:val="24"/>
              </w:rPr>
              <w:object w:dxaOrig="380" w:dyaOrig="620">
                <v:shape id="_x0000_i1029" type="#_x0000_t75" style="width:18.75pt;height:30.75pt" o:ole="">
                  <v:imagedata r:id="rId131" o:title=""/>
                </v:shape>
                <o:OLEObject Type="Embed" ProgID="Equation.3" ShapeID="_x0000_i1029" DrawAspect="Content" ObjectID="_1814028990" r:id="rId132"/>
              </w:object>
            </w:r>
          </w:p>
        </w:tc>
        <w:tc>
          <w:tcPr>
            <w:tcW w:w="3826" w:type="dxa"/>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проектирование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4688" w:type="dxa"/>
            <w:gridSpan w:val="6"/>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IV. Физкультурно-спортивные сооружения</w:t>
            </w:r>
          </w:p>
        </w:tc>
      </w:tr>
      <w:tr w:rsidR="0022763C" w:rsidRPr="00C72E9D" w:rsidTr="00672181">
        <w:trPr>
          <w:trHeight w:val="257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Территория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плоскостных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спортивных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сооруж</w:t>
            </w:r>
            <w:r w:rsidRPr="00C72E9D">
              <w:rPr>
                <w:rFonts w:ascii="Times New Roman" w:hAnsi="Times New Roman" w:cs="Times New Roman"/>
                <w:sz w:val="24"/>
                <w:szCs w:val="24"/>
              </w:rPr>
              <w:t>е</w:t>
            </w:r>
            <w:r w:rsidRPr="00C72E9D">
              <w:rPr>
                <w:rFonts w:ascii="Times New Roman" w:hAnsi="Times New Roman" w:cs="Times New Roman"/>
                <w:sz w:val="24"/>
                <w:szCs w:val="24"/>
              </w:rPr>
              <w:t>ний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vertAlign w:val="superscript"/>
              </w:rPr>
            </w:pPr>
            <w:r w:rsidRPr="00C72E9D">
              <w:rPr>
                <w:rFonts w:ascii="Times New Roman" w:hAnsi="Times New Roman" w:cs="Times New Roman"/>
                <w:sz w:val="24"/>
                <w:szCs w:val="24"/>
              </w:rPr>
              <w:t>тыс. кв.метров</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1,95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tcBorders>
              <w:top w:val="single" w:sz="4" w:space="0" w:color="auto"/>
              <w:left w:val="single" w:sz="4" w:space="0" w:color="auto"/>
              <w:right w:val="single" w:sz="4" w:space="0" w:color="auto"/>
            </w:tcBorders>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Спортивные з</w:t>
            </w:r>
            <w:r w:rsidRPr="00C72E9D">
              <w:rPr>
                <w:rFonts w:ascii="Times New Roman" w:hAnsi="Times New Roman" w:cs="Times New Roman"/>
                <w:sz w:val="24"/>
                <w:szCs w:val="24"/>
              </w:rPr>
              <w:t>а</w:t>
            </w:r>
            <w:r w:rsidRPr="00C72E9D">
              <w:rPr>
                <w:rFonts w:ascii="Times New Roman" w:hAnsi="Times New Roman" w:cs="Times New Roman"/>
                <w:sz w:val="24"/>
                <w:szCs w:val="24"/>
              </w:rPr>
              <w:t>лы, в том числе:</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общего пользов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специализ</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рованные </w:t>
            </w:r>
          </w:p>
        </w:tc>
        <w:tc>
          <w:tcPr>
            <w:tcW w:w="1138" w:type="dxa"/>
            <w:gridSpan w:val="2"/>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площади пола з</w:t>
            </w:r>
            <w:r w:rsidRPr="00C72E9D">
              <w:rPr>
                <w:rFonts w:ascii="Times New Roman" w:hAnsi="Times New Roman" w:cs="Times New Roman"/>
                <w:sz w:val="24"/>
                <w:szCs w:val="24"/>
              </w:rPr>
              <w:t>а</w:t>
            </w:r>
            <w:r w:rsidRPr="00C72E9D">
              <w:rPr>
                <w:rFonts w:ascii="Times New Roman" w:hAnsi="Times New Roman" w:cs="Times New Roman"/>
                <w:sz w:val="24"/>
                <w:szCs w:val="24"/>
              </w:rPr>
              <w:t>ла</w:t>
            </w:r>
          </w:p>
          <w:p w:rsidR="0022763C" w:rsidRPr="00C72E9D" w:rsidRDefault="0022763C" w:rsidP="00672181">
            <w:pPr>
              <w:jc w:val="center"/>
              <w:rPr>
                <w:rFonts w:ascii="Times New Roman" w:hAnsi="Times New Roman" w:cs="Times New Roman"/>
                <w:sz w:val="24"/>
                <w:szCs w:val="24"/>
              </w:rPr>
            </w:pPr>
          </w:p>
        </w:tc>
        <w:tc>
          <w:tcPr>
            <w:tcW w:w="2833" w:type="dxa"/>
            <w:tcBorders>
              <w:top w:val="single" w:sz="4" w:space="0" w:color="auto"/>
              <w:left w:val="single" w:sz="4" w:space="0" w:color="auto"/>
              <w:righ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350</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60-80</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190-220</w:t>
            </w:r>
          </w:p>
        </w:tc>
        <w:tc>
          <w:tcPr>
            <w:tcW w:w="3826" w:type="dxa"/>
            <w:tcBorders>
              <w:top w:val="single" w:sz="4" w:space="0" w:color="auto"/>
              <w:left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но не менее указанного в примечании</w:t>
            </w:r>
          </w:p>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Физкультурно-спортивные сооружения сети общего пользования следует объединять со спо</w:t>
            </w:r>
            <w:r w:rsidRPr="00C72E9D">
              <w:rPr>
                <w:rFonts w:ascii="Times New Roman" w:hAnsi="Times New Roman" w:cs="Times New Roman"/>
                <w:sz w:val="24"/>
                <w:szCs w:val="24"/>
              </w:rPr>
              <w:t>р</w:t>
            </w:r>
            <w:r w:rsidRPr="00C72E9D">
              <w:rPr>
                <w:rFonts w:ascii="Times New Roman" w:hAnsi="Times New Roman" w:cs="Times New Roman"/>
                <w:sz w:val="24"/>
                <w:szCs w:val="24"/>
              </w:rPr>
              <w:t xml:space="preserve">тивными объектами образовательных школ и других учебных заведений, учреждений отдыха и культуры с возможным сокращением территрии.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Комплексы физкультурно-оздоровительных площадок предусматриваются в каждом районе. Долю физкультурно-спортивных сооружений, размещаемых в жилом районе, следует прин</w:t>
            </w:r>
            <w:r w:rsidRPr="00C72E9D">
              <w:rPr>
                <w:rFonts w:ascii="Times New Roman" w:hAnsi="Times New Roman" w:cs="Times New Roman"/>
                <w:sz w:val="24"/>
                <w:szCs w:val="24"/>
              </w:rPr>
              <w:t>и</w:t>
            </w:r>
            <w:r w:rsidRPr="00C72E9D">
              <w:rPr>
                <w:rFonts w:ascii="Times New Roman" w:hAnsi="Times New Roman" w:cs="Times New Roman"/>
                <w:sz w:val="24"/>
                <w:szCs w:val="24"/>
              </w:rPr>
              <w:t>мать от общей нормы, %: территории – 35, спо</w:t>
            </w:r>
            <w:r w:rsidRPr="00C72E9D">
              <w:rPr>
                <w:rFonts w:ascii="Times New Roman" w:hAnsi="Times New Roman" w:cs="Times New Roman"/>
                <w:sz w:val="24"/>
                <w:szCs w:val="24"/>
              </w:rPr>
              <w:t>р</w:t>
            </w:r>
            <w:r w:rsidRPr="00C72E9D">
              <w:rPr>
                <w:rFonts w:ascii="Times New Roman" w:hAnsi="Times New Roman" w:cs="Times New Roman"/>
                <w:sz w:val="24"/>
                <w:szCs w:val="24"/>
              </w:rPr>
              <w:t>тивные залы – 50, бассейны – 45</w:t>
            </w:r>
          </w:p>
        </w:tc>
      </w:tr>
      <w:tr w:rsidR="0022763C" w:rsidRPr="00C72E9D" w:rsidTr="00672181">
        <w:trPr>
          <w:trHeight w:val="920"/>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Спортивно-тренажерный зал повседневног</w:t>
            </w:r>
            <w:r w:rsidRPr="00C72E9D">
              <w:rPr>
                <w:rFonts w:ascii="Times New Roman" w:hAnsi="Times New Roman" w:cs="Times New Roman"/>
                <w:sz w:val="24"/>
                <w:szCs w:val="24"/>
              </w:rPr>
              <w:lastRenderedPageBreak/>
              <w:t>о обслуж</w:t>
            </w:r>
            <w:r w:rsidRPr="00C72E9D">
              <w:rPr>
                <w:rFonts w:ascii="Times New Roman" w:hAnsi="Times New Roman" w:cs="Times New Roman"/>
                <w:sz w:val="24"/>
                <w:szCs w:val="24"/>
              </w:rPr>
              <w:t>и</w:t>
            </w:r>
            <w:r w:rsidRPr="00C72E9D">
              <w:rPr>
                <w:rFonts w:ascii="Times New Roman" w:hAnsi="Times New Roman" w:cs="Times New Roman"/>
                <w:sz w:val="24"/>
                <w:szCs w:val="24"/>
              </w:rPr>
              <w:t xml:space="preserve">вания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кв.метров общей площади </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70-80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но не менее указанного в примечании</w:t>
            </w:r>
          </w:p>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 xml:space="preserve">Детско-юношеская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спо</w:t>
            </w:r>
            <w:r w:rsidRPr="00C72E9D">
              <w:rPr>
                <w:rFonts w:ascii="Times New Roman" w:hAnsi="Times New Roman" w:cs="Times New Roman"/>
                <w:sz w:val="24"/>
                <w:szCs w:val="24"/>
              </w:rPr>
              <w:t>р</w:t>
            </w:r>
            <w:r w:rsidRPr="00C72E9D">
              <w:rPr>
                <w:rFonts w:ascii="Times New Roman" w:hAnsi="Times New Roman" w:cs="Times New Roman"/>
                <w:sz w:val="24"/>
                <w:szCs w:val="24"/>
              </w:rPr>
              <w:t xml:space="preserve">тивная школа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площади пола з</w:t>
            </w:r>
            <w:r w:rsidRPr="00C72E9D">
              <w:rPr>
                <w:rFonts w:ascii="Times New Roman" w:hAnsi="Times New Roman" w:cs="Times New Roman"/>
                <w:sz w:val="24"/>
                <w:szCs w:val="24"/>
              </w:rPr>
              <w:t>а</w:t>
            </w:r>
            <w:r w:rsidRPr="00C72E9D">
              <w:rPr>
                <w:rFonts w:ascii="Times New Roman" w:hAnsi="Times New Roman" w:cs="Times New Roman"/>
                <w:sz w:val="24"/>
                <w:szCs w:val="24"/>
              </w:rPr>
              <w:t>ла</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1,5-</w:t>
            </w:r>
            <w:smartTag w:uri="urn:schemas-microsoft-com:office:smarttags" w:element="metricconverter">
              <w:smartTagPr>
                <w:attr w:name="ProductID" w:val="1,0 га"/>
              </w:smartTagPr>
              <w:r w:rsidRPr="00C72E9D">
                <w:rPr>
                  <w:rFonts w:ascii="Times New Roman" w:hAnsi="Times New Roman" w:cs="Times New Roman"/>
                  <w:sz w:val="24"/>
                  <w:szCs w:val="24"/>
                </w:rPr>
                <w:t>1,0 га</w:t>
              </w:r>
            </w:smartTag>
            <w:r w:rsidRPr="00C72E9D">
              <w:rPr>
                <w:rFonts w:ascii="Times New Roman" w:hAnsi="Times New Roman" w:cs="Times New Roman"/>
                <w:sz w:val="24"/>
                <w:szCs w:val="24"/>
              </w:rPr>
              <w:t xml:space="preserve"> на объект</w:t>
            </w:r>
          </w:p>
        </w:tc>
        <w:tc>
          <w:tcPr>
            <w:tcW w:w="5223" w:type="dxa"/>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Бассейн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(открытый и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закрытый общего пользов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зеркала в</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ды </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75</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 же</w:t>
            </w:r>
          </w:p>
        </w:tc>
        <w:tc>
          <w:tcPr>
            <w:tcW w:w="5223" w:type="dxa"/>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pacing w:val="-2"/>
                <w:sz w:val="24"/>
                <w:szCs w:val="24"/>
              </w:rPr>
              <w:t>Единовременная пр</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 xml:space="preserve">пускная </w:t>
            </w:r>
          </w:p>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pacing w:val="-2"/>
                <w:sz w:val="24"/>
                <w:szCs w:val="24"/>
              </w:rPr>
              <w:t xml:space="preserve">способность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с</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оружений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тыс. чел</w:t>
            </w:r>
            <w:r w:rsidRPr="00C72E9D">
              <w:rPr>
                <w:rFonts w:ascii="Times New Roman" w:hAnsi="Times New Roman" w:cs="Times New Roman"/>
                <w:sz w:val="24"/>
                <w:szCs w:val="24"/>
              </w:rPr>
              <w:t>о</w:t>
            </w:r>
            <w:r w:rsidRPr="00C72E9D">
              <w:rPr>
                <w:rFonts w:ascii="Times New Roman" w:hAnsi="Times New Roman" w:cs="Times New Roman"/>
                <w:sz w:val="24"/>
                <w:szCs w:val="24"/>
              </w:rPr>
              <w:t>век</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0,19</w:t>
            </w:r>
          </w:p>
        </w:tc>
        <w:tc>
          <w:tcPr>
            <w:tcW w:w="3826"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 заданию на проектирование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4688" w:type="dxa"/>
            <w:gridSpan w:val="6"/>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V. Торговля и общественное питание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Торговые объе</w:t>
            </w:r>
            <w:r w:rsidRPr="00C72E9D">
              <w:rPr>
                <w:rFonts w:ascii="Times New Roman" w:hAnsi="Times New Roman" w:cs="Times New Roman"/>
                <w:sz w:val="24"/>
                <w:szCs w:val="24"/>
              </w:rPr>
              <w:t>к</w:t>
            </w:r>
            <w:r w:rsidRPr="00C72E9D">
              <w:rPr>
                <w:rFonts w:ascii="Times New Roman" w:hAnsi="Times New Roman" w:cs="Times New Roman"/>
                <w:sz w:val="24"/>
                <w:szCs w:val="24"/>
              </w:rPr>
              <w:t>ты, в том числе:</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киоски, павильоны,  магазины,  торговые </w:t>
            </w:r>
            <w:r w:rsidRPr="00C72E9D">
              <w:rPr>
                <w:rFonts w:ascii="Times New Roman" w:hAnsi="Times New Roman" w:cs="Times New Roman"/>
                <w:sz w:val="24"/>
                <w:szCs w:val="24"/>
              </w:rPr>
              <w:lastRenderedPageBreak/>
              <w:t>центры, торговые комплексы, розни</w:t>
            </w:r>
            <w:r w:rsidRPr="00C72E9D">
              <w:rPr>
                <w:rFonts w:ascii="Times New Roman" w:hAnsi="Times New Roman" w:cs="Times New Roman"/>
                <w:sz w:val="24"/>
                <w:szCs w:val="24"/>
              </w:rPr>
              <w:t>ч</w:t>
            </w:r>
            <w:r w:rsidRPr="00C72E9D">
              <w:rPr>
                <w:rFonts w:ascii="Times New Roman" w:hAnsi="Times New Roman" w:cs="Times New Roman"/>
                <w:sz w:val="24"/>
                <w:szCs w:val="24"/>
              </w:rPr>
              <w:t>ные рынки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кв.метров</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торг.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486,6</w:t>
            </w:r>
          </w:p>
        </w:tc>
        <w:tc>
          <w:tcPr>
            <w:tcW w:w="3826" w:type="dxa"/>
            <w:shd w:val="clear" w:color="auto" w:fill="auto"/>
          </w:tcPr>
          <w:p w:rsidR="0022763C" w:rsidRPr="00C72E9D" w:rsidRDefault="0022763C" w:rsidP="00672181">
            <w:pPr>
              <w:ind w:right="28"/>
              <w:rPr>
                <w:rFonts w:ascii="Times New Roman" w:hAnsi="Times New Roman" w:cs="Times New Roman"/>
                <w:sz w:val="24"/>
                <w:szCs w:val="24"/>
              </w:rPr>
            </w:pPr>
            <w:r w:rsidRPr="00C72E9D">
              <w:rPr>
                <w:rFonts w:ascii="Times New Roman" w:hAnsi="Times New Roman" w:cs="Times New Roman"/>
                <w:sz w:val="24"/>
                <w:szCs w:val="24"/>
              </w:rPr>
              <w:t>Торговые центры местного значения с числом обслуживаем</w:t>
            </w:r>
            <w:r w:rsidRPr="00C72E9D">
              <w:rPr>
                <w:rFonts w:ascii="Times New Roman" w:hAnsi="Times New Roman" w:cs="Times New Roman"/>
                <w:sz w:val="24"/>
                <w:szCs w:val="24"/>
              </w:rPr>
              <w:t>о</w:t>
            </w:r>
            <w:r w:rsidRPr="00C72E9D">
              <w:rPr>
                <w:rFonts w:ascii="Times New Roman" w:hAnsi="Times New Roman" w:cs="Times New Roman"/>
                <w:sz w:val="24"/>
                <w:szCs w:val="24"/>
              </w:rPr>
              <w:t>го населения, тыс. чел.:</w:t>
            </w:r>
          </w:p>
          <w:p w:rsidR="0022763C" w:rsidRPr="00C72E9D" w:rsidRDefault="0022763C" w:rsidP="00672181">
            <w:pPr>
              <w:ind w:right="28"/>
              <w:rPr>
                <w:rFonts w:ascii="Times New Roman" w:hAnsi="Times New Roman" w:cs="Times New Roman"/>
                <w:spacing w:val="-4"/>
                <w:sz w:val="24"/>
                <w:szCs w:val="24"/>
              </w:rPr>
            </w:pPr>
            <w:r w:rsidRPr="00C72E9D">
              <w:rPr>
                <w:rFonts w:ascii="Times New Roman" w:hAnsi="Times New Roman" w:cs="Times New Roman"/>
                <w:spacing w:val="-4"/>
                <w:sz w:val="24"/>
                <w:szCs w:val="24"/>
              </w:rPr>
              <w:t>от 4 до 6 – 0,4-</w:t>
            </w:r>
            <w:smartTag w:uri="urn:schemas-microsoft-com:office:smarttags" w:element="metricconverter">
              <w:smartTagPr>
                <w:attr w:name="ProductID" w:val="0,6 га"/>
              </w:smartTagPr>
              <w:r w:rsidRPr="00C72E9D">
                <w:rPr>
                  <w:rFonts w:ascii="Times New Roman" w:hAnsi="Times New Roman" w:cs="Times New Roman"/>
                  <w:spacing w:val="-4"/>
                  <w:sz w:val="24"/>
                  <w:szCs w:val="24"/>
                </w:rPr>
                <w:t>0,6 га</w:t>
              </w:r>
            </w:smartTag>
            <w:r w:rsidRPr="00C72E9D">
              <w:rPr>
                <w:rFonts w:ascii="Times New Roman" w:hAnsi="Times New Roman" w:cs="Times New Roman"/>
                <w:spacing w:val="-4"/>
                <w:sz w:val="24"/>
                <w:szCs w:val="24"/>
              </w:rPr>
              <w:t xml:space="preserve"> на объект;</w:t>
            </w:r>
          </w:p>
          <w:p w:rsidR="0022763C" w:rsidRPr="00C72E9D" w:rsidRDefault="0022763C" w:rsidP="00672181">
            <w:pPr>
              <w:ind w:right="28"/>
              <w:rPr>
                <w:rFonts w:ascii="Times New Roman" w:hAnsi="Times New Roman" w:cs="Times New Roman"/>
                <w:spacing w:val="-5"/>
                <w:sz w:val="24"/>
                <w:szCs w:val="24"/>
              </w:rPr>
            </w:pPr>
            <w:r w:rsidRPr="00C72E9D">
              <w:rPr>
                <w:rFonts w:ascii="Times New Roman" w:hAnsi="Times New Roman" w:cs="Times New Roman"/>
                <w:spacing w:val="-5"/>
                <w:sz w:val="24"/>
                <w:szCs w:val="24"/>
              </w:rPr>
              <w:t>от 6 до 10 – 0,6-0,8 -»-;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от 10 до 15 – 0,8-1,1 -»-;</w:t>
            </w:r>
          </w:p>
          <w:p w:rsidR="0022763C" w:rsidRPr="00C72E9D" w:rsidRDefault="0022763C" w:rsidP="00672181">
            <w:pPr>
              <w:ind w:right="28"/>
              <w:rPr>
                <w:rFonts w:ascii="Times New Roman" w:hAnsi="Times New Roman" w:cs="Times New Roman"/>
                <w:spacing w:val="-2"/>
                <w:sz w:val="24"/>
                <w:szCs w:val="24"/>
              </w:rPr>
            </w:pPr>
            <w:r w:rsidRPr="00C72E9D">
              <w:rPr>
                <w:rFonts w:ascii="Times New Roman" w:hAnsi="Times New Roman" w:cs="Times New Roman"/>
                <w:spacing w:val="-2"/>
                <w:sz w:val="24"/>
                <w:szCs w:val="24"/>
              </w:rPr>
              <w:lastRenderedPageBreak/>
              <w:t>от 15 до 20 – 1,1-1,3 -»-.</w:t>
            </w:r>
          </w:p>
          <w:p w:rsidR="0022763C" w:rsidRPr="00C72E9D" w:rsidRDefault="0022763C" w:rsidP="00672181">
            <w:pPr>
              <w:ind w:right="28"/>
              <w:rPr>
                <w:rFonts w:ascii="Times New Roman" w:hAnsi="Times New Roman" w:cs="Times New Roman"/>
                <w:spacing w:val="-4"/>
                <w:sz w:val="24"/>
                <w:szCs w:val="24"/>
              </w:rPr>
            </w:pPr>
            <w:r w:rsidRPr="00C72E9D">
              <w:rPr>
                <w:rFonts w:ascii="Times New Roman" w:hAnsi="Times New Roman" w:cs="Times New Roman"/>
                <w:spacing w:val="-4"/>
                <w:sz w:val="24"/>
                <w:szCs w:val="24"/>
              </w:rPr>
              <w:t>Торговые центры м</w:t>
            </w:r>
            <w:r w:rsidRPr="00C72E9D">
              <w:rPr>
                <w:rFonts w:ascii="Times New Roman" w:hAnsi="Times New Roman" w:cs="Times New Roman"/>
                <w:spacing w:val="-4"/>
                <w:sz w:val="24"/>
                <w:szCs w:val="24"/>
              </w:rPr>
              <w:t>а</w:t>
            </w:r>
            <w:r w:rsidRPr="00C72E9D">
              <w:rPr>
                <w:rFonts w:ascii="Times New Roman" w:hAnsi="Times New Roman" w:cs="Times New Roman"/>
                <w:spacing w:val="-4"/>
                <w:sz w:val="24"/>
                <w:szCs w:val="24"/>
              </w:rPr>
              <w:t>лых городских поселений и сельских посел</w:t>
            </w:r>
            <w:r w:rsidRPr="00C72E9D">
              <w:rPr>
                <w:rFonts w:ascii="Times New Roman" w:hAnsi="Times New Roman" w:cs="Times New Roman"/>
                <w:spacing w:val="-4"/>
                <w:sz w:val="24"/>
                <w:szCs w:val="24"/>
              </w:rPr>
              <w:t>е</w:t>
            </w:r>
            <w:r w:rsidRPr="00C72E9D">
              <w:rPr>
                <w:rFonts w:ascii="Times New Roman" w:hAnsi="Times New Roman" w:cs="Times New Roman"/>
                <w:spacing w:val="-4"/>
                <w:sz w:val="24"/>
                <w:szCs w:val="24"/>
              </w:rPr>
              <w:t>ний с числом жителей, тыс. чел.:</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до 1 – 0,1-</w:t>
            </w:r>
            <w:smartTag w:uri="urn:schemas-microsoft-com:office:smarttags" w:element="metricconverter">
              <w:smartTagPr>
                <w:attr w:name="ProductID" w:val="0,2 га"/>
              </w:smartTagPr>
              <w:r w:rsidRPr="00C72E9D">
                <w:rPr>
                  <w:rFonts w:ascii="Times New Roman" w:hAnsi="Times New Roman" w:cs="Times New Roman"/>
                  <w:spacing w:val="-4"/>
                  <w:sz w:val="24"/>
                  <w:szCs w:val="24"/>
                </w:rPr>
                <w:t>0,2 га</w:t>
              </w:r>
            </w:smartTag>
            <w:r w:rsidRPr="00C72E9D">
              <w:rPr>
                <w:rFonts w:ascii="Times New Roman" w:hAnsi="Times New Roman" w:cs="Times New Roman"/>
                <w:spacing w:val="-4"/>
                <w:sz w:val="24"/>
                <w:szCs w:val="24"/>
              </w:rPr>
              <w:t>;</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1 до 3 – 0,2-</w:t>
            </w:r>
            <w:smartTag w:uri="urn:schemas-microsoft-com:office:smarttags" w:element="metricconverter">
              <w:smartTagPr>
                <w:attr w:name="ProductID" w:val="0,4 га"/>
              </w:smartTagPr>
              <w:r w:rsidRPr="00C72E9D">
                <w:rPr>
                  <w:rFonts w:ascii="Times New Roman" w:hAnsi="Times New Roman" w:cs="Times New Roman"/>
                  <w:spacing w:val="-4"/>
                  <w:sz w:val="24"/>
                  <w:szCs w:val="24"/>
                </w:rPr>
                <w:t>0,4 га</w:t>
              </w:r>
            </w:smartTag>
            <w:r w:rsidRPr="00C72E9D">
              <w:rPr>
                <w:rFonts w:ascii="Times New Roman" w:hAnsi="Times New Roman" w:cs="Times New Roman"/>
                <w:spacing w:val="-4"/>
                <w:sz w:val="24"/>
                <w:szCs w:val="24"/>
              </w:rPr>
              <w:t>;</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3 до 4 – 0,4-</w:t>
            </w:r>
            <w:smartTag w:uri="urn:schemas-microsoft-com:office:smarttags" w:element="metricconverter">
              <w:smartTagPr>
                <w:attr w:name="ProductID" w:val="0,6 га"/>
              </w:smartTagPr>
              <w:r w:rsidRPr="00C72E9D">
                <w:rPr>
                  <w:rFonts w:ascii="Times New Roman" w:hAnsi="Times New Roman" w:cs="Times New Roman"/>
                  <w:spacing w:val="-4"/>
                  <w:sz w:val="24"/>
                  <w:szCs w:val="24"/>
                </w:rPr>
                <w:t>0,6 га</w:t>
              </w:r>
            </w:smartTag>
            <w:r w:rsidRPr="00C72E9D">
              <w:rPr>
                <w:rFonts w:ascii="Times New Roman" w:hAnsi="Times New Roman" w:cs="Times New Roman"/>
                <w:spacing w:val="-4"/>
                <w:sz w:val="24"/>
                <w:szCs w:val="24"/>
              </w:rPr>
              <w:t>;</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5 до 6 – 0,6-</w:t>
            </w:r>
            <w:smartTag w:uri="urn:schemas-microsoft-com:office:smarttags" w:element="metricconverter">
              <w:smartTagPr>
                <w:attr w:name="ProductID" w:val="1,0 га"/>
              </w:smartTagPr>
              <w:r w:rsidRPr="00C72E9D">
                <w:rPr>
                  <w:rFonts w:ascii="Times New Roman" w:hAnsi="Times New Roman" w:cs="Times New Roman"/>
                  <w:spacing w:val="-4"/>
                  <w:sz w:val="24"/>
                  <w:szCs w:val="24"/>
                </w:rPr>
                <w:t>1,0 га</w:t>
              </w:r>
            </w:smartTag>
            <w:r w:rsidRPr="00C72E9D">
              <w:rPr>
                <w:rFonts w:ascii="Times New Roman" w:hAnsi="Times New Roman" w:cs="Times New Roman"/>
                <w:spacing w:val="-4"/>
                <w:sz w:val="24"/>
                <w:szCs w:val="24"/>
              </w:rPr>
              <w:t>;</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7 до 10 – 1,0-</w:t>
            </w:r>
            <w:smartTag w:uri="urn:schemas-microsoft-com:office:smarttags" w:element="metricconverter">
              <w:smartTagPr>
                <w:attr w:name="ProductID" w:val="1,2 га"/>
              </w:smartTagPr>
              <w:r w:rsidRPr="00C72E9D">
                <w:rPr>
                  <w:rFonts w:ascii="Times New Roman" w:hAnsi="Times New Roman" w:cs="Times New Roman"/>
                  <w:spacing w:val="-4"/>
                  <w:sz w:val="24"/>
                  <w:szCs w:val="24"/>
                </w:rPr>
                <w:t>1,2 га</w:t>
              </w:r>
            </w:smartTag>
            <w:r w:rsidRPr="00C72E9D">
              <w:rPr>
                <w:rFonts w:ascii="Times New Roman" w:hAnsi="Times New Roman" w:cs="Times New Roman"/>
                <w:spacing w:val="-4"/>
                <w:sz w:val="24"/>
                <w:szCs w:val="24"/>
              </w:rPr>
              <w:t>.</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 xml:space="preserve">Предприятия торговли, </w:t>
            </w:r>
            <w:r w:rsidRPr="00C72E9D">
              <w:rPr>
                <w:rFonts w:ascii="Times New Roman" w:hAnsi="Times New Roman" w:cs="Times New Roman"/>
                <w:sz w:val="24"/>
                <w:szCs w:val="24"/>
              </w:rPr>
              <w:t>кв.метров</w:t>
            </w:r>
            <w:r w:rsidRPr="00C72E9D">
              <w:rPr>
                <w:rFonts w:ascii="Times New Roman" w:hAnsi="Times New Roman" w:cs="Times New Roman"/>
                <w:spacing w:val="-4"/>
                <w:sz w:val="24"/>
                <w:szCs w:val="24"/>
              </w:rPr>
              <w:t xml:space="preserve"> торговой площади:</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 xml:space="preserve">до 250 – </w:t>
            </w:r>
            <w:smartTag w:uri="urn:schemas-microsoft-com:office:smarttags" w:element="metricconverter">
              <w:smartTagPr>
                <w:attr w:name="ProductID" w:val="0,08 га"/>
              </w:smartTagPr>
              <w:r w:rsidRPr="00C72E9D">
                <w:rPr>
                  <w:rFonts w:ascii="Times New Roman" w:hAnsi="Times New Roman" w:cs="Times New Roman"/>
                  <w:spacing w:val="-4"/>
                  <w:sz w:val="24"/>
                  <w:szCs w:val="24"/>
                </w:rPr>
                <w:t>0,08 га</w:t>
              </w:r>
            </w:smartTag>
            <w:r w:rsidRPr="00C72E9D">
              <w:rPr>
                <w:rFonts w:ascii="Times New Roman" w:hAnsi="Times New Roman" w:cs="Times New Roman"/>
                <w:spacing w:val="-4"/>
                <w:sz w:val="24"/>
                <w:szCs w:val="24"/>
              </w:rPr>
              <w:t xml:space="preserve"> на 100 </w:t>
            </w:r>
            <w:r w:rsidRPr="00C72E9D">
              <w:rPr>
                <w:rFonts w:ascii="Times New Roman" w:hAnsi="Times New Roman" w:cs="Times New Roman"/>
                <w:sz w:val="24"/>
                <w:szCs w:val="24"/>
              </w:rPr>
              <w:t>кв.метров</w:t>
            </w:r>
            <w:r w:rsidRPr="00C72E9D">
              <w:rPr>
                <w:rFonts w:ascii="Times New Roman" w:hAnsi="Times New Roman" w:cs="Times New Roman"/>
                <w:spacing w:val="-4"/>
                <w:sz w:val="24"/>
                <w:szCs w:val="24"/>
              </w:rPr>
              <w:t xml:space="preserve"> торговой площади;</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250 до 650 – 0,08-0,06 -»-;</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650 до 1500 – 0,06-0,04 -»-;</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от 1500 до 3500 – 0,04-</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0,02 -»-;</w:t>
            </w:r>
          </w:p>
          <w:p w:rsidR="0022763C" w:rsidRPr="00C72E9D" w:rsidRDefault="0022763C" w:rsidP="00672181">
            <w:pPr>
              <w:rPr>
                <w:rFonts w:ascii="Times New Roman" w:hAnsi="Times New Roman" w:cs="Times New Roman"/>
                <w:spacing w:val="-4"/>
                <w:sz w:val="24"/>
                <w:szCs w:val="24"/>
              </w:rPr>
            </w:pPr>
            <w:r w:rsidRPr="00C72E9D">
              <w:rPr>
                <w:rFonts w:ascii="Times New Roman" w:hAnsi="Times New Roman" w:cs="Times New Roman"/>
                <w:spacing w:val="-4"/>
                <w:sz w:val="24"/>
                <w:szCs w:val="24"/>
              </w:rPr>
              <w:t>свыше 3500 – 0,02 -»-.</w:t>
            </w: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ind w:right="28"/>
              <w:rPr>
                <w:rFonts w:ascii="Times New Roman" w:hAnsi="Times New Roman" w:cs="Times New Roman"/>
                <w:sz w:val="24"/>
                <w:szCs w:val="24"/>
              </w:rPr>
            </w:pPr>
            <w:r w:rsidRPr="00C72E9D">
              <w:rPr>
                <w:rFonts w:ascii="Times New Roman" w:hAnsi="Times New Roman" w:cs="Times New Roman"/>
                <w:sz w:val="24"/>
                <w:szCs w:val="24"/>
              </w:rPr>
              <w:t>Для розничных рынков - 7-</w:t>
            </w:r>
            <w:smartTag w:uri="urn:schemas-microsoft-com:office:smarttags" w:element="metricconverter">
              <w:smartTagPr>
                <w:attr w:name="ProductID" w:val="14 м2"/>
              </w:smartTagPr>
              <w:r w:rsidRPr="00C72E9D">
                <w:rPr>
                  <w:rFonts w:ascii="Times New Roman" w:hAnsi="Times New Roman" w:cs="Times New Roman"/>
                  <w:sz w:val="24"/>
                  <w:szCs w:val="24"/>
                </w:rPr>
                <w:t>14 м</w:t>
              </w:r>
              <w:r w:rsidRPr="00C72E9D">
                <w:rPr>
                  <w:rFonts w:ascii="Times New Roman" w:hAnsi="Times New Roman" w:cs="Times New Roman"/>
                  <w:sz w:val="24"/>
                  <w:szCs w:val="24"/>
                  <w:vertAlign w:val="superscript"/>
                </w:rPr>
                <w:t>2</w:t>
              </w:r>
            </w:smartTag>
            <w:r w:rsidRPr="00C72E9D">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C72E9D">
                <w:rPr>
                  <w:rFonts w:ascii="Times New Roman" w:hAnsi="Times New Roman" w:cs="Times New Roman"/>
                  <w:sz w:val="24"/>
                  <w:szCs w:val="24"/>
                </w:rPr>
                <w:t>1 м</w:t>
              </w:r>
              <w:r w:rsidRPr="00C72E9D">
                <w:rPr>
                  <w:rFonts w:ascii="Times New Roman" w:hAnsi="Times New Roman" w:cs="Times New Roman"/>
                  <w:sz w:val="24"/>
                  <w:szCs w:val="24"/>
                  <w:vertAlign w:val="superscript"/>
                </w:rPr>
                <w:t>2</w:t>
              </w:r>
            </w:smartTag>
            <w:r w:rsidRPr="00C72E9D">
              <w:rPr>
                <w:rFonts w:ascii="Times New Roman" w:hAnsi="Times New Roman" w:cs="Times New Roman"/>
                <w:sz w:val="24"/>
                <w:szCs w:val="24"/>
              </w:rPr>
              <w:t xml:space="preserve"> торговой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w:t>
            </w:r>
          </w:p>
          <w:p w:rsidR="0022763C" w:rsidRPr="00C72E9D" w:rsidRDefault="0022763C" w:rsidP="00672181">
            <w:pPr>
              <w:ind w:right="28"/>
              <w:rPr>
                <w:rFonts w:ascii="Times New Roman" w:hAnsi="Times New Roman" w:cs="Times New Roman"/>
                <w:sz w:val="24"/>
                <w:szCs w:val="24"/>
              </w:rPr>
            </w:pPr>
            <w:r w:rsidRPr="00C72E9D">
              <w:rPr>
                <w:rFonts w:ascii="Times New Roman" w:hAnsi="Times New Roman" w:cs="Times New Roman"/>
                <w:spacing w:val="-2"/>
                <w:sz w:val="24"/>
                <w:szCs w:val="24"/>
              </w:rPr>
              <w:lastRenderedPageBreak/>
              <w:t>14 – при торг. площади</w:t>
            </w:r>
            <w:r w:rsidRPr="00C72E9D">
              <w:rPr>
                <w:rFonts w:ascii="Times New Roman" w:hAnsi="Times New Roman" w:cs="Times New Roman"/>
                <w:sz w:val="24"/>
                <w:szCs w:val="24"/>
              </w:rPr>
              <w:t xml:space="preserve"> комплекса до </w:t>
            </w:r>
            <w:smartTag w:uri="urn:schemas-microsoft-com:office:smarttags" w:element="metricconverter">
              <w:smartTagPr>
                <w:attr w:name="ProductID" w:val="600 м2"/>
              </w:smartTagPr>
              <w:r w:rsidRPr="00C72E9D">
                <w:rPr>
                  <w:rFonts w:ascii="Times New Roman" w:hAnsi="Times New Roman" w:cs="Times New Roman"/>
                  <w:sz w:val="24"/>
                  <w:szCs w:val="24"/>
                </w:rPr>
                <w:t>600 м</w:t>
              </w:r>
              <w:r w:rsidRPr="00C72E9D">
                <w:rPr>
                  <w:rFonts w:ascii="Times New Roman" w:hAnsi="Times New Roman" w:cs="Times New Roman"/>
                  <w:sz w:val="24"/>
                  <w:szCs w:val="24"/>
                  <w:vertAlign w:val="superscript"/>
                </w:rPr>
                <w:t>2</w:t>
              </w:r>
            </w:smartTag>
            <w:r w:rsidRPr="00C72E9D">
              <w:rPr>
                <w:rFonts w:ascii="Times New Roman" w:hAnsi="Times New Roman" w:cs="Times New Roman"/>
                <w:sz w:val="24"/>
                <w:szCs w:val="24"/>
              </w:rPr>
              <w:t>;</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7 - </w:t>
            </w:r>
            <w:r w:rsidRPr="00C72E9D">
              <w:rPr>
                <w:rFonts w:ascii="Times New Roman" w:hAnsi="Times New Roman" w:cs="Times New Roman"/>
                <w:spacing w:val="-4"/>
                <w:sz w:val="24"/>
                <w:szCs w:val="24"/>
              </w:rPr>
              <w:t>-»-</w:t>
            </w:r>
            <w:r w:rsidRPr="00C72E9D">
              <w:rPr>
                <w:rFonts w:ascii="Times New Roman" w:hAnsi="Times New Roman" w:cs="Times New Roman"/>
                <w:sz w:val="24"/>
                <w:szCs w:val="24"/>
              </w:rPr>
              <w:t xml:space="preserve"> свыше </w:t>
            </w:r>
            <w:smartTag w:uri="urn:schemas-microsoft-com:office:smarttags" w:element="metricconverter">
              <w:smartTagPr>
                <w:attr w:name="ProductID" w:val="3000 м2"/>
              </w:smartTagPr>
              <w:r w:rsidRPr="00C72E9D">
                <w:rPr>
                  <w:rFonts w:ascii="Times New Roman" w:hAnsi="Times New Roman" w:cs="Times New Roman"/>
                  <w:sz w:val="24"/>
                  <w:szCs w:val="24"/>
                </w:rPr>
                <w:t>3000 м</w:t>
              </w:r>
              <w:r w:rsidRPr="00C72E9D">
                <w:rPr>
                  <w:rFonts w:ascii="Times New Roman" w:hAnsi="Times New Roman" w:cs="Times New Roman"/>
                  <w:sz w:val="24"/>
                  <w:szCs w:val="24"/>
                  <w:vertAlign w:val="superscript"/>
                </w:rPr>
                <w:t>2</w:t>
              </w:r>
            </w:smartTag>
          </w:p>
        </w:tc>
        <w:tc>
          <w:tcPr>
            <w:tcW w:w="5223" w:type="dxa"/>
            <w:vMerge w:val="restart"/>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На территории садоводческих и дачных объ</w:t>
            </w:r>
            <w:r w:rsidRPr="00C72E9D">
              <w:rPr>
                <w:rFonts w:ascii="Times New Roman" w:hAnsi="Times New Roman" w:cs="Times New Roman"/>
                <w:sz w:val="24"/>
                <w:szCs w:val="24"/>
              </w:rPr>
              <w:t>е</w:t>
            </w:r>
            <w:r w:rsidRPr="00C72E9D">
              <w:rPr>
                <w:rFonts w:ascii="Times New Roman" w:hAnsi="Times New Roman" w:cs="Times New Roman"/>
                <w:sz w:val="24"/>
                <w:szCs w:val="24"/>
              </w:rPr>
              <w:t>динений продовольственные магазины следует предусматривать из расчета 80 кв.метров торговой площади на 1000 чел.</w:t>
            </w:r>
          </w:p>
          <w:p w:rsidR="0022763C" w:rsidRPr="00C72E9D" w:rsidRDefault="0022763C" w:rsidP="00672181">
            <w:pPr>
              <w:ind w:right="57"/>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Для розничных рынков 1 торговое место принимается в размере 6 кв.метров то</w:t>
            </w:r>
            <w:r w:rsidRPr="00C72E9D">
              <w:rPr>
                <w:rFonts w:ascii="Times New Roman" w:hAnsi="Times New Roman" w:cs="Times New Roman"/>
                <w:sz w:val="24"/>
                <w:szCs w:val="24"/>
              </w:rPr>
              <w:t>р</w:t>
            </w:r>
            <w:r w:rsidRPr="00C72E9D">
              <w:rPr>
                <w:rFonts w:ascii="Times New Roman" w:hAnsi="Times New Roman" w:cs="Times New Roman"/>
                <w:sz w:val="24"/>
                <w:szCs w:val="24"/>
              </w:rPr>
              <w:t>говой площади</w:t>
            </w: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pacing w:val="-4"/>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4"/>
                <w:sz w:val="24"/>
                <w:szCs w:val="24"/>
              </w:rPr>
              <w:lastRenderedPageBreak/>
              <w:t xml:space="preserve">В городах – центрах туризма </w:t>
            </w:r>
            <w:r w:rsidRPr="00C72E9D">
              <w:rPr>
                <w:rFonts w:ascii="Times New Roman" w:hAnsi="Times New Roman" w:cs="Times New Roman"/>
                <w:spacing w:val="-6"/>
                <w:sz w:val="24"/>
                <w:szCs w:val="24"/>
              </w:rPr>
              <w:t>расчет сети предприятий общест</w:t>
            </w:r>
            <w:r w:rsidRPr="00C72E9D">
              <w:rPr>
                <w:rFonts w:ascii="Times New Roman" w:hAnsi="Times New Roman" w:cs="Times New Roman"/>
                <w:spacing w:val="-4"/>
                <w:sz w:val="24"/>
                <w:szCs w:val="24"/>
              </w:rPr>
              <w:t>ве</w:t>
            </w:r>
            <w:r w:rsidRPr="00C72E9D">
              <w:rPr>
                <w:rFonts w:ascii="Times New Roman" w:hAnsi="Times New Roman" w:cs="Times New Roman"/>
                <w:spacing w:val="-4"/>
                <w:sz w:val="24"/>
                <w:szCs w:val="24"/>
              </w:rPr>
              <w:t>н</w:t>
            </w:r>
            <w:r w:rsidRPr="00C72E9D">
              <w:rPr>
                <w:rFonts w:ascii="Times New Roman" w:hAnsi="Times New Roman" w:cs="Times New Roman"/>
                <w:spacing w:val="-4"/>
                <w:sz w:val="24"/>
                <w:szCs w:val="24"/>
              </w:rPr>
              <w:t xml:space="preserve">ного питания </w:t>
            </w:r>
            <w:r w:rsidRPr="00C72E9D">
              <w:rPr>
                <w:rFonts w:ascii="Times New Roman" w:hAnsi="Times New Roman" w:cs="Times New Roman"/>
                <w:sz w:val="24"/>
                <w:szCs w:val="24"/>
              </w:rPr>
              <w:t>принимать с учетом временного населения.</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Потребность в предприятиях общественного питания на производственных предприятиях, в учреждениях, организациях и учебных</w:t>
            </w:r>
            <w:r w:rsidRPr="00C72E9D">
              <w:rPr>
                <w:rFonts w:ascii="Times New Roman" w:hAnsi="Times New Roman" w:cs="Times New Roman"/>
                <w:spacing w:val="-2"/>
                <w:sz w:val="24"/>
                <w:szCs w:val="24"/>
              </w:rPr>
              <w:t xml:space="preserve"> за</w:t>
            </w:r>
            <w:r w:rsidRPr="00C72E9D">
              <w:rPr>
                <w:rFonts w:ascii="Times New Roman" w:hAnsi="Times New Roman" w:cs="Times New Roman"/>
                <w:sz w:val="24"/>
                <w:szCs w:val="24"/>
              </w:rPr>
              <w:t>веден</w:t>
            </w:r>
            <w:r w:rsidRPr="00C72E9D">
              <w:rPr>
                <w:rFonts w:ascii="Times New Roman" w:hAnsi="Times New Roman" w:cs="Times New Roman"/>
                <w:sz w:val="24"/>
                <w:szCs w:val="24"/>
              </w:rPr>
              <w:t>и</w:t>
            </w:r>
            <w:r w:rsidRPr="00C72E9D">
              <w:rPr>
                <w:rFonts w:ascii="Times New Roman" w:hAnsi="Times New Roman" w:cs="Times New Roman"/>
                <w:sz w:val="24"/>
                <w:szCs w:val="24"/>
              </w:rPr>
              <w:t>ях рассчитывается по нормативам на 1 тыс. работающих (учащихся) в максимальную см</w:t>
            </w:r>
            <w:r w:rsidRPr="00C72E9D">
              <w:rPr>
                <w:rFonts w:ascii="Times New Roman" w:hAnsi="Times New Roman" w:cs="Times New Roman"/>
                <w:sz w:val="24"/>
                <w:szCs w:val="24"/>
              </w:rPr>
              <w:t>е</w:t>
            </w:r>
            <w:r w:rsidRPr="00C72E9D">
              <w:rPr>
                <w:rFonts w:ascii="Times New Roman" w:hAnsi="Times New Roman" w:cs="Times New Roman"/>
                <w:sz w:val="24"/>
                <w:szCs w:val="24"/>
              </w:rPr>
              <w:t>ну.</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Для зон массового отдыха нас</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ления </w:t>
            </w:r>
            <w:r w:rsidRPr="00C72E9D">
              <w:rPr>
                <w:rFonts w:ascii="Times New Roman" w:hAnsi="Times New Roman" w:cs="Times New Roman"/>
                <w:spacing w:val="-2"/>
                <w:sz w:val="24"/>
                <w:szCs w:val="24"/>
              </w:rPr>
              <w:t xml:space="preserve"> следует учитывать нормы предприятий обществе</w:t>
            </w:r>
            <w:r w:rsidRPr="00C72E9D">
              <w:rPr>
                <w:rFonts w:ascii="Times New Roman" w:hAnsi="Times New Roman" w:cs="Times New Roman"/>
                <w:spacing w:val="-2"/>
                <w:sz w:val="24"/>
                <w:szCs w:val="24"/>
              </w:rPr>
              <w:t>н</w:t>
            </w:r>
            <w:r w:rsidRPr="00C72E9D">
              <w:rPr>
                <w:rFonts w:ascii="Times New Roman" w:hAnsi="Times New Roman" w:cs="Times New Roman"/>
                <w:spacing w:val="-2"/>
                <w:sz w:val="24"/>
                <w:szCs w:val="24"/>
              </w:rPr>
              <w:t>ного питания: 1,1-1,8 места на 1 тыс. чел.</w:t>
            </w:r>
          </w:p>
        </w:tc>
      </w:tr>
      <w:tr w:rsidR="0022763C" w:rsidRPr="00C72E9D" w:rsidTr="00672181">
        <w:trPr>
          <w:trHeight w:val="1771"/>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в том числе:</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по продаже</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продовольственных тов</w:t>
            </w:r>
            <w:r w:rsidRPr="00C72E9D">
              <w:rPr>
                <w:rFonts w:ascii="Times New Roman" w:hAnsi="Times New Roman" w:cs="Times New Roman"/>
                <w:sz w:val="24"/>
                <w:szCs w:val="24"/>
              </w:rPr>
              <w:t>а</w:t>
            </w:r>
            <w:r w:rsidRPr="00C72E9D">
              <w:rPr>
                <w:rFonts w:ascii="Times New Roman" w:hAnsi="Times New Roman" w:cs="Times New Roman"/>
                <w:sz w:val="24"/>
                <w:szCs w:val="24"/>
              </w:rPr>
              <w:t>ров</w:t>
            </w:r>
          </w:p>
          <w:p w:rsidR="0022763C" w:rsidRPr="00C72E9D" w:rsidRDefault="0022763C" w:rsidP="00672181">
            <w:pPr>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 торг.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148,5</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pacing w:val="-2"/>
                <w:sz w:val="24"/>
                <w:szCs w:val="24"/>
              </w:rPr>
              <w:t>по продаже</w:t>
            </w:r>
          </w:p>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pacing w:val="-2"/>
                <w:sz w:val="24"/>
                <w:szCs w:val="24"/>
              </w:rPr>
              <w:t>непрод</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вольст</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венных тов</w:t>
            </w:r>
            <w:r w:rsidRPr="00C72E9D">
              <w:rPr>
                <w:rFonts w:ascii="Times New Roman" w:hAnsi="Times New Roman" w:cs="Times New Roman"/>
                <w:spacing w:val="-2"/>
                <w:sz w:val="24"/>
                <w:szCs w:val="24"/>
              </w:rPr>
              <w:t>а</w:t>
            </w:r>
            <w:r w:rsidRPr="00C72E9D">
              <w:rPr>
                <w:rFonts w:ascii="Times New Roman" w:hAnsi="Times New Roman" w:cs="Times New Roman"/>
                <w:spacing w:val="-2"/>
                <w:sz w:val="24"/>
                <w:szCs w:val="24"/>
              </w:rPr>
              <w:t>ров</w:t>
            </w:r>
          </w:p>
          <w:p w:rsidR="0022763C" w:rsidRPr="00C72E9D" w:rsidRDefault="0022763C" w:rsidP="00672181">
            <w:pPr>
              <w:jc w:val="both"/>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кв.метров</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торг. пл</w:t>
            </w:r>
            <w:r w:rsidRPr="00C72E9D">
              <w:rPr>
                <w:rFonts w:ascii="Times New Roman" w:hAnsi="Times New Roman" w:cs="Times New Roman"/>
                <w:sz w:val="24"/>
                <w:szCs w:val="24"/>
              </w:rPr>
              <w:t>о</w:t>
            </w:r>
            <w:r w:rsidRPr="00C72E9D">
              <w:rPr>
                <w:rFonts w:ascii="Times New Roman" w:hAnsi="Times New Roman" w:cs="Times New Roman"/>
                <w:sz w:val="24"/>
                <w:szCs w:val="24"/>
              </w:rPr>
              <w:t>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338,1</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База продоволь</w:t>
            </w:r>
            <w:r w:rsidRPr="00C72E9D">
              <w:rPr>
                <w:rFonts w:ascii="Times New Roman" w:hAnsi="Times New Roman" w:cs="Times New Roman"/>
                <w:spacing w:val="-3"/>
                <w:sz w:val="24"/>
                <w:szCs w:val="24"/>
              </w:rPr>
              <w:t>ственной и овощ</w:t>
            </w:r>
            <w:r w:rsidRPr="00C72E9D">
              <w:rPr>
                <w:rFonts w:ascii="Times New Roman" w:hAnsi="Times New Roman" w:cs="Times New Roman"/>
                <w:sz w:val="24"/>
                <w:szCs w:val="24"/>
              </w:rPr>
              <w:t>ной пр</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дукции с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мелко-оптовой пр</w:t>
            </w:r>
            <w:r w:rsidRPr="00C72E9D">
              <w:rPr>
                <w:rFonts w:ascii="Times New Roman" w:hAnsi="Times New Roman" w:cs="Times New Roman"/>
                <w:sz w:val="24"/>
                <w:szCs w:val="24"/>
              </w:rPr>
              <w:t>о</w:t>
            </w:r>
            <w:r w:rsidRPr="00C72E9D">
              <w:rPr>
                <w:rFonts w:ascii="Times New Roman" w:hAnsi="Times New Roman" w:cs="Times New Roman"/>
                <w:sz w:val="24"/>
                <w:szCs w:val="24"/>
              </w:rPr>
              <w:t>дажей</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кв.метров общей </w:t>
            </w:r>
            <w:r w:rsidRPr="00C72E9D">
              <w:rPr>
                <w:rFonts w:ascii="Times New Roman" w:hAnsi="Times New Roman" w:cs="Times New Roman"/>
                <w:spacing w:val="-3"/>
                <w:sz w:val="24"/>
                <w:szCs w:val="24"/>
              </w:rPr>
              <w:t>пл</w:t>
            </w:r>
            <w:r w:rsidRPr="00C72E9D">
              <w:rPr>
                <w:rFonts w:ascii="Times New Roman" w:hAnsi="Times New Roman" w:cs="Times New Roman"/>
                <w:spacing w:val="-3"/>
                <w:sz w:val="24"/>
                <w:szCs w:val="24"/>
              </w:rPr>
              <w:t>о</w:t>
            </w:r>
            <w:r w:rsidRPr="00C72E9D">
              <w:rPr>
                <w:rFonts w:ascii="Times New Roman" w:hAnsi="Times New Roman" w:cs="Times New Roman"/>
                <w:spacing w:val="-3"/>
                <w:sz w:val="24"/>
                <w:szCs w:val="24"/>
              </w:rPr>
              <w:t>щади</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 проект</w:t>
            </w:r>
            <w:r w:rsidRPr="00C72E9D">
              <w:rPr>
                <w:rFonts w:ascii="Times New Roman" w:hAnsi="Times New Roman" w:cs="Times New Roman"/>
                <w:sz w:val="24"/>
                <w:szCs w:val="24"/>
              </w:rPr>
              <w:t>и</w:t>
            </w:r>
            <w:r w:rsidRPr="00C72E9D">
              <w:rPr>
                <w:rFonts w:ascii="Times New Roman" w:hAnsi="Times New Roman" w:cs="Times New Roman"/>
                <w:sz w:val="24"/>
                <w:szCs w:val="24"/>
              </w:rPr>
              <w:t>рование</w:t>
            </w:r>
          </w:p>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6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 xml:space="preserve">Предприятие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Общественного пит</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p w:rsidR="0022763C" w:rsidRPr="00C72E9D" w:rsidRDefault="0022763C" w:rsidP="00672181">
            <w:pPr>
              <w:jc w:val="both"/>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пос</w:t>
            </w:r>
            <w:r w:rsidRPr="00C72E9D">
              <w:rPr>
                <w:rFonts w:ascii="Times New Roman" w:hAnsi="Times New Roman" w:cs="Times New Roman"/>
                <w:sz w:val="24"/>
                <w:szCs w:val="24"/>
              </w:rPr>
              <w:t>а</w:t>
            </w:r>
            <w:r w:rsidRPr="00C72E9D">
              <w:rPr>
                <w:rFonts w:ascii="Times New Roman" w:hAnsi="Times New Roman" w:cs="Times New Roman"/>
                <w:sz w:val="24"/>
                <w:szCs w:val="24"/>
              </w:rPr>
              <w:t>дочное место</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40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ind w:firstLine="57"/>
              <w:rPr>
                <w:rFonts w:ascii="Times New Roman" w:hAnsi="Times New Roman" w:cs="Times New Roman"/>
                <w:sz w:val="24"/>
                <w:szCs w:val="24"/>
              </w:rPr>
            </w:pPr>
            <w:r w:rsidRPr="00C72E9D">
              <w:rPr>
                <w:rFonts w:ascii="Times New Roman" w:hAnsi="Times New Roman" w:cs="Times New Roman"/>
                <w:sz w:val="24"/>
                <w:szCs w:val="24"/>
              </w:rPr>
              <w:t>При числе мест, га на 100 мест:</w:t>
            </w:r>
          </w:p>
          <w:p w:rsidR="0022763C" w:rsidRPr="00C72E9D" w:rsidRDefault="0022763C" w:rsidP="00672181">
            <w:pPr>
              <w:ind w:firstLine="57"/>
              <w:rPr>
                <w:rFonts w:ascii="Times New Roman" w:hAnsi="Times New Roman" w:cs="Times New Roman"/>
                <w:sz w:val="24"/>
                <w:szCs w:val="24"/>
              </w:rPr>
            </w:pPr>
            <w:r w:rsidRPr="00C72E9D">
              <w:rPr>
                <w:rFonts w:ascii="Times New Roman" w:hAnsi="Times New Roman" w:cs="Times New Roman"/>
                <w:sz w:val="24"/>
                <w:szCs w:val="24"/>
              </w:rPr>
              <w:t>до 50 – 0,2-0,25;</w:t>
            </w:r>
          </w:p>
          <w:p w:rsidR="0022763C" w:rsidRPr="00C72E9D" w:rsidRDefault="0022763C" w:rsidP="00672181">
            <w:pPr>
              <w:ind w:firstLine="57"/>
              <w:rPr>
                <w:rFonts w:ascii="Times New Roman" w:hAnsi="Times New Roman" w:cs="Times New Roman"/>
                <w:sz w:val="24"/>
                <w:szCs w:val="24"/>
              </w:rPr>
            </w:pPr>
            <w:r w:rsidRPr="00C72E9D">
              <w:rPr>
                <w:rFonts w:ascii="Times New Roman" w:hAnsi="Times New Roman" w:cs="Times New Roman"/>
                <w:sz w:val="24"/>
                <w:szCs w:val="24"/>
              </w:rPr>
              <w:t>от 50 до 150 – 0,15-0,2;</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свыше 150 – 0,1</w:t>
            </w: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4688" w:type="dxa"/>
            <w:gridSpan w:val="6"/>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VI. Учреждения и предприятия бытового и коммунального обслужив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tc>
      </w:tr>
      <w:tr w:rsidR="0022763C" w:rsidRPr="00C72E9D" w:rsidTr="00672181">
        <w:trPr>
          <w:trHeight w:val="3025"/>
        </w:trPr>
        <w:tc>
          <w:tcPr>
            <w:tcW w:w="1668" w:type="dxa"/>
            <w:tcBorders>
              <w:bottom w:val="single" w:sz="4" w:space="0" w:color="auto"/>
            </w:tcBorders>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Предприятия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б</w:t>
            </w:r>
            <w:r w:rsidRPr="00C72E9D">
              <w:rPr>
                <w:rFonts w:ascii="Times New Roman" w:hAnsi="Times New Roman" w:cs="Times New Roman"/>
                <w:sz w:val="24"/>
                <w:szCs w:val="24"/>
              </w:rPr>
              <w:t>ы</w:t>
            </w:r>
            <w:r w:rsidRPr="00C72E9D">
              <w:rPr>
                <w:rFonts w:ascii="Times New Roman" w:hAnsi="Times New Roman" w:cs="Times New Roman"/>
                <w:sz w:val="24"/>
                <w:szCs w:val="24"/>
              </w:rPr>
              <w:t xml:space="preserve">тового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обслужив</w:t>
            </w:r>
            <w:r w:rsidRPr="00C72E9D">
              <w:rPr>
                <w:rFonts w:ascii="Times New Roman" w:hAnsi="Times New Roman" w:cs="Times New Roman"/>
                <w:sz w:val="24"/>
                <w:szCs w:val="24"/>
              </w:rPr>
              <w:t>а</w:t>
            </w:r>
            <w:r w:rsidRPr="00C72E9D">
              <w:rPr>
                <w:rFonts w:ascii="Times New Roman" w:hAnsi="Times New Roman" w:cs="Times New Roman"/>
                <w:sz w:val="24"/>
                <w:szCs w:val="24"/>
              </w:rPr>
              <w:t xml:space="preserve">ния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н</w:t>
            </w:r>
            <w:r w:rsidRPr="00C72E9D">
              <w:rPr>
                <w:rFonts w:ascii="Times New Roman" w:hAnsi="Times New Roman" w:cs="Times New Roman"/>
                <w:sz w:val="24"/>
                <w:szCs w:val="24"/>
              </w:rPr>
              <w:t>а</w:t>
            </w:r>
            <w:r w:rsidRPr="00C72E9D">
              <w:rPr>
                <w:rFonts w:ascii="Times New Roman" w:hAnsi="Times New Roman" w:cs="Times New Roman"/>
                <w:sz w:val="24"/>
                <w:szCs w:val="24"/>
              </w:rPr>
              <w:t>селения</w:t>
            </w:r>
          </w:p>
        </w:tc>
        <w:tc>
          <w:tcPr>
            <w:tcW w:w="1138" w:type="dxa"/>
            <w:gridSpan w:val="2"/>
            <w:tcBorders>
              <w:bottom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раб</w:t>
            </w:r>
            <w:r w:rsidRPr="00C72E9D">
              <w:rPr>
                <w:rFonts w:ascii="Times New Roman" w:hAnsi="Times New Roman" w:cs="Times New Roman"/>
                <w:sz w:val="24"/>
                <w:szCs w:val="24"/>
              </w:rPr>
              <w:t>о</w:t>
            </w:r>
            <w:r w:rsidRPr="00C72E9D">
              <w:rPr>
                <w:rFonts w:ascii="Times New Roman" w:hAnsi="Times New Roman" w:cs="Times New Roman"/>
                <w:sz w:val="24"/>
                <w:szCs w:val="24"/>
              </w:rPr>
              <w:t>чее место</w:t>
            </w:r>
          </w:p>
        </w:tc>
        <w:tc>
          <w:tcPr>
            <w:tcW w:w="2833" w:type="dxa"/>
            <w:tcBorders>
              <w:bottom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c>
          <w:tcPr>
            <w:tcW w:w="3826" w:type="dxa"/>
            <w:vMerge w:val="restart"/>
            <w:tcBorders>
              <w:bottom w:val="single" w:sz="4" w:space="0" w:color="auto"/>
            </w:tcBorders>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На 10 рабочих мест для предприятий мощностью, раб. мест:</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10-50 - 0,1-0,2 га;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50-150 – 0,05-0,08 га;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Св. 150 – 0,03-0,04 га</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0,5-</w:t>
            </w:r>
            <w:smartTag w:uri="urn:schemas-microsoft-com:office:smarttags" w:element="metricconverter">
              <w:smartTagPr>
                <w:attr w:name="ProductID" w:val="1,2 га"/>
              </w:smartTagPr>
              <w:r w:rsidRPr="00C72E9D">
                <w:rPr>
                  <w:rFonts w:ascii="Times New Roman" w:hAnsi="Times New Roman" w:cs="Times New Roman"/>
                  <w:sz w:val="24"/>
                  <w:szCs w:val="24"/>
                </w:rPr>
                <w:t>1,2 га</w:t>
              </w:r>
            </w:smartTag>
            <w:r w:rsidRPr="00C72E9D">
              <w:rPr>
                <w:rFonts w:ascii="Times New Roman" w:hAnsi="Times New Roman" w:cs="Times New Roman"/>
                <w:sz w:val="24"/>
                <w:szCs w:val="24"/>
              </w:rPr>
              <w:t xml:space="preserve"> на объект</w:t>
            </w: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0,5-</w:t>
            </w:r>
            <w:smartTag w:uri="urn:schemas-microsoft-com:office:smarttags" w:element="metricconverter">
              <w:smartTagPr>
                <w:attr w:name="ProductID" w:val="1,0 га"/>
              </w:smartTagPr>
              <w:r w:rsidRPr="00C72E9D">
                <w:rPr>
                  <w:rFonts w:ascii="Times New Roman" w:hAnsi="Times New Roman" w:cs="Times New Roman"/>
                  <w:sz w:val="24"/>
                  <w:szCs w:val="24"/>
                </w:rPr>
                <w:t>1,0 га</w:t>
              </w:r>
            </w:smartTag>
            <w:r w:rsidRPr="00C72E9D">
              <w:rPr>
                <w:rFonts w:ascii="Times New Roman" w:hAnsi="Times New Roman" w:cs="Times New Roman"/>
                <w:sz w:val="24"/>
                <w:szCs w:val="24"/>
              </w:rPr>
              <w:t xml:space="preserve"> на объект</w:t>
            </w:r>
          </w:p>
          <w:p w:rsidR="0022763C" w:rsidRPr="00C72E9D" w:rsidRDefault="0022763C" w:rsidP="00672181">
            <w:pPr>
              <w:rPr>
                <w:rFonts w:ascii="Times New Roman" w:hAnsi="Times New Roman" w:cs="Times New Roman"/>
                <w:sz w:val="24"/>
                <w:szCs w:val="24"/>
              </w:rPr>
            </w:pPr>
          </w:p>
        </w:tc>
        <w:tc>
          <w:tcPr>
            <w:tcW w:w="5223" w:type="dxa"/>
            <w:vMerge w:val="restart"/>
            <w:tcBorders>
              <w:bottom w:val="single" w:sz="4" w:space="0" w:color="auto"/>
            </w:tcBorders>
            <w:shd w:val="clear" w:color="auto" w:fill="auto"/>
          </w:tcPr>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встроено-пристроенные</w:t>
            </w: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Располагается преимущественно в производственной зоне</w:t>
            </w: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Производственное </w:t>
            </w:r>
            <w:r w:rsidRPr="00C72E9D">
              <w:rPr>
                <w:rFonts w:ascii="Times New Roman" w:hAnsi="Times New Roman" w:cs="Times New Roman"/>
                <w:sz w:val="24"/>
                <w:szCs w:val="24"/>
              </w:rPr>
              <w:lastRenderedPageBreak/>
              <w:t xml:space="preserve">предприятие     бытового обслуживания малой мощности централизованного </w:t>
            </w:r>
            <w:r w:rsidRPr="00C72E9D">
              <w:rPr>
                <w:rFonts w:ascii="Times New Roman" w:hAnsi="Times New Roman" w:cs="Times New Roman"/>
                <w:spacing w:val="-2"/>
                <w:sz w:val="24"/>
                <w:szCs w:val="24"/>
              </w:rPr>
              <w:t>выполнения з</w:t>
            </w:r>
            <w:r w:rsidRPr="00C72E9D">
              <w:rPr>
                <w:rFonts w:ascii="Times New Roman" w:hAnsi="Times New Roman" w:cs="Times New Roman"/>
                <w:spacing w:val="-2"/>
                <w:sz w:val="24"/>
                <w:szCs w:val="24"/>
              </w:rPr>
              <w:t>а</w:t>
            </w:r>
            <w:r w:rsidRPr="00C72E9D">
              <w:rPr>
                <w:rFonts w:ascii="Times New Roman" w:hAnsi="Times New Roman" w:cs="Times New Roman"/>
                <w:spacing w:val="-2"/>
                <w:sz w:val="24"/>
                <w:szCs w:val="24"/>
              </w:rPr>
              <w:t>казов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раб</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чее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место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4</w:t>
            </w:r>
          </w:p>
        </w:tc>
        <w:tc>
          <w:tcPr>
            <w:tcW w:w="3826" w:type="dxa"/>
            <w:vMerge/>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 xml:space="preserve">Предприятие по </w:t>
            </w:r>
            <w:r w:rsidRPr="00C72E9D">
              <w:rPr>
                <w:rFonts w:ascii="Times New Roman" w:hAnsi="Times New Roman" w:cs="Times New Roman"/>
                <w:spacing w:val="-2"/>
                <w:sz w:val="24"/>
                <w:szCs w:val="24"/>
              </w:rPr>
              <w:t>стирке белья (фа</w:t>
            </w:r>
            <w:r w:rsidRPr="00C72E9D">
              <w:rPr>
                <w:rFonts w:ascii="Times New Roman" w:hAnsi="Times New Roman" w:cs="Times New Roman"/>
                <w:spacing w:val="-2"/>
                <w:sz w:val="24"/>
                <w:szCs w:val="24"/>
              </w:rPr>
              <w:t>б</w:t>
            </w:r>
            <w:r w:rsidRPr="00C72E9D">
              <w:rPr>
                <w:rFonts w:ascii="Times New Roman" w:hAnsi="Times New Roman" w:cs="Times New Roman"/>
                <w:sz w:val="24"/>
                <w:szCs w:val="24"/>
              </w:rPr>
              <w:t>рика-прачечная)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кг/</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смену</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110</w:t>
            </w:r>
          </w:p>
          <w:p w:rsidR="0022763C" w:rsidRPr="00C72E9D" w:rsidRDefault="0022763C" w:rsidP="00672181">
            <w:pPr>
              <w:jc w:val="center"/>
              <w:rPr>
                <w:rFonts w:ascii="Times New Roman" w:hAnsi="Times New Roman" w:cs="Times New Roman"/>
                <w:sz w:val="24"/>
                <w:szCs w:val="24"/>
              </w:rPr>
            </w:pPr>
          </w:p>
        </w:tc>
        <w:tc>
          <w:tcPr>
            <w:tcW w:w="3826" w:type="dxa"/>
            <w:vMerge/>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vMerge/>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Прачечная самообслуживания, м</w:t>
            </w:r>
            <w:r w:rsidRPr="00C72E9D">
              <w:rPr>
                <w:rFonts w:ascii="Times New Roman" w:hAnsi="Times New Roman" w:cs="Times New Roman"/>
                <w:sz w:val="24"/>
                <w:szCs w:val="24"/>
              </w:rPr>
              <w:t>и</w:t>
            </w:r>
            <w:r w:rsidRPr="00C72E9D">
              <w:rPr>
                <w:rFonts w:ascii="Times New Roman" w:hAnsi="Times New Roman" w:cs="Times New Roman"/>
                <w:sz w:val="24"/>
                <w:szCs w:val="24"/>
              </w:rPr>
              <w:t>ни-прачечная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кг/</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смену</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0,1-</w:t>
            </w:r>
            <w:smartTag w:uri="urn:schemas-microsoft-com:office:smarttags" w:element="metricconverter">
              <w:smartTagPr>
                <w:attr w:name="ProductID" w:val="0,2 га"/>
              </w:smartTagPr>
              <w:r w:rsidRPr="00C72E9D">
                <w:rPr>
                  <w:rFonts w:ascii="Times New Roman" w:hAnsi="Times New Roman" w:cs="Times New Roman"/>
                  <w:sz w:val="24"/>
                  <w:szCs w:val="24"/>
                </w:rPr>
                <w:t>0,2 га</w:t>
              </w:r>
            </w:smartTag>
            <w:r w:rsidRPr="00C72E9D">
              <w:rPr>
                <w:rFonts w:ascii="Times New Roman" w:hAnsi="Times New Roman" w:cs="Times New Roman"/>
                <w:sz w:val="24"/>
                <w:szCs w:val="24"/>
              </w:rPr>
              <w:t xml:space="preserve"> на объект</w:t>
            </w:r>
          </w:p>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Предприятия по химчистке</w:t>
            </w:r>
          </w:p>
        </w:tc>
        <w:tc>
          <w:tcPr>
            <w:tcW w:w="1131"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кг/</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смену</w:t>
            </w:r>
          </w:p>
        </w:tc>
        <w:tc>
          <w:tcPr>
            <w:tcW w:w="2840"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4</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0,5-1,0 га на объект</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pacing w:val="-2"/>
                <w:sz w:val="24"/>
                <w:szCs w:val="24"/>
              </w:rPr>
              <w:t>Располагать предприя</w:t>
            </w:r>
            <w:r w:rsidRPr="00C72E9D">
              <w:rPr>
                <w:rFonts w:ascii="Times New Roman" w:hAnsi="Times New Roman" w:cs="Times New Roman"/>
                <w:sz w:val="24"/>
                <w:szCs w:val="24"/>
              </w:rPr>
              <w:t>тие пре</w:t>
            </w:r>
            <w:r w:rsidRPr="00C72E9D">
              <w:rPr>
                <w:rFonts w:ascii="Times New Roman" w:hAnsi="Times New Roman" w:cs="Times New Roman"/>
                <w:sz w:val="24"/>
                <w:szCs w:val="24"/>
              </w:rPr>
              <w:t>д</w:t>
            </w:r>
            <w:r w:rsidRPr="00C72E9D">
              <w:rPr>
                <w:rFonts w:ascii="Times New Roman" w:hAnsi="Times New Roman" w:cs="Times New Roman"/>
                <w:sz w:val="24"/>
                <w:szCs w:val="24"/>
              </w:rPr>
              <w:t>почтительно в производстве</w:t>
            </w:r>
            <w:r w:rsidRPr="00C72E9D">
              <w:rPr>
                <w:rFonts w:ascii="Times New Roman" w:hAnsi="Times New Roman" w:cs="Times New Roman"/>
                <w:sz w:val="24"/>
                <w:szCs w:val="24"/>
              </w:rPr>
              <w:t>н</w:t>
            </w:r>
            <w:r w:rsidRPr="00C72E9D">
              <w:rPr>
                <w:rFonts w:ascii="Times New Roman" w:hAnsi="Times New Roman" w:cs="Times New Roman"/>
                <w:sz w:val="24"/>
                <w:szCs w:val="24"/>
              </w:rPr>
              <w:t>но-коммунальной зоне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Фабрики-химчистки</w:t>
            </w:r>
          </w:p>
        </w:tc>
        <w:tc>
          <w:tcPr>
            <w:tcW w:w="1131"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кг/</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смену</w:t>
            </w:r>
          </w:p>
        </w:tc>
        <w:tc>
          <w:tcPr>
            <w:tcW w:w="2840"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7,4</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0,5-1,0 га на объект</w:t>
            </w:r>
          </w:p>
        </w:tc>
        <w:tc>
          <w:tcPr>
            <w:tcW w:w="5223" w:type="dxa"/>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t>Располагать предприя</w:t>
            </w:r>
            <w:r w:rsidRPr="00C72E9D">
              <w:rPr>
                <w:rFonts w:ascii="Times New Roman" w:hAnsi="Times New Roman" w:cs="Times New Roman"/>
                <w:sz w:val="24"/>
                <w:szCs w:val="24"/>
              </w:rPr>
              <w:t>тие пре</w:t>
            </w:r>
            <w:r w:rsidRPr="00C72E9D">
              <w:rPr>
                <w:rFonts w:ascii="Times New Roman" w:hAnsi="Times New Roman" w:cs="Times New Roman"/>
                <w:sz w:val="24"/>
                <w:szCs w:val="24"/>
              </w:rPr>
              <w:t>д</w:t>
            </w:r>
            <w:r w:rsidRPr="00C72E9D">
              <w:rPr>
                <w:rFonts w:ascii="Times New Roman" w:hAnsi="Times New Roman" w:cs="Times New Roman"/>
                <w:sz w:val="24"/>
                <w:szCs w:val="24"/>
              </w:rPr>
              <w:t>почтительно в производстве</w:t>
            </w:r>
            <w:r w:rsidRPr="00C72E9D">
              <w:rPr>
                <w:rFonts w:ascii="Times New Roman" w:hAnsi="Times New Roman" w:cs="Times New Roman"/>
                <w:sz w:val="24"/>
                <w:szCs w:val="24"/>
              </w:rPr>
              <w:t>н</w:t>
            </w:r>
            <w:r w:rsidRPr="00C72E9D">
              <w:rPr>
                <w:rFonts w:ascii="Times New Roman" w:hAnsi="Times New Roman" w:cs="Times New Roman"/>
                <w:sz w:val="24"/>
                <w:szCs w:val="24"/>
              </w:rPr>
              <w:t>но-коммунальной зоне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Химчистка само</w:t>
            </w:r>
            <w:r w:rsidRPr="00C72E9D">
              <w:rPr>
                <w:rFonts w:ascii="Times New Roman" w:hAnsi="Times New Roman" w:cs="Times New Roman"/>
                <w:sz w:val="24"/>
                <w:szCs w:val="24"/>
              </w:rPr>
              <w:t>обсл</w:t>
            </w:r>
            <w:r w:rsidRPr="00C72E9D">
              <w:rPr>
                <w:rFonts w:ascii="Times New Roman" w:hAnsi="Times New Roman" w:cs="Times New Roman"/>
                <w:sz w:val="24"/>
                <w:szCs w:val="24"/>
              </w:rPr>
              <w:t>у</w:t>
            </w:r>
            <w:r w:rsidRPr="00C72E9D">
              <w:rPr>
                <w:rFonts w:ascii="Times New Roman" w:hAnsi="Times New Roman" w:cs="Times New Roman"/>
                <w:sz w:val="24"/>
                <w:szCs w:val="24"/>
              </w:rPr>
              <w:t>живания, м</w:t>
            </w:r>
            <w:r w:rsidRPr="00C72E9D">
              <w:rPr>
                <w:rFonts w:ascii="Times New Roman" w:hAnsi="Times New Roman" w:cs="Times New Roman"/>
                <w:sz w:val="24"/>
                <w:szCs w:val="24"/>
              </w:rPr>
              <w:t>и</w:t>
            </w:r>
            <w:r w:rsidRPr="00C72E9D">
              <w:rPr>
                <w:rFonts w:ascii="Times New Roman" w:hAnsi="Times New Roman" w:cs="Times New Roman"/>
                <w:sz w:val="24"/>
                <w:szCs w:val="24"/>
              </w:rPr>
              <w:t>ни-химчистка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кг/</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смену</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4</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0,1-</w:t>
            </w:r>
            <w:smartTag w:uri="urn:schemas-microsoft-com:office:smarttags" w:element="metricconverter">
              <w:smartTagPr>
                <w:attr w:name="ProductID" w:val="0,2 га"/>
              </w:smartTagPr>
              <w:r w:rsidRPr="00C72E9D">
                <w:rPr>
                  <w:rFonts w:ascii="Times New Roman" w:hAnsi="Times New Roman" w:cs="Times New Roman"/>
                  <w:sz w:val="24"/>
                  <w:szCs w:val="24"/>
                </w:rPr>
                <w:t>0,2 га</w:t>
              </w:r>
            </w:smartTag>
            <w:r w:rsidRPr="00C72E9D">
              <w:rPr>
                <w:rFonts w:ascii="Times New Roman" w:hAnsi="Times New Roman" w:cs="Times New Roman"/>
                <w:sz w:val="24"/>
                <w:szCs w:val="24"/>
              </w:rPr>
              <w:t xml:space="preserve"> на объект</w:t>
            </w:r>
          </w:p>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Банно-оздоров</w:t>
            </w:r>
            <w:r w:rsidRPr="00C72E9D">
              <w:rPr>
                <w:rFonts w:ascii="Times New Roman" w:hAnsi="Times New Roman" w:cs="Times New Roman"/>
                <w:sz w:val="24"/>
                <w:szCs w:val="24"/>
              </w:rPr>
              <w:t>и</w:t>
            </w:r>
            <w:r w:rsidRPr="00C72E9D">
              <w:rPr>
                <w:rFonts w:ascii="Times New Roman" w:hAnsi="Times New Roman" w:cs="Times New Roman"/>
                <w:sz w:val="24"/>
                <w:szCs w:val="24"/>
              </w:rPr>
              <w:t>тельный ко</w:t>
            </w:r>
            <w:r w:rsidRPr="00C72E9D">
              <w:rPr>
                <w:rFonts w:ascii="Times New Roman" w:hAnsi="Times New Roman" w:cs="Times New Roman"/>
                <w:sz w:val="24"/>
                <w:szCs w:val="24"/>
              </w:rPr>
              <w:t>м</w:t>
            </w:r>
            <w:r w:rsidRPr="00C72E9D">
              <w:rPr>
                <w:rFonts w:ascii="Times New Roman" w:hAnsi="Times New Roman" w:cs="Times New Roman"/>
                <w:sz w:val="24"/>
                <w:szCs w:val="24"/>
              </w:rPr>
              <w:t>плекс</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помыво</w:t>
            </w:r>
            <w:r w:rsidRPr="00C72E9D">
              <w:rPr>
                <w:rFonts w:ascii="Times New Roman" w:hAnsi="Times New Roman" w:cs="Times New Roman"/>
                <w:sz w:val="24"/>
                <w:szCs w:val="24"/>
              </w:rPr>
              <w:t>ч</w:t>
            </w:r>
            <w:r w:rsidRPr="00C72E9D">
              <w:rPr>
                <w:rFonts w:ascii="Times New Roman" w:hAnsi="Times New Roman" w:cs="Times New Roman"/>
                <w:sz w:val="24"/>
                <w:szCs w:val="24"/>
              </w:rPr>
              <w:t>ное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0,2-</w:t>
            </w:r>
            <w:smartTag w:uri="urn:schemas-microsoft-com:office:smarttags" w:element="metricconverter">
              <w:smartTagPr>
                <w:attr w:name="ProductID" w:val="0,4 га"/>
              </w:smartTagPr>
              <w:r w:rsidRPr="00C72E9D">
                <w:rPr>
                  <w:rFonts w:ascii="Times New Roman" w:hAnsi="Times New Roman" w:cs="Times New Roman"/>
                  <w:sz w:val="24"/>
                  <w:szCs w:val="24"/>
                </w:rPr>
                <w:t>0,4 га</w:t>
              </w:r>
            </w:smartTag>
            <w:r w:rsidRPr="00C72E9D">
              <w:rPr>
                <w:rFonts w:ascii="Times New Roman" w:hAnsi="Times New Roman" w:cs="Times New Roman"/>
                <w:sz w:val="24"/>
                <w:szCs w:val="24"/>
              </w:rPr>
              <w:t xml:space="preserve"> на объект</w:t>
            </w:r>
          </w:p>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 городском округе</w:t>
            </w:r>
            <w:r w:rsidRPr="00C72E9D">
              <w:rPr>
                <w:rFonts w:ascii="Times New Roman" w:hAnsi="Times New Roman" w:cs="Times New Roman"/>
                <w:spacing w:val="-2"/>
                <w:sz w:val="24"/>
                <w:szCs w:val="24"/>
              </w:rPr>
              <w:t xml:space="preserve"> нормы</w:t>
            </w:r>
            <w:r w:rsidRPr="00C72E9D">
              <w:rPr>
                <w:rFonts w:ascii="Times New Roman" w:hAnsi="Times New Roman" w:cs="Times New Roman"/>
                <w:sz w:val="24"/>
                <w:szCs w:val="24"/>
              </w:rPr>
              <w:t xml:space="preserve"> расч</w:t>
            </w:r>
            <w:r w:rsidRPr="00C72E9D">
              <w:rPr>
                <w:rFonts w:ascii="Times New Roman" w:hAnsi="Times New Roman" w:cs="Times New Roman"/>
                <w:sz w:val="24"/>
                <w:szCs w:val="24"/>
              </w:rPr>
              <w:t>е</w:t>
            </w:r>
            <w:r w:rsidRPr="00C72E9D">
              <w:rPr>
                <w:rFonts w:ascii="Times New Roman" w:hAnsi="Times New Roman" w:cs="Times New Roman"/>
                <w:sz w:val="24"/>
                <w:szCs w:val="24"/>
              </w:rPr>
              <w:t>та вместимости бань и банно-оздоровительных комплексов на 1 тыс. чел. Допускается умен</w:t>
            </w:r>
            <w:r w:rsidRPr="00C72E9D">
              <w:rPr>
                <w:rFonts w:ascii="Times New Roman" w:hAnsi="Times New Roman" w:cs="Times New Roman"/>
                <w:sz w:val="24"/>
                <w:szCs w:val="24"/>
              </w:rPr>
              <w:t>ь</w:t>
            </w:r>
            <w:r w:rsidRPr="00C72E9D">
              <w:rPr>
                <w:rFonts w:ascii="Times New Roman" w:hAnsi="Times New Roman" w:cs="Times New Roman"/>
                <w:sz w:val="24"/>
                <w:szCs w:val="24"/>
              </w:rPr>
              <w:t>шать до 3 мест, а для районов новостроек – увеличивать до 10 мест</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Гостиница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6,0</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При числе мест гост</w:t>
            </w:r>
            <w:r w:rsidRPr="00C72E9D">
              <w:rPr>
                <w:rFonts w:ascii="Times New Roman" w:hAnsi="Times New Roman" w:cs="Times New Roman"/>
                <w:sz w:val="24"/>
                <w:szCs w:val="24"/>
              </w:rPr>
              <w:t>и</w:t>
            </w:r>
            <w:r w:rsidRPr="00C72E9D">
              <w:rPr>
                <w:rFonts w:ascii="Times New Roman" w:hAnsi="Times New Roman" w:cs="Times New Roman"/>
                <w:sz w:val="24"/>
                <w:szCs w:val="24"/>
              </w:rPr>
              <w:t>ницы:</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от 25 до 100 – 55;</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св. 100 до 500 – 30;</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св. 500 до 1000 – 20;</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св. 1000 до 2000 - 15</w:t>
            </w:r>
          </w:p>
        </w:tc>
        <w:tc>
          <w:tcPr>
            <w:tcW w:w="5223" w:type="dxa"/>
            <w:shd w:val="clear" w:color="auto" w:fill="auto"/>
          </w:tcPr>
          <w:p w:rsidR="0022763C" w:rsidRPr="00C72E9D" w:rsidRDefault="0022763C" w:rsidP="00672181">
            <w:pPr>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Пожарное депо</w:t>
            </w:r>
          </w:p>
          <w:p w:rsidR="0022763C" w:rsidRPr="00C72E9D" w:rsidRDefault="0022763C" w:rsidP="00672181">
            <w:pPr>
              <w:jc w:val="both"/>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пожа</w:t>
            </w:r>
            <w:r w:rsidRPr="00C72E9D">
              <w:rPr>
                <w:rFonts w:ascii="Times New Roman" w:hAnsi="Times New Roman" w:cs="Times New Roman"/>
                <w:sz w:val="24"/>
                <w:szCs w:val="24"/>
              </w:rPr>
              <w:t>р</w:t>
            </w:r>
            <w:r w:rsidRPr="00C72E9D">
              <w:rPr>
                <w:rFonts w:ascii="Times New Roman" w:hAnsi="Times New Roman" w:cs="Times New Roman"/>
                <w:sz w:val="24"/>
                <w:szCs w:val="24"/>
              </w:rPr>
              <w:t>ный автом</w:t>
            </w:r>
            <w:r w:rsidRPr="00C72E9D">
              <w:rPr>
                <w:rFonts w:ascii="Times New Roman" w:hAnsi="Times New Roman" w:cs="Times New Roman"/>
                <w:sz w:val="24"/>
                <w:szCs w:val="24"/>
              </w:rPr>
              <w:t>о</w:t>
            </w:r>
            <w:r w:rsidRPr="00C72E9D">
              <w:rPr>
                <w:rFonts w:ascii="Times New Roman" w:hAnsi="Times New Roman" w:cs="Times New Roman"/>
                <w:sz w:val="24"/>
                <w:szCs w:val="24"/>
              </w:rPr>
              <w:t>биль</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0,4-0,2 в зависим</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сти от размера </w:t>
            </w:r>
            <w:r w:rsidRPr="00C72E9D">
              <w:rPr>
                <w:rFonts w:ascii="Times New Roman" w:hAnsi="Times New Roman" w:cs="Times New Roman"/>
                <w:spacing w:val="-4"/>
                <w:sz w:val="24"/>
                <w:szCs w:val="24"/>
              </w:rPr>
              <w:t>территории</w:t>
            </w:r>
            <w:r w:rsidRPr="00C72E9D">
              <w:rPr>
                <w:rFonts w:ascii="Times New Roman" w:hAnsi="Times New Roman" w:cs="Times New Roman"/>
                <w:sz w:val="24"/>
                <w:szCs w:val="24"/>
              </w:rPr>
              <w:t xml:space="preserve"> гор</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да </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0,5-</w:t>
            </w:r>
            <w:smartTag w:uri="urn:schemas-microsoft-com:office:smarttags" w:element="metricconverter">
              <w:smartTagPr>
                <w:attr w:name="ProductID" w:val="2,0 га"/>
              </w:smartTagPr>
              <w:r w:rsidRPr="00C72E9D">
                <w:rPr>
                  <w:rFonts w:ascii="Times New Roman" w:hAnsi="Times New Roman" w:cs="Times New Roman"/>
                  <w:sz w:val="24"/>
                  <w:szCs w:val="24"/>
                </w:rPr>
                <w:t>2,0 га</w:t>
              </w:r>
            </w:smartTag>
            <w:r w:rsidRPr="00C72E9D">
              <w:rPr>
                <w:rFonts w:ascii="Times New Roman" w:hAnsi="Times New Roman" w:cs="Times New Roman"/>
                <w:sz w:val="24"/>
                <w:szCs w:val="24"/>
              </w:rPr>
              <w:t xml:space="preserve"> на объект</w:t>
            </w:r>
          </w:p>
          <w:p w:rsidR="0022763C" w:rsidRPr="00C72E9D" w:rsidRDefault="0022763C" w:rsidP="00672181">
            <w:pPr>
              <w:jc w:val="center"/>
              <w:rPr>
                <w:rFonts w:ascii="Times New Roman" w:hAnsi="Times New Roman" w:cs="Times New Roman"/>
                <w:spacing w:val="-2"/>
                <w:sz w:val="24"/>
                <w:szCs w:val="24"/>
              </w:rPr>
            </w:pPr>
          </w:p>
        </w:tc>
        <w:tc>
          <w:tcPr>
            <w:tcW w:w="5223" w:type="dxa"/>
            <w:shd w:val="clear" w:color="auto" w:fill="auto"/>
          </w:tcPr>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Располагать предприятие пред</w:t>
            </w:r>
            <w:r w:rsidRPr="00C72E9D">
              <w:rPr>
                <w:rFonts w:ascii="Times New Roman" w:hAnsi="Times New Roman" w:cs="Times New Roman"/>
                <w:spacing w:val="-4"/>
                <w:sz w:val="24"/>
                <w:szCs w:val="24"/>
              </w:rPr>
              <w:t>почтительно в прои</w:t>
            </w:r>
            <w:r w:rsidRPr="00C72E9D">
              <w:rPr>
                <w:rFonts w:ascii="Times New Roman" w:hAnsi="Times New Roman" w:cs="Times New Roman"/>
                <w:spacing w:val="-4"/>
                <w:sz w:val="24"/>
                <w:szCs w:val="24"/>
              </w:rPr>
              <w:t>з</w:t>
            </w:r>
            <w:r w:rsidRPr="00C72E9D">
              <w:rPr>
                <w:rFonts w:ascii="Times New Roman" w:hAnsi="Times New Roman" w:cs="Times New Roman"/>
                <w:spacing w:val="-4"/>
                <w:sz w:val="24"/>
                <w:szCs w:val="24"/>
              </w:rPr>
              <w:t>водственно-</w:t>
            </w:r>
            <w:r w:rsidRPr="00C72E9D">
              <w:rPr>
                <w:rFonts w:ascii="Times New Roman" w:hAnsi="Times New Roman" w:cs="Times New Roman"/>
                <w:sz w:val="24"/>
                <w:szCs w:val="24"/>
              </w:rPr>
              <w:t>коммунальной зоне. Расчет по НПБ 101-95</w:t>
            </w:r>
          </w:p>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Обществе</w:t>
            </w:r>
            <w:r w:rsidRPr="00C72E9D">
              <w:rPr>
                <w:rFonts w:ascii="Times New Roman" w:hAnsi="Times New Roman" w:cs="Times New Roman"/>
                <w:sz w:val="24"/>
                <w:szCs w:val="24"/>
              </w:rPr>
              <w:t>н</w:t>
            </w:r>
            <w:r w:rsidRPr="00C72E9D">
              <w:rPr>
                <w:rFonts w:ascii="Times New Roman" w:hAnsi="Times New Roman" w:cs="Times New Roman"/>
                <w:sz w:val="24"/>
                <w:szCs w:val="24"/>
              </w:rPr>
              <w:t>ный туалет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w:t>
            </w:r>
            <w:r w:rsidRPr="00C72E9D">
              <w:rPr>
                <w:rFonts w:ascii="Times New Roman" w:hAnsi="Times New Roman" w:cs="Times New Roman"/>
                <w:sz w:val="24"/>
                <w:szCs w:val="24"/>
              </w:rPr>
              <w:t>и</w:t>
            </w:r>
            <w:r w:rsidRPr="00C72E9D">
              <w:rPr>
                <w:rFonts w:ascii="Times New Roman" w:hAnsi="Times New Roman" w:cs="Times New Roman"/>
                <w:sz w:val="24"/>
                <w:szCs w:val="24"/>
              </w:rPr>
              <w:t>бор</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Кладбище</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га</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0,24</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Размещается </w:t>
            </w:r>
            <w:r w:rsidRPr="00C72E9D">
              <w:rPr>
                <w:rFonts w:ascii="Times New Roman" w:hAnsi="Times New Roman" w:cs="Times New Roman"/>
                <w:spacing w:val="-2"/>
                <w:sz w:val="24"/>
                <w:szCs w:val="24"/>
              </w:rPr>
              <w:t>в пределах городского округа, поселения на территориях зон специального назн</w:t>
            </w:r>
            <w:r w:rsidRPr="00C72E9D">
              <w:rPr>
                <w:rFonts w:ascii="Times New Roman" w:hAnsi="Times New Roman" w:cs="Times New Roman"/>
                <w:spacing w:val="-2"/>
                <w:sz w:val="24"/>
                <w:szCs w:val="24"/>
              </w:rPr>
              <w:t>а</w:t>
            </w:r>
            <w:r w:rsidRPr="00C72E9D">
              <w:rPr>
                <w:rFonts w:ascii="Times New Roman" w:hAnsi="Times New Roman" w:cs="Times New Roman"/>
                <w:spacing w:val="-2"/>
                <w:sz w:val="24"/>
                <w:szCs w:val="24"/>
              </w:rPr>
              <w:t>чения</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Кладбище урновых з</w:t>
            </w:r>
            <w:r w:rsidRPr="00C72E9D">
              <w:rPr>
                <w:rFonts w:ascii="Times New Roman" w:hAnsi="Times New Roman" w:cs="Times New Roman"/>
                <w:sz w:val="24"/>
                <w:szCs w:val="24"/>
              </w:rPr>
              <w:t>а</w:t>
            </w:r>
            <w:r w:rsidRPr="00C72E9D">
              <w:rPr>
                <w:rFonts w:ascii="Times New Roman" w:hAnsi="Times New Roman" w:cs="Times New Roman"/>
                <w:sz w:val="24"/>
                <w:szCs w:val="24"/>
              </w:rPr>
              <w:t>хоронений после крем</w:t>
            </w:r>
            <w:r w:rsidRPr="00C72E9D">
              <w:rPr>
                <w:rFonts w:ascii="Times New Roman" w:hAnsi="Times New Roman" w:cs="Times New Roman"/>
                <w:sz w:val="24"/>
                <w:szCs w:val="24"/>
              </w:rPr>
              <w:t>а</w:t>
            </w:r>
            <w:r w:rsidRPr="00C72E9D">
              <w:rPr>
                <w:rFonts w:ascii="Times New Roman" w:hAnsi="Times New Roman" w:cs="Times New Roman"/>
                <w:sz w:val="24"/>
                <w:szCs w:val="24"/>
              </w:rPr>
              <w:t>ции</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га</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0,02</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То же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Бюро </w:t>
            </w:r>
            <w:r w:rsidRPr="00C72E9D">
              <w:rPr>
                <w:rFonts w:ascii="Times New Roman" w:hAnsi="Times New Roman" w:cs="Times New Roman"/>
                <w:sz w:val="24"/>
                <w:szCs w:val="24"/>
              </w:rPr>
              <w:lastRenderedPageBreak/>
              <w:t>пох</w:t>
            </w:r>
            <w:r w:rsidRPr="00C72E9D">
              <w:rPr>
                <w:rFonts w:ascii="Times New Roman" w:hAnsi="Times New Roman" w:cs="Times New Roman"/>
                <w:sz w:val="24"/>
                <w:szCs w:val="24"/>
              </w:rPr>
              <w:t>о</w:t>
            </w:r>
            <w:r w:rsidRPr="00C72E9D">
              <w:rPr>
                <w:rFonts w:ascii="Times New Roman" w:hAnsi="Times New Roman" w:cs="Times New Roman"/>
                <w:sz w:val="24"/>
                <w:szCs w:val="24"/>
              </w:rPr>
              <w:t>ронного обслужив</w:t>
            </w:r>
            <w:r w:rsidRPr="00C72E9D">
              <w:rPr>
                <w:rFonts w:ascii="Times New Roman" w:hAnsi="Times New Roman" w:cs="Times New Roman"/>
                <w:sz w:val="24"/>
                <w:szCs w:val="24"/>
              </w:rPr>
              <w:t>а</w:t>
            </w:r>
            <w:r w:rsidRPr="00C72E9D">
              <w:rPr>
                <w:rFonts w:ascii="Times New Roman" w:hAnsi="Times New Roman" w:cs="Times New Roman"/>
                <w:sz w:val="24"/>
                <w:szCs w:val="24"/>
              </w:rPr>
              <w:t>ния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1 объект на 0,5-1 млн. </w:t>
            </w:r>
            <w:r w:rsidRPr="00C72E9D">
              <w:rPr>
                <w:rFonts w:ascii="Times New Roman" w:hAnsi="Times New Roman" w:cs="Times New Roman"/>
                <w:sz w:val="24"/>
                <w:szCs w:val="24"/>
              </w:rPr>
              <w:lastRenderedPageBreak/>
              <w:t>жителей</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По заданию на</w:t>
            </w:r>
          </w:p>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lastRenderedPageBreak/>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Дом трау</w:t>
            </w:r>
            <w:r w:rsidRPr="00C72E9D">
              <w:rPr>
                <w:rFonts w:ascii="Times New Roman" w:hAnsi="Times New Roman" w:cs="Times New Roman"/>
                <w:sz w:val="24"/>
                <w:szCs w:val="24"/>
              </w:rPr>
              <w:t>р</w:t>
            </w:r>
            <w:r w:rsidRPr="00C72E9D">
              <w:rPr>
                <w:rFonts w:ascii="Times New Roman" w:hAnsi="Times New Roman" w:cs="Times New Roman"/>
                <w:sz w:val="24"/>
                <w:szCs w:val="24"/>
              </w:rPr>
              <w:t xml:space="preserve">ных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w:t>
            </w:r>
            <w:r w:rsidRPr="00C72E9D">
              <w:rPr>
                <w:rFonts w:ascii="Times New Roman" w:hAnsi="Times New Roman" w:cs="Times New Roman"/>
                <w:sz w:val="24"/>
                <w:szCs w:val="24"/>
              </w:rPr>
              <w:t>б</w:t>
            </w:r>
            <w:r w:rsidRPr="00C72E9D">
              <w:rPr>
                <w:rFonts w:ascii="Times New Roman" w:hAnsi="Times New Roman" w:cs="Times New Roman"/>
                <w:sz w:val="24"/>
                <w:szCs w:val="24"/>
              </w:rPr>
              <w:t>рядов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объект на 0,5-1 млн. жителей</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ind w:right="57"/>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Пункт приема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вторичного с</w:t>
            </w:r>
            <w:r w:rsidRPr="00C72E9D">
              <w:rPr>
                <w:rFonts w:ascii="Times New Roman" w:hAnsi="Times New Roman" w:cs="Times New Roman"/>
                <w:sz w:val="24"/>
                <w:szCs w:val="24"/>
              </w:rPr>
              <w:t>ы</w:t>
            </w:r>
            <w:r w:rsidRPr="00C72E9D">
              <w:rPr>
                <w:rFonts w:ascii="Times New Roman" w:hAnsi="Times New Roman" w:cs="Times New Roman"/>
                <w:sz w:val="24"/>
                <w:szCs w:val="24"/>
              </w:rPr>
              <w:t>рья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объект на микрора</w:t>
            </w:r>
            <w:r w:rsidRPr="00C72E9D">
              <w:rPr>
                <w:rFonts w:ascii="Times New Roman" w:hAnsi="Times New Roman" w:cs="Times New Roman"/>
                <w:sz w:val="24"/>
                <w:szCs w:val="24"/>
              </w:rPr>
              <w:t>й</w:t>
            </w:r>
            <w:r w:rsidRPr="00C72E9D">
              <w:rPr>
                <w:rFonts w:ascii="Times New Roman" w:hAnsi="Times New Roman" w:cs="Times New Roman"/>
                <w:sz w:val="24"/>
                <w:szCs w:val="24"/>
              </w:rPr>
              <w:t>он с населением до 20 тыс. чел.</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0,01</w:t>
            </w:r>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4688" w:type="dxa"/>
            <w:gridSpan w:val="6"/>
            <w:shd w:val="clear" w:color="auto" w:fill="auto"/>
          </w:tcPr>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t>VII. Административно-деловые и хозяйстве</w:t>
            </w:r>
            <w:r w:rsidRPr="00C72E9D">
              <w:rPr>
                <w:rFonts w:ascii="Times New Roman" w:hAnsi="Times New Roman" w:cs="Times New Roman"/>
                <w:sz w:val="24"/>
                <w:szCs w:val="24"/>
              </w:rPr>
              <w:t>н</w:t>
            </w:r>
            <w:r w:rsidRPr="00C72E9D">
              <w:rPr>
                <w:rFonts w:ascii="Times New Roman" w:hAnsi="Times New Roman" w:cs="Times New Roman"/>
                <w:sz w:val="24"/>
                <w:szCs w:val="24"/>
              </w:rPr>
              <w:t>ные учреждения</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Административно-управленческое учре</w:t>
            </w:r>
            <w:r w:rsidRPr="00C72E9D">
              <w:rPr>
                <w:rFonts w:ascii="Times New Roman" w:hAnsi="Times New Roman" w:cs="Times New Roman"/>
                <w:sz w:val="24"/>
                <w:szCs w:val="24"/>
              </w:rPr>
              <w:t>ж</w:t>
            </w:r>
            <w:r w:rsidRPr="00C72E9D">
              <w:rPr>
                <w:rFonts w:ascii="Times New Roman" w:hAnsi="Times New Roman" w:cs="Times New Roman"/>
                <w:sz w:val="24"/>
                <w:szCs w:val="24"/>
              </w:rPr>
              <w:t>дение</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рабочее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По заданию на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p w:rsidR="0022763C" w:rsidRPr="00C72E9D" w:rsidRDefault="0022763C" w:rsidP="00672181">
            <w:pPr>
              <w:rPr>
                <w:rFonts w:ascii="Times New Roman" w:hAnsi="Times New Roman" w:cs="Times New Roman"/>
                <w:sz w:val="24"/>
                <w:szCs w:val="24"/>
              </w:rPr>
            </w:pPr>
          </w:p>
        </w:tc>
        <w:tc>
          <w:tcPr>
            <w:tcW w:w="3826" w:type="dxa"/>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При этажности здания:</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3-5 этажей – 44-18,5;</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9-12 этажей – 13,5-11;</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16 и более этажей – 10,5</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областных, городских, районных органов вл</w:t>
            </w:r>
            <w:r w:rsidRPr="00C72E9D">
              <w:rPr>
                <w:rFonts w:ascii="Times New Roman" w:hAnsi="Times New Roman" w:cs="Times New Roman"/>
                <w:sz w:val="24"/>
                <w:szCs w:val="24"/>
              </w:rPr>
              <w:t>а</w:t>
            </w:r>
            <w:r w:rsidRPr="00C72E9D">
              <w:rPr>
                <w:rFonts w:ascii="Times New Roman" w:hAnsi="Times New Roman" w:cs="Times New Roman"/>
                <w:sz w:val="24"/>
                <w:szCs w:val="24"/>
              </w:rPr>
              <w:t>сти при этажности:</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3-5 этажей – 54-30;</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9-12 этажей – 13-12;</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16 и более этажей – 11</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Сельских органов вл</w:t>
            </w:r>
            <w:r w:rsidRPr="00C72E9D">
              <w:rPr>
                <w:rFonts w:ascii="Times New Roman" w:hAnsi="Times New Roman" w:cs="Times New Roman"/>
                <w:sz w:val="24"/>
                <w:szCs w:val="24"/>
              </w:rPr>
              <w:t>а</w:t>
            </w:r>
            <w:r w:rsidRPr="00C72E9D">
              <w:rPr>
                <w:rFonts w:ascii="Times New Roman" w:hAnsi="Times New Roman" w:cs="Times New Roman"/>
                <w:sz w:val="24"/>
                <w:szCs w:val="24"/>
              </w:rPr>
              <w:t>сти при этажности 2-3 этажа – 60-40</w:t>
            </w:r>
          </w:p>
        </w:tc>
        <w:tc>
          <w:tcPr>
            <w:tcW w:w="5223" w:type="dxa"/>
            <w:shd w:val="clear" w:color="auto" w:fill="auto"/>
          </w:tcPr>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В местах массового пребыв</w:t>
            </w:r>
            <w:r w:rsidRPr="00C72E9D">
              <w:rPr>
                <w:rFonts w:ascii="Times New Roman" w:hAnsi="Times New Roman" w:cs="Times New Roman"/>
                <w:sz w:val="24"/>
                <w:szCs w:val="24"/>
              </w:rPr>
              <w:t>а</w:t>
            </w:r>
            <w:r w:rsidRPr="00C72E9D">
              <w:rPr>
                <w:rFonts w:ascii="Times New Roman" w:hAnsi="Times New Roman" w:cs="Times New Roman"/>
                <w:sz w:val="24"/>
                <w:szCs w:val="24"/>
              </w:rPr>
              <w:t>ния людей</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Отделение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мил</w:t>
            </w:r>
            <w:r w:rsidRPr="00C72E9D">
              <w:rPr>
                <w:rFonts w:ascii="Times New Roman" w:hAnsi="Times New Roman" w:cs="Times New Roman"/>
                <w:sz w:val="24"/>
                <w:szCs w:val="24"/>
              </w:rPr>
              <w:t>и</w:t>
            </w:r>
            <w:r w:rsidRPr="00C72E9D">
              <w:rPr>
                <w:rFonts w:ascii="Times New Roman" w:hAnsi="Times New Roman" w:cs="Times New Roman"/>
                <w:sz w:val="24"/>
                <w:szCs w:val="24"/>
              </w:rPr>
              <w:t>ции</w:t>
            </w:r>
          </w:p>
          <w:p w:rsidR="0022763C" w:rsidRPr="00C72E9D" w:rsidRDefault="0022763C" w:rsidP="00672181">
            <w:pPr>
              <w:jc w:val="both"/>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По заданию на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p w:rsidR="0022763C" w:rsidRPr="00C72E9D" w:rsidRDefault="0022763C" w:rsidP="00672181">
            <w:pPr>
              <w:jc w:val="both"/>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0,3-</w:t>
            </w:r>
            <w:smartTag w:uri="urn:schemas-microsoft-com:office:smarttags" w:element="metricconverter">
              <w:smartTagPr>
                <w:attr w:name="ProductID" w:val="0,5 га"/>
              </w:smartTagPr>
              <w:r w:rsidRPr="00C72E9D">
                <w:rPr>
                  <w:rFonts w:ascii="Times New Roman" w:hAnsi="Times New Roman" w:cs="Times New Roman"/>
                  <w:sz w:val="24"/>
                  <w:szCs w:val="24"/>
                </w:rPr>
                <w:t>0,5 га</w:t>
              </w:r>
            </w:smartTag>
          </w:p>
        </w:tc>
        <w:tc>
          <w:tcPr>
            <w:tcW w:w="5223" w:type="dxa"/>
            <w:shd w:val="clear" w:color="auto" w:fill="auto"/>
          </w:tcPr>
          <w:p w:rsidR="0022763C" w:rsidRPr="00C72E9D" w:rsidRDefault="0022763C" w:rsidP="00672181">
            <w:pP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Опорный пункт охраны </w:t>
            </w:r>
            <w:r w:rsidRPr="00C72E9D">
              <w:rPr>
                <w:rFonts w:ascii="Times New Roman" w:hAnsi="Times New Roman" w:cs="Times New Roman"/>
                <w:sz w:val="24"/>
                <w:szCs w:val="24"/>
              </w:rPr>
              <w:lastRenderedPageBreak/>
              <w:t>порядка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 xml:space="preserve">кв.метров общей </w:t>
            </w:r>
            <w:r w:rsidRPr="00C72E9D">
              <w:rPr>
                <w:rFonts w:ascii="Times New Roman" w:hAnsi="Times New Roman" w:cs="Times New Roman"/>
                <w:sz w:val="24"/>
                <w:szCs w:val="24"/>
              </w:rPr>
              <w:lastRenderedPageBreak/>
              <w:t>площади</w:t>
            </w:r>
          </w:p>
        </w:tc>
        <w:tc>
          <w:tcPr>
            <w:tcW w:w="2833" w:type="dxa"/>
            <w:shd w:val="clear" w:color="auto" w:fill="auto"/>
          </w:tcPr>
          <w:p w:rsidR="0022763C" w:rsidRPr="00C72E9D" w:rsidRDefault="0022763C" w:rsidP="00672181">
            <w:pPr>
              <w:jc w:val="center"/>
              <w:rPr>
                <w:rFonts w:ascii="Times New Roman" w:hAnsi="Times New Roman" w:cs="Times New Roman"/>
                <w:spacing w:val="-2"/>
                <w:sz w:val="24"/>
                <w:szCs w:val="24"/>
              </w:rPr>
            </w:pPr>
            <w:r w:rsidRPr="00C72E9D">
              <w:rPr>
                <w:rFonts w:ascii="Times New Roman" w:hAnsi="Times New Roman" w:cs="Times New Roman"/>
                <w:spacing w:val="-2"/>
                <w:sz w:val="24"/>
                <w:szCs w:val="24"/>
              </w:rPr>
              <w:lastRenderedPageBreak/>
              <w:t>По заданию на проект</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 xml:space="preserve">рование или в    </w:t>
            </w:r>
            <w:r w:rsidRPr="00C72E9D">
              <w:rPr>
                <w:rFonts w:ascii="Times New Roman" w:hAnsi="Times New Roman" w:cs="Times New Roman"/>
                <w:spacing w:val="-2"/>
                <w:sz w:val="24"/>
                <w:szCs w:val="24"/>
              </w:rPr>
              <w:lastRenderedPageBreak/>
              <w:t>составе отд</w:t>
            </w:r>
            <w:r w:rsidRPr="00C72E9D">
              <w:rPr>
                <w:rFonts w:ascii="Times New Roman" w:hAnsi="Times New Roman" w:cs="Times New Roman"/>
                <w:spacing w:val="-2"/>
                <w:sz w:val="24"/>
                <w:szCs w:val="24"/>
              </w:rPr>
              <w:t>е</w:t>
            </w:r>
            <w:r w:rsidRPr="00C72E9D">
              <w:rPr>
                <w:rFonts w:ascii="Times New Roman" w:hAnsi="Times New Roman" w:cs="Times New Roman"/>
                <w:spacing w:val="-2"/>
                <w:sz w:val="24"/>
                <w:szCs w:val="24"/>
              </w:rPr>
              <w:t>ления</w:t>
            </w:r>
          </w:p>
          <w:p w:rsidR="0022763C" w:rsidRPr="00C72E9D" w:rsidRDefault="0022763C" w:rsidP="00672181">
            <w:pPr>
              <w:jc w:val="center"/>
              <w:rPr>
                <w:rFonts w:ascii="Times New Roman" w:hAnsi="Times New Roman" w:cs="Times New Roman"/>
                <w:spacing w:val="-4"/>
                <w:sz w:val="24"/>
                <w:szCs w:val="24"/>
              </w:rPr>
            </w:pPr>
            <w:r w:rsidRPr="00C72E9D">
              <w:rPr>
                <w:rFonts w:ascii="Times New Roman" w:hAnsi="Times New Roman" w:cs="Times New Roman"/>
                <w:spacing w:val="-2"/>
                <w:sz w:val="24"/>
                <w:szCs w:val="24"/>
              </w:rPr>
              <w:t>милиции</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rPr>
                <w:rFonts w:ascii="Times New Roman" w:hAnsi="Times New Roman" w:cs="Times New Roman"/>
                <w:spacing w:val="-2"/>
                <w:sz w:val="24"/>
                <w:szCs w:val="24"/>
              </w:rPr>
            </w:pPr>
            <w:r w:rsidRPr="00C72E9D">
              <w:rPr>
                <w:rFonts w:ascii="Times New Roman" w:hAnsi="Times New Roman" w:cs="Times New Roman"/>
                <w:spacing w:val="-2"/>
                <w:sz w:val="24"/>
                <w:szCs w:val="24"/>
              </w:rPr>
              <w:t>В городском округе и городских поселениях г</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 xml:space="preserve">родского значения. В сельской местности </w:t>
            </w:r>
            <w:r w:rsidRPr="00C72E9D">
              <w:rPr>
                <w:rFonts w:ascii="Times New Roman" w:hAnsi="Times New Roman" w:cs="Times New Roman"/>
                <w:spacing w:val="-2"/>
                <w:sz w:val="24"/>
                <w:szCs w:val="24"/>
              </w:rPr>
              <w:lastRenderedPageBreak/>
              <w:t>может обслуживать комплекс сельских п</w:t>
            </w:r>
            <w:r w:rsidRPr="00C72E9D">
              <w:rPr>
                <w:rFonts w:ascii="Times New Roman" w:hAnsi="Times New Roman" w:cs="Times New Roman"/>
                <w:spacing w:val="-2"/>
                <w:sz w:val="24"/>
                <w:szCs w:val="24"/>
              </w:rPr>
              <w:t>о</w:t>
            </w:r>
            <w:r w:rsidRPr="00C72E9D">
              <w:rPr>
                <w:rFonts w:ascii="Times New Roman" w:hAnsi="Times New Roman" w:cs="Times New Roman"/>
                <w:spacing w:val="-2"/>
                <w:sz w:val="24"/>
                <w:szCs w:val="24"/>
              </w:rPr>
              <w:t>селений</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Жилищно-эксплуатационные организ</w:t>
            </w:r>
            <w:r w:rsidRPr="00C72E9D">
              <w:rPr>
                <w:rFonts w:ascii="Times New Roman" w:hAnsi="Times New Roman" w:cs="Times New Roman"/>
                <w:sz w:val="24"/>
                <w:szCs w:val="24"/>
              </w:rPr>
              <w:t>а</w:t>
            </w:r>
            <w:r w:rsidRPr="00C72E9D">
              <w:rPr>
                <w:rFonts w:ascii="Times New Roman" w:hAnsi="Times New Roman" w:cs="Times New Roman"/>
                <w:sz w:val="24"/>
                <w:szCs w:val="24"/>
              </w:rPr>
              <w:t>ции:</w:t>
            </w:r>
          </w:p>
          <w:p w:rsidR="0022763C" w:rsidRPr="00C72E9D" w:rsidRDefault="0022763C" w:rsidP="00672181">
            <w:pPr>
              <w:ind w:firstLine="239"/>
              <w:rPr>
                <w:rFonts w:ascii="Times New Roman" w:hAnsi="Times New Roman" w:cs="Times New Roman"/>
                <w:sz w:val="24"/>
                <w:szCs w:val="24"/>
              </w:rPr>
            </w:pPr>
            <w:r w:rsidRPr="00C72E9D">
              <w:rPr>
                <w:rFonts w:ascii="Times New Roman" w:hAnsi="Times New Roman" w:cs="Times New Roman"/>
                <w:sz w:val="24"/>
                <w:szCs w:val="24"/>
              </w:rPr>
              <w:t>на микр</w:t>
            </w:r>
            <w:r w:rsidRPr="00C72E9D">
              <w:rPr>
                <w:rFonts w:ascii="Times New Roman" w:hAnsi="Times New Roman" w:cs="Times New Roman"/>
                <w:sz w:val="24"/>
                <w:szCs w:val="24"/>
              </w:rPr>
              <w:t>о</w:t>
            </w:r>
            <w:r w:rsidRPr="00C72E9D">
              <w:rPr>
                <w:rFonts w:ascii="Times New Roman" w:hAnsi="Times New Roman" w:cs="Times New Roman"/>
                <w:sz w:val="24"/>
                <w:szCs w:val="24"/>
              </w:rPr>
              <w:t>район</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на жилой ра</w:t>
            </w:r>
            <w:r w:rsidRPr="00C72E9D">
              <w:rPr>
                <w:rFonts w:ascii="Times New Roman" w:hAnsi="Times New Roman" w:cs="Times New Roman"/>
                <w:spacing w:val="-2"/>
                <w:sz w:val="24"/>
                <w:szCs w:val="24"/>
              </w:rPr>
              <w:t>й</w:t>
            </w:r>
            <w:r w:rsidRPr="00C72E9D">
              <w:rPr>
                <w:rFonts w:ascii="Times New Roman" w:hAnsi="Times New Roman" w:cs="Times New Roman"/>
                <w:spacing w:val="-2"/>
                <w:sz w:val="24"/>
                <w:szCs w:val="24"/>
              </w:rPr>
              <w:t>он</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20 тыс. жит</w:t>
            </w:r>
            <w:r w:rsidRPr="00C72E9D">
              <w:rPr>
                <w:rFonts w:ascii="Times New Roman" w:hAnsi="Times New Roman" w:cs="Times New Roman"/>
                <w:sz w:val="24"/>
                <w:szCs w:val="24"/>
              </w:rPr>
              <w:t>е</w:t>
            </w:r>
            <w:r w:rsidRPr="00C72E9D">
              <w:rPr>
                <w:rFonts w:ascii="Times New Roman" w:hAnsi="Times New Roman" w:cs="Times New Roman"/>
                <w:sz w:val="24"/>
                <w:szCs w:val="24"/>
              </w:rPr>
              <w:t>лей</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80 тыс. жит</w:t>
            </w:r>
            <w:r w:rsidRPr="00C72E9D">
              <w:rPr>
                <w:rFonts w:ascii="Times New Roman" w:hAnsi="Times New Roman" w:cs="Times New Roman"/>
                <w:sz w:val="24"/>
                <w:szCs w:val="24"/>
              </w:rPr>
              <w:t>е</w:t>
            </w:r>
            <w:r w:rsidRPr="00C72E9D">
              <w:rPr>
                <w:rFonts w:ascii="Times New Roman" w:hAnsi="Times New Roman" w:cs="Times New Roman"/>
                <w:sz w:val="24"/>
                <w:szCs w:val="24"/>
              </w:rPr>
              <w:t>лей</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0,3 га</w:t>
            </w: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1,0 га</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Диспетче</w:t>
            </w:r>
            <w:r w:rsidRPr="00C72E9D">
              <w:rPr>
                <w:rFonts w:ascii="Times New Roman" w:hAnsi="Times New Roman" w:cs="Times New Roman"/>
                <w:sz w:val="24"/>
                <w:szCs w:val="24"/>
              </w:rPr>
              <w:t>р</w:t>
            </w:r>
            <w:r w:rsidRPr="00C72E9D">
              <w:rPr>
                <w:rFonts w:ascii="Times New Roman" w:hAnsi="Times New Roman" w:cs="Times New Roman"/>
                <w:sz w:val="24"/>
                <w:szCs w:val="24"/>
              </w:rPr>
              <w:t>ский пункт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на </w:t>
            </w:r>
            <w:smartTag w:uri="urn:schemas-microsoft-com:office:smarttags" w:element="metricconverter">
              <w:smartTagPr>
                <w:attr w:name="ProductID" w:val="5 км"/>
              </w:smartTagPr>
              <w:r w:rsidRPr="00C72E9D">
                <w:rPr>
                  <w:rFonts w:ascii="Times New Roman" w:hAnsi="Times New Roman" w:cs="Times New Roman"/>
                  <w:sz w:val="24"/>
                  <w:szCs w:val="24"/>
                </w:rPr>
                <w:t>5 км</w:t>
              </w:r>
            </w:smartTag>
            <w:r w:rsidRPr="00C72E9D">
              <w:rPr>
                <w:rFonts w:ascii="Times New Roman" w:hAnsi="Times New Roman" w:cs="Times New Roman"/>
                <w:sz w:val="24"/>
                <w:szCs w:val="24"/>
              </w:rPr>
              <w:t xml:space="preserve"> городских коллект</w:t>
            </w:r>
            <w:r w:rsidRPr="00C72E9D">
              <w:rPr>
                <w:rFonts w:ascii="Times New Roman" w:hAnsi="Times New Roman" w:cs="Times New Roman"/>
                <w:sz w:val="24"/>
                <w:szCs w:val="24"/>
              </w:rPr>
              <w:t>о</w:t>
            </w:r>
            <w:r w:rsidRPr="00C72E9D">
              <w:rPr>
                <w:rFonts w:ascii="Times New Roman" w:hAnsi="Times New Roman" w:cs="Times New Roman"/>
                <w:sz w:val="24"/>
                <w:szCs w:val="24"/>
              </w:rPr>
              <w:t>ров</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120 кв.метров на объект</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p>
          <w:p w:rsidR="0022763C" w:rsidRPr="00C72E9D" w:rsidRDefault="0022763C" w:rsidP="00672181">
            <w:pPr>
              <w:jc w:val="cente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Центральный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диспетче</w:t>
            </w:r>
            <w:r w:rsidRPr="00C72E9D">
              <w:rPr>
                <w:rFonts w:ascii="Times New Roman" w:hAnsi="Times New Roman" w:cs="Times New Roman"/>
                <w:sz w:val="24"/>
                <w:szCs w:val="24"/>
              </w:rPr>
              <w:t>р</w:t>
            </w:r>
            <w:r w:rsidRPr="00C72E9D">
              <w:rPr>
                <w:rFonts w:ascii="Times New Roman" w:hAnsi="Times New Roman" w:cs="Times New Roman"/>
                <w:sz w:val="24"/>
                <w:szCs w:val="24"/>
              </w:rPr>
              <w:t>ский пункт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30-</w:t>
            </w:r>
            <w:smartTag w:uri="urn:schemas-microsoft-com:office:smarttags" w:element="metricconverter">
              <w:smartTagPr>
                <w:attr w:name="ProductID" w:val="35 км"/>
              </w:smartTagPr>
              <w:r w:rsidRPr="00C72E9D">
                <w:rPr>
                  <w:rFonts w:ascii="Times New Roman" w:hAnsi="Times New Roman" w:cs="Times New Roman"/>
                  <w:sz w:val="24"/>
                  <w:szCs w:val="24"/>
                </w:rPr>
                <w:t>35 км</w:t>
              </w:r>
            </w:smartTag>
            <w:r w:rsidRPr="00C72E9D">
              <w:rPr>
                <w:rFonts w:ascii="Times New Roman" w:hAnsi="Times New Roman" w:cs="Times New Roman"/>
                <w:sz w:val="24"/>
                <w:szCs w:val="24"/>
              </w:rPr>
              <w:t xml:space="preserve"> городских ко</w:t>
            </w:r>
            <w:r w:rsidRPr="00C72E9D">
              <w:rPr>
                <w:rFonts w:ascii="Times New Roman" w:hAnsi="Times New Roman" w:cs="Times New Roman"/>
                <w:sz w:val="24"/>
                <w:szCs w:val="24"/>
              </w:rPr>
              <w:t>л</w:t>
            </w:r>
            <w:r w:rsidRPr="00C72E9D">
              <w:rPr>
                <w:rFonts w:ascii="Times New Roman" w:hAnsi="Times New Roman" w:cs="Times New Roman"/>
                <w:sz w:val="24"/>
                <w:szCs w:val="24"/>
              </w:rPr>
              <w:t>лекторов</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250 кв.метров на объект</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Ремонтно-производственная база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100 км городских ко</w:t>
            </w:r>
            <w:r w:rsidRPr="00C72E9D">
              <w:rPr>
                <w:rFonts w:ascii="Times New Roman" w:hAnsi="Times New Roman" w:cs="Times New Roman"/>
                <w:sz w:val="24"/>
                <w:szCs w:val="24"/>
              </w:rPr>
              <w:t>л</w:t>
            </w:r>
            <w:r w:rsidRPr="00C72E9D">
              <w:rPr>
                <w:rFonts w:ascii="Times New Roman" w:hAnsi="Times New Roman" w:cs="Times New Roman"/>
                <w:sz w:val="24"/>
                <w:szCs w:val="24"/>
              </w:rPr>
              <w:t>лекторов</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500 кв.метров на объект</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p>
        </w:tc>
      </w:tr>
      <w:tr w:rsidR="0022763C" w:rsidRPr="00C72E9D" w:rsidTr="00672181">
        <w:trPr>
          <w:trHeight w:val="2783"/>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Диспетче</w:t>
            </w:r>
            <w:r w:rsidRPr="00C72E9D">
              <w:rPr>
                <w:rFonts w:ascii="Times New Roman" w:hAnsi="Times New Roman" w:cs="Times New Roman"/>
                <w:sz w:val="24"/>
                <w:szCs w:val="24"/>
              </w:rPr>
              <w:t>р</w:t>
            </w:r>
            <w:r w:rsidRPr="00C72E9D">
              <w:rPr>
                <w:rFonts w:ascii="Times New Roman" w:hAnsi="Times New Roman" w:cs="Times New Roman"/>
                <w:sz w:val="24"/>
                <w:szCs w:val="24"/>
              </w:rPr>
              <w:t>ский пункт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1,5-</w:t>
            </w:r>
            <w:smartTag w:uri="urn:schemas-microsoft-com:office:smarttags" w:element="metricconverter">
              <w:smartTagPr>
                <w:attr w:name="ProductID" w:val="8 км"/>
              </w:smartTagPr>
              <w:r w:rsidRPr="00C72E9D">
                <w:rPr>
                  <w:rFonts w:ascii="Times New Roman" w:hAnsi="Times New Roman" w:cs="Times New Roman"/>
                  <w:sz w:val="24"/>
                  <w:szCs w:val="24"/>
                </w:rPr>
                <w:t>8 км</w:t>
              </w:r>
            </w:smartTag>
            <w:r w:rsidRPr="00C72E9D">
              <w:rPr>
                <w:rFonts w:ascii="Times New Roman" w:hAnsi="Times New Roman" w:cs="Times New Roman"/>
                <w:sz w:val="24"/>
                <w:szCs w:val="24"/>
              </w:rPr>
              <w:t xml:space="preserve"> внутриква</w:t>
            </w:r>
            <w:r w:rsidRPr="00C72E9D">
              <w:rPr>
                <w:rFonts w:ascii="Times New Roman" w:hAnsi="Times New Roman" w:cs="Times New Roman"/>
                <w:sz w:val="24"/>
                <w:szCs w:val="24"/>
              </w:rPr>
              <w:t>р</w:t>
            </w:r>
            <w:r w:rsidRPr="00C72E9D">
              <w:rPr>
                <w:rFonts w:ascii="Times New Roman" w:hAnsi="Times New Roman" w:cs="Times New Roman"/>
                <w:sz w:val="24"/>
                <w:szCs w:val="24"/>
              </w:rPr>
              <w:t>тальных коллект</w:t>
            </w:r>
            <w:r w:rsidRPr="00C72E9D">
              <w:rPr>
                <w:rFonts w:ascii="Times New Roman" w:hAnsi="Times New Roman" w:cs="Times New Roman"/>
                <w:sz w:val="24"/>
                <w:szCs w:val="24"/>
              </w:rPr>
              <w:t>о</w:t>
            </w:r>
            <w:r w:rsidRPr="00C72E9D">
              <w:rPr>
                <w:rFonts w:ascii="Times New Roman" w:hAnsi="Times New Roman" w:cs="Times New Roman"/>
                <w:sz w:val="24"/>
                <w:szCs w:val="24"/>
              </w:rPr>
              <w:t>ров</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500 кв.метров на объект</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pacing w:val="-2"/>
                <w:sz w:val="24"/>
                <w:szCs w:val="24"/>
              </w:rPr>
              <w:t>Производс</w:t>
            </w:r>
            <w:r w:rsidRPr="00C72E9D">
              <w:rPr>
                <w:rFonts w:ascii="Times New Roman" w:hAnsi="Times New Roman" w:cs="Times New Roman"/>
                <w:spacing w:val="-2"/>
                <w:sz w:val="24"/>
                <w:szCs w:val="24"/>
              </w:rPr>
              <w:t>т</w:t>
            </w:r>
            <w:r w:rsidRPr="00C72E9D">
              <w:rPr>
                <w:rFonts w:ascii="Times New Roman" w:hAnsi="Times New Roman" w:cs="Times New Roman"/>
                <w:spacing w:val="-2"/>
                <w:sz w:val="24"/>
                <w:szCs w:val="24"/>
              </w:rPr>
              <w:t>венное</w:t>
            </w:r>
            <w:r w:rsidRPr="00C72E9D">
              <w:rPr>
                <w:rFonts w:ascii="Times New Roman" w:hAnsi="Times New Roman" w:cs="Times New Roman"/>
                <w:sz w:val="24"/>
                <w:szCs w:val="24"/>
              </w:rPr>
              <w:t xml:space="preserve"> пом</w:t>
            </w:r>
            <w:r w:rsidRPr="00C72E9D">
              <w:rPr>
                <w:rFonts w:ascii="Times New Roman" w:hAnsi="Times New Roman" w:cs="Times New Roman"/>
                <w:sz w:val="24"/>
                <w:szCs w:val="24"/>
              </w:rPr>
              <w:t>е</w:t>
            </w:r>
            <w:r w:rsidRPr="00C72E9D">
              <w:rPr>
                <w:rFonts w:ascii="Times New Roman" w:hAnsi="Times New Roman" w:cs="Times New Roman"/>
                <w:sz w:val="24"/>
                <w:szCs w:val="24"/>
              </w:rPr>
              <w:t>щение для обслужив</w:t>
            </w:r>
            <w:r w:rsidRPr="00C72E9D">
              <w:rPr>
                <w:rFonts w:ascii="Times New Roman" w:hAnsi="Times New Roman" w:cs="Times New Roman"/>
                <w:sz w:val="24"/>
                <w:szCs w:val="24"/>
              </w:rPr>
              <w:t>а</w:t>
            </w:r>
            <w:r w:rsidRPr="00C72E9D">
              <w:rPr>
                <w:rFonts w:ascii="Times New Roman" w:hAnsi="Times New Roman" w:cs="Times New Roman"/>
                <w:sz w:val="24"/>
                <w:szCs w:val="24"/>
              </w:rPr>
              <w:t>ния внутр</w:t>
            </w:r>
            <w:r w:rsidRPr="00C72E9D">
              <w:rPr>
                <w:rFonts w:ascii="Times New Roman" w:hAnsi="Times New Roman" w:cs="Times New Roman"/>
                <w:sz w:val="24"/>
                <w:szCs w:val="24"/>
              </w:rPr>
              <w:t>и</w:t>
            </w:r>
            <w:r w:rsidRPr="00C72E9D">
              <w:rPr>
                <w:rFonts w:ascii="Times New Roman" w:hAnsi="Times New Roman" w:cs="Times New Roman"/>
                <w:sz w:val="24"/>
                <w:szCs w:val="24"/>
              </w:rPr>
              <w:t>квартальных колле</w:t>
            </w:r>
            <w:r w:rsidRPr="00C72E9D">
              <w:rPr>
                <w:rFonts w:ascii="Times New Roman" w:hAnsi="Times New Roman" w:cs="Times New Roman"/>
                <w:sz w:val="24"/>
                <w:szCs w:val="24"/>
              </w:rPr>
              <w:t>к</w:t>
            </w:r>
            <w:r w:rsidRPr="00C72E9D">
              <w:rPr>
                <w:rFonts w:ascii="Times New Roman" w:hAnsi="Times New Roman" w:cs="Times New Roman"/>
                <w:sz w:val="24"/>
                <w:szCs w:val="24"/>
              </w:rPr>
              <w:t>торов</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ж</w:t>
            </w:r>
            <w:r w:rsidRPr="00C72E9D">
              <w:rPr>
                <w:rFonts w:ascii="Times New Roman" w:hAnsi="Times New Roman" w:cs="Times New Roman"/>
                <w:sz w:val="24"/>
                <w:szCs w:val="24"/>
              </w:rPr>
              <w:t>и</w:t>
            </w:r>
            <w:r w:rsidRPr="00C72E9D">
              <w:rPr>
                <w:rFonts w:ascii="Times New Roman" w:hAnsi="Times New Roman" w:cs="Times New Roman"/>
                <w:sz w:val="24"/>
                <w:szCs w:val="24"/>
              </w:rPr>
              <w:t>лой район</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Банк, конт</w:t>
            </w:r>
            <w:r w:rsidRPr="00C72E9D">
              <w:rPr>
                <w:rFonts w:ascii="Times New Roman" w:hAnsi="Times New Roman" w:cs="Times New Roman"/>
                <w:sz w:val="24"/>
                <w:szCs w:val="24"/>
              </w:rPr>
              <w:t>о</w:t>
            </w:r>
            <w:r w:rsidRPr="00C72E9D">
              <w:rPr>
                <w:rFonts w:ascii="Times New Roman" w:hAnsi="Times New Roman" w:cs="Times New Roman"/>
                <w:sz w:val="24"/>
                <w:szCs w:val="24"/>
              </w:rPr>
              <w:t xml:space="preserve">ра, </w:t>
            </w:r>
            <w:r w:rsidRPr="00C72E9D">
              <w:rPr>
                <w:rFonts w:ascii="Times New Roman" w:hAnsi="Times New Roman" w:cs="Times New Roman"/>
                <w:spacing w:val="-2"/>
                <w:sz w:val="24"/>
                <w:szCs w:val="24"/>
              </w:rPr>
              <w:t>офис, коммерч</w:t>
            </w:r>
            <w:r w:rsidRPr="00C72E9D">
              <w:rPr>
                <w:rFonts w:ascii="Times New Roman" w:hAnsi="Times New Roman" w:cs="Times New Roman"/>
                <w:spacing w:val="-2"/>
                <w:sz w:val="24"/>
                <w:szCs w:val="24"/>
              </w:rPr>
              <w:t>е</w:t>
            </w:r>
            <w:r w:rsidRPr="00C72E9D">
              <w:rPr>
                <w:rFonts w:ascii="Times New Roman" w:hAnsi="Times New Roman" w:cs="Times New Roman"/>
                <w:spacing w:val="-2"/>
                <w:sz w:val="24"/>
                <w:szCs w:val="24"/>
              </w:rPr>
              <w:t>ско-</w:t>
            </w:r>
            <w:r w:rsidRPr="00C72E9D">
              <w:rPr>
                <w:rFonts w:ascii="Times New Roman" w:hAnsi="Times New Roman" w:cs="Times New Roman"/>
                <w:sz w:val="24"/>
                <w:szCs w:val="24"/>
              </w:rPr>
              <w:t>деловой 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По заданию на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По заданию на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Возможно встроенно-пристроенное,банк, контора, </w:t>
            </w:r>
            <w:r w:rsidRPr="00C72E9D">
              <w:rPr>
                <w:rFonts w:ascii="Times New Roman" w:hAnsi="Times New Roman" w:cs="Times New Roman"/>
                <w:spacing w:val="-2"/>
                <w:sz w:val="24"/>
                <w:szCs w:val="24"/>
              </w:rPr>
              <w:t>офис, коммерческо-</w:t>
            </w:r>
            <w:r w:rsidRPr="00C72E9D">
              <w:rPr>
                <w:rFonts w:ascii="Times New Roman" w:hAnsi="Times New Roman" w:cs="Times New Roman"/>
                <w:sz w:val="24"/>
                <w:szCs w:val="24"/>
              </w:rPr>
              <w:t>деловой 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r>
      <w:tr w:rsidR="0022763C" w:rsidRPr="00C72E9D" w:rsidTr="00672181">
        <w:trPr>
          <w:trHeight w:val="1998"/>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lastRenderedPageBreak/>
              <w:t xml:space="preserve">Отделение,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фил</w:t>
            </w:r>
            <w:r w:rsidRPr="00C72E9D">
              <w:rPr>
                <w:rFonts w:ascii="Times New Roman" w:hAnsi="Times New Roman" w:cs="Times New Roman"/>
                <w:sz w:val="24"/>
                <w:szCs w:val="24"/>
              </w:rPr>
              <w:t>и</w:t>
            </w:r>
            <w:r w:rsidRPr="00C72E9D">
              <w:rPr>
                <w:rFonts w:ascii="Times New Roman" w:hAnsi="Times New Roman" w:cs="Times New Roman"/>
                <w:sz w:val="24"/>
                <w:szCs w:val="24"/>
              </w:rPr>
              <w:t>ал банка</w:t>
            </w:r>
          </w:p>
        </w:tc>
        <w:tc>
          <w:tcPr>
            <w:tcW w:w="1138" w:type="dxa"/>
            <w:gridSpan w:val="2"/>
            <w:shd w:val="clear" w:color="auto" w:fill="auto"/>
          </w:tcPr>
          <w:p w:rsidR="0022763C" w:rsidRPr="00C72E9D" w:rsidRDefault="0022763C" w:rsidP="00672181">
            <w:pPr>
              <w:ind w:left="-57" w:right="-57"/>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ind w:left="-57" w:right="-57"/>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0,3-0,5</w:t>
            </w:r>
          </w:p>
        </w:tc>
        <w:tc>
          <w:tcPr>
            <w:tcW w:w="3826"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0,05 гектара – при 3-опера-ционных местах;</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0,4 гектара– при 20-опер</w:t>
            </w:r>
            <w:r w:rsidRPr="00C72E9D">
              <w:rPr>
                <w:rFonts w:ascii="Times New Roman" w:hAnsi="Times New Roman" w:cs="Times New Roman"/>
                <w:sz w:val="24"/>
                <w:szCs w:val="24"/>
              </w:rPr>
              <w:t>а</w:t>
            </w:r>
            <w:r w:rsidRPr="00C72E9D">
              <w:rPr>
                <w:rFonts w:ascii="Times New Roman" w:hAnsi="Times New Roman" w:cs="Times New Roman"/>
                <w:sz w:val="24"/>
                <w:szCs w:val="24"/>
              </w:rPr>
              <w:t>-ционных местах</w:t>
            </w:r>
          </w:p>
        </w:tc>
        <w:tc>
          <w:tcPr>
            <w:tcW w:w="5223" w:type="dxa"/>
            <w:shd w:val="clear" w:color="auto" w:fill="auto"/>
          </w:tcPr>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Операцио</w:t>
            </w:r>
            <w:r w:rsidRPr="00C72E9D">
              <w:rPr>
                <w:rFonts w:ascii="Times New Roman" w:hAnsi="Times New Roman" w:cs="Times New Roman"/>
                <w:sz w:val="24"/>
                <w:szCs w:val="24"/>
              </w:rPr>
              <w:t>н</w:t>
            </w:r>
            <w:r w:rsidRPr="00C72E9D">
              <w:rPr>
                <w:rFonts w:ascii="Times New Roman" w:hAnsi="Times New Roman" w:cs="Times New Roman"/>
                <w:sz w:val="24"/>
                <w:szCs w:val="24"/>
              </w:rPr>
              <w:t xml:space="preserve">ная </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ка</w:t>
            </w:r>
            <w:r w:rsidRPr="00C72E9D">
              <w:rPr>
                <w:rFonts w:ascii="Times New Roman" w:hAnsi="Times New Roman" w:cs="Times New Roman"/>
                <w:sz w:val="24"/>
                <w:szCs w:val="24"/>
              </w:rPr>
              <w:t>с</w:t>
            </w:r>
            <w:r w:rsidRPr="00C72E9D">
              <w:rPr>
                <w:rFonts w:ascii="Times New Roman" w:hAnsi="Times New Roman" w:cs="Times New Roman"/>
                <w:sz w:val="24"/>
                <w:szCs w:val="24"/>
              </w:rPr>
              <w:t>са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ind w:right="57"/>
              <w:rPr>
                <w:rFonts w:ascii="Times New Roman" w:hAnsi="Times New Roman" w:cs="Times New Roman"/>
                <w:sz w:val="24"/>
                <w:szCs w:val="24"/>
              </w:rPr>
            </w:pPr>
            <w:r w:rsidRPr="00C72E9D">
              <w:rPr>
                <w:rFonts w:ascii="Times New Roman" w:hAnsi="Times New Roman" w:cs="Times New Roman"/>
                <w:sz w:val="24"/>
                <w:szCs w:val="24"/>
              </w:rPr>
              <w:t>1 на 10-30 тыс. чел.</w:t>
            </w:r>
          </w:p>
        </w:tc>
        <w:tc>
          <w:tcPr>
            <w:tcW w:w="3826"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0,2 гектара – при 2-опера-ционных кассах</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0,5 гектара – при 7-опера-ционных кассах</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Отделение связи</w:t>
            </w:r>
          </w:p>
          <w:p w:rsidR="0022763C" w:rsidRPr="00C72E9D" w:rsidRDefault="0022763C" w:rsidP="00672181">
            <w:pPr>
              <w:jc w:val="both"/>
              <w:rPr>
                <w:rFonts w:ascii="Times New Roman" w:hAnsi="Times New Roman" w:cs="Times New Roman"/>
                <w:sz w:val="24"/>
                <w:szCs w:val="24"/>
              </w:rPr>
            </w:pP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9-25 тыс. жит</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лей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кат</w:t>
            </w:r>
            <w:r w:rsidRPr="00C72E9D">
              <w:rPr>
                <w:rFonts w:ascii="Times New Roman" w:hAnsi="Times New Roman" w:cs="Times New Roman"/>
                <w:sz w:val="24"/>
                <w:szCs w:val="24"/>
              </w:rPr>
              <w:t>е</w:t>
            </w:r>
            <w:r w:rsidRPr="00C72E9D">
              <w:rPr>
                <w:rFonts w:ascii="Times New Roman" w:hAnsi="Times New Roman" w:cs="Times New Roman"/>
                <w:sz w:val="24"/>
                <w:szCs w:val="24"/>
              </w:rPr>
              <w:t>гориям)</w:t>
            </w:r>
          </w:p>
        </w:tc>
        <w:tc>
          <w:tcPr>
            <w:tcW w:w="3826"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Отделения связи микрорайона, жилого ра</w:t>
            </w:r>
            <w:r w:rsidRPr="00C72E9D">
              <w:rPr>
                <w:rFonts w:ascii="Times New Roman" w:hAnsi="Times New Roman" w:cs="Times New Roman"/>
                <w:sz w:val="24"/>
                <w:szCs w:val="24"/>
              </w:rPr>
              <w:t>й</w:t>
            </w:r>
            <w:r w:rsidRPr="00C72E9D">
              <w:rPr>
                <w:rFonts w:ascii="Times New Roman" w:hAnsi="Times New Roman" w:cs="Times New Roman"/>
                <w:sz w:val="24"/>
                <w:szCs w:val="24"/>
              </w:rPr>
              <w:t>она, га, для обслужива</w:t>
            </w:r>
            <w:r w:rsidRPr="00C72E9D">
              <w:rPr>
                <w:rFonts w:ascii="Times New Roman" w:hAnsi="Times New Roman" w:cs="Times New Roman"/>
                <w:spacing w:val="-2"/>
                <w:sz w:val="24"/>
                <w:szCs w:val="24"/>
              </w:rPr>
              <w:t>емого населения, групп:</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lang w:val="en-US"/>
              </w:rPr>
              <w:t>IV</w:t>
            </w:r>
            <w:r w:rsidRPr="00C72E9D">
              <w:rPr>
                <w:rFonts w:ascii="Times New Roman" w:hAnsi="Times New Roman" w:cs="Times New Roman"/>
                <w:sz w:val="24"/>
                <w:szCs w:val="24"/>
              </w:rPr>
              <w:t>-</w:t>
            </w:r>
            <w:r w:rsidRPr="00C72E9D">
              <w:rPr>
                <w:rFonts w:ascii="Times New Roman" w:hAnsi="Times New Roman" w:cs="Times New Roman"/>
                <w:sz w:val="24"/>
                <w:szCs w:val="24"/>
                <w:lang w:val="en-US"/>
              </w:rPr>
              <w:t>V</w:t>
            </w:r>
            <w:r w:rsidRPr="00C72E9D">
              <w:rPr>
                <w:rFonts w:ascii="Times New Roman" w:hAnsi="Times New Roman" w:cs="Times New Roman"/>
                <w:sz w:val="24"/>
                <w:szCs w:val="24"/>
              </w:rPr>
              <w:t xml:space="preserve"> (до 9 тыс. чел.) – 0,07-0,08;</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lang w:val="en-US"/>
              </w:rPr>
              <w:t>III</w:t>
            </w:r>
            <w:r w:rsidRPr="00C72E9D">
              <w:rPr>
                <w:rFonts w:ascii="Times New Roman" w:hAnsi="Times New Roman" w:cs="Times New Roman"/>
                <w:sz w:val="24"/>
                <w:szCs w:val="24"/>
              </w:rPr>
              <w:t>-</w:t>
            </w:r>
            <w:r w:rsidRPr="00C72E9D">
              <w:rPr>
                <w:rFonts w:ascii="Times New Roman" w:hAnsi="Times New Roman" w:cs="Times New Roman"/>
                <w:sz w:val="24"/>
                <w:szCs w:val="24"/>
                <w:lang w:val="en-US"/>
              </w:rPr>
              <w:t>IV</w:t>
            </w:r>
            <w:r w:rsidRPr="00C72E9D">
              <w:rPr>
                <w:rFonts w:ascii="Times New Roman" w:hAnsi="Times New Roman" w:cs="Times New Roman"/>
                <w:sz w:val="24"/>
                <w:szCs w:val="24"/>
              </w:rPr>
              <w:t xml:space="preserve"> (9-18 тыс. чел.) – 0,09-0,1;</w:t>
            </w:r>
          </w:p>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lang w:val="en-US"/>
              </w:rPr>
              <w:t>II</w:t>
            </w:r>
            <w:r w:rsidRPr="00C72E9D">
              <w:rPr>
                <w:rFonts w:ascii="Times New Roman" w:hAnsi="Times New Roman" w:cs="Times New Roman"/>
                <w:sz w:val="24"/>
                <w:szCs w:val="24"/>
              </w:rPr>
              <w:t>-</w:t>
            </w:r>
            <w:r w:rsidRPr="00C72E9D">
              <w:rPr>
                <w:rFonts w:ascii="Times New Roman" w:hAnsi="Times New Roman" w:cs="Times New Roman"/>
                <w:sz w:val="24"/>
                <w:szCs w:val="24"/>
                <w:lang w:val="en-US"/>
              </w:rPr>
              <w:t>III</w:t>
            </w:r>
            <w:r w:rsidRPr="00C72E9D">
              <w:rPr>
                <w:rFonts w:ascii="Times New Roman" w:hAnsi="Times New Roman" w:cs="Times New Roman"/>
                <w:sz w:val="24"/>
                <w:szCs w:val="24"/>
              </w:rPr>
              <w:t xml:space="preserve"> (20-25 тыс. чел.) – 0,11-0,12</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Размещение отделений, у</w:t>
            </w:r>
            <w:r w:rsidRPr="00C72E9D">
              <w:rPr>
                <w:rFonts w:ascii="Times New Roman" w:hAnsi="Times New Roman" w:cs="Times New Roman"/>
                <w:sz w:val="24"/>
                <w:szCs w:val="24"/>
              </w:rPr>
              <w:t>з</w:t>
            </w:r>
            <w:r w:rsidRPr="00C72E9D">
              <w:rPr>
                <w:rFonts w:ascii="Times New Roman" w:hAnsi="Times New Roman" w:cs="Times New Roman"/>
                <w:sz w:val="24"/>
                <w:szCs w:val="24"/>
              </w:rPr>
              <w:t>лов связи, почтамтов, агентств</w:t>
            </w:r>
            <w:r w:rsidRPr="00C72E9D">
              <w:rPr>
                <w:rFonts w:ascii="Times New Roman" w:hAnsi="Times New Roman" w:cs="Times New Roman"/>
                <w:spacing w:val="-2"/>
                <w:sz w:val="24"/>
                <w:szCs w:val="24"/>
              </w:rPr>
              <w:t xml:space="preserve"> Роспечати, телеграфов, междугоро</w:t>
            </w:r>
            <w:r w:rsidRPr="00C72E9D">
              <w:rPr>
                <w:rFonts w:ascii="Times New Roman" w:hAnsi="Times New Roman" w:cs="Times New Roman"/>
                <w:spacing w:val="-2"/>
                <w:sz w:val="24"/>
                <w:szCs w:val="24"/>
              </w:rPr>
              <w:t>д</w:t>
            </w:r>
            <w:r w:rsidRPr="00C72E9D">
              <w:rPr>
                <w:rFonts w:ascii="Times New Roman" w:hAnsi="Times New Roman" w:cs="Times New Roman"/>
                <w:spacing w:val="-2"/>
                <w:sz w:val="24"/>
                <w:szCs w:val="24"/>
              </w:rPr>
              <w:t xml:space="preserve">ных, городских </w:t>
            </w:r>
            <w:r w:rsidRPr="00C72E9D">
              <w:rPr>
                <w:rFonts w:ascii="Times New Roman" w:hAnsi="Times New Roman" w:cs="Times New Roman"/>
                <w:sz w:val="24"/>
                <w:szCs w:val="24"/>
              </w:rPr>
              <w:t>телефонных станций, абонентс</w:t>
            </w:r>
            <w:r w:rsidRPr="00C72E9D">
              <w:rPr>
                <w:rFonts w:ascii="Times New Roman" w:hAnsi="Times New Roman" w:cs="Times New Roman"/>
                <w:spacing w:val="-5"/>
                <w:sz w:val="24"/>
                <w:szCs w:val="24"/>
              </w:rPr>
              <w:t>ких терминалов спут</w:t>
            </w:r>
            <w:r w:rsidRPr="00C72E9D">
              <w:rPr>
                <w:rFonts w:ascii="Times New Roman" w:hAnsi="Times New Roman" w:cs="Times New Roman"/>
                <w:spacing w:val="-2"/>
                <w:sz w:val="24"/>
                <w:szCs w:val="24"/>
              </w:rPr>
              <w:t>никовой св</w:t>
            </w:r>
            <w:r w:rsidRPr="00C72E9D">
              <w:rPr>
                <w:rFonts w:ascii="Times New Roman" w:hAnsi="Times New Roman" w:cs="Times New Roman"/>
                <w:spacing w:val="-2"/>
                <w:sz w:val="24"/>
                <w:szCs w:val="24"/>
              </w:rPr>
              <w:t>я</w:t>
            </w:r>
            <w:r w:rsidRPr="00C72E9D">
              <w:rPr>
                <w:rFonts w:ascii="Times New Roman" w:hAnsi="Times New Roman" w:cs="Times New Roman"/>
                <w:spacing w:val="-2"/>
                <w:sz w:val="24"/>
                <w:szCs w:val="24"/>
              </w:rPr>
              <w:t>зи, станций проводного вещания, объектов радиовещания и телевидения, их группы, мощность (вм</w:t>
            </w:r>
            <w:r w:rsidRPr="00C72E9D">
              <w:rPr>
                <w:rFonts w:ascii="Times New Roman" w:hAnsi="Times New Roman" w:cs="Times New Roman"/>
                <w:spacing w:val="-2"/>
                <w:sz w:val="24"/>
                <w:szCs w:val="24"/>
              </w:rPr>
              <w:t>е</w:t>
            </w:r>
            <w:r w:rsidRPr="00C72E9D">
              <w:rPr>
                <w:rFonts w:ascii="Times New Roman" w:hAnsi="Times New Roman" w:cs="Times New Roman"/>
                <w:spacing w:val="-2"/>
                <w:sz w:val="24"/>
                <w:szCs w:val="24"/>
              </w:rPr>
              <w:t>стимость) и размеры необходимых участков принимать в соответствии с действующими нормами и прав</w:t>
            </w:r>
            <w:r w:rsidRPr="00C72E9D">
              <w:rPr>
                <w:rFonts w:ascii="Times New Roman" w:hAnsi="Times New Roman" w:cs="Times New Roman"/>
                <w:spacing w:val="-2"/>
                <w:sz w:val="24"/>
                <w:szCs w:val="24"/>
              </w:rPr>
              <w:t>и</w:t>
            </w:r>
            <w:r w:rsidRPr="00C72E9D">
              <w:rPr>
                <w:rFonts w:ascii="Times New Roman" w:hAnsi="Times New Roman" w:cs="Times New Roman"/>
                <w:spacing w:val="-2"/>
                <w:sz w:val="24"/>
                <w:szCs w:val="24"/>
              </w:rPr>
              <w:t>лами</w:t>
            </w:r>
          </w:p>
        </w:tc>
      </w:tr>
      <w:tr w:rsidR="0022763C" w:rsidRPr="00C72E9D" w:rsidTr="00672181">
        <w:trPr>
          <w:trHeight w:val="156"/>
        </w:trPr>
        <w:tc>
          <w:tcPr>
            <w:tcW w:w="1668" w:type="dxa"/>
            <w:shd w:val="clear" w:color="auto" w:fill="auto"/>
          </w:tcPr>
          <w:p w:rsidR="0022763C" w:rsidRPr="00C72E9D" w:rsidRDefault="0022763C" w:rsidP="00672181">
            <w:pPr>
              <w:ind w:right="-57"/>
              <w:jc w:val="both"/>
              <w:rPr>
                <w:rFonts w:ascii="Times New Roman" w:hAnsi="Times New Roman" w:cs="Times New Roman"/>
                <w:sz w:val="24"/>
                <w:szCs w:val="24"/>
              </w:rPr>
            </w:pPr>
            <w:r w:rsidRPr="00C72E9D">
              <w:rPr>
                <w:rFonts w:ascii="Times New Roman" w:hAnsi="Times New Roman" w:cs="Times New Roman"/>
                <w:spacing w:val="-4"/>
                <w:sz w:val="24"/>
                <w:szCs w:val="24"/>
              </w:rPr>
              <w:t>Областной</w:t>
            </w:r>
            <w:r w:rsidRPr="00C72E9D">
              <w:rPr>
                <w:rFonts w:ascii="Times New Roman" w:hAnsi="Times New Roman" w:cs="Times New Roman"/>
                <w:sz w:val="24"/>
                <w:szCs w:val="24"/>
              </w:rPr>
              <w:t xml:space="preserve"> суд</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рабочее м</w:t>
            </w:r>
            <w:r w:rsidRPr="00C72E9D">
              <w:rPr>
                <w:rFonts w:ascii="Times New Roman" w:hAnsi="Times New Roman" w:cs="Times New Roman"/>
                <w:sz w:val="24"/>
                <w:szCs w:val="24"/>
              </w:rPr>
              <w:t>е</w:t>
            </w:r>
            <w:r w:rsidRPr="00C72E9D">
              <w:rPr>
                <w:rFonts w:ascii="Times New Roman" w:hAnsi="Times New Roman" w:cs="Times New Roman"/>
                <w:sz w:val="24"/>
                <w:szCs w:val="24"/>
              </w:rPr>
              <w:t>сто</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1 член суда на 60 тыс. чел. </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pacing w:val="-3"/>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Районный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(горо</w:t>
            </w:r>
            <w:r w:rsidRPr="00C72E9D">
              <w:rPr>
                <w:rFonts w:ascii="Times New Roman" w:hAnsi="Times New Roman" w:cs="Times New Roman"/>
                <w:sz w:val="24"/>
                <w:szCs w:val="24"/>
              </w:rPr>
              <w:t>д</w:t>
            </w:r>
            <w:r w:rsidRPr="00C72E9D">
              <w:rPr>
                <w:rFonts w:ascii="Times New Roman" w:hAnsi="Times New Roman" w:cs="Times New Roman"/>
                <w:sz w:val="24"/>
                <w:szCs w:val="24"/>
              </w:rPr>
              <w:t xml:space="preserve">ской) </w:t>
            </w:r>
            <w:r w:rsidRPr="00C72E9D">
              <w:rPr>
                <w:rFonts w:ascii="Times New Roman" w:hAnsi="Times New Roman" w:cs="Times New Roman"/>
                <w:sz w:val="24"/>
                <w:szCs w:val="24"/>
              </w:rPr>
              <w:lastRenderedPageBreak/>
              <w:t>суд</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lastRenderedPageBreak/>
              <w:t>1 с</w:t>
            </w:r>
            <w:r w:rsidRPr="00C72E9D">
              <w:rPr>
                <w:rFonts w:ascii="Times New Roman" w:hAnsi="Times New Roman" w:cs="Times New Roman"/>
                <w:sz w:val="24"/>
                <w:szCs w:val="24"/>
              </w:rPr>
              <w:t>у</w:t>
            </w:r>
            <w:r w:rsidRPr="00C72E9D">
              <w:rPr>
                <w:rFonts w:ascii="Times New Roman" w:hAnsi="Times New Roman" w:cs="Times New Roman"/>
                <w:sz w:val="24"/>
                <w:szCs w:val="24"/>
              </w:rPr>
              <w:t>дья</w:t>
            </w:r>
          </w:p>
          <w:p w:rsidR="0022763C" w:rsidRPr="00C72E9D" w:rsidRDefault="0022763C" w:rsidP="00672181">
            <w:pPr>
              <w:jc w:val="center"/>
              <w:rPr>
                <w:rFonts w:ascii="Times New Roman" w:hAnsi="Times New Roman" w:cs="Times New Roman"/>
                <w:sz w:val="24"/>
                <w:szCs w:val="24"/>
              </w:rPr>
            </w:pP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30 тыс. жителей</w:t>
            </w:r>
          </w:p>
        </w:tc>
        <w:tc>
          <w:tcPr>
            <w:tcW w:w="3826"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0,2-0,5 гектара на объект (по количеству судей)</w:t>
            </w:r>
          </w:p>
        </w:tc>
        <w:tc>
          <w:tcPr>
            <w:tcW w:w="522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Расположение, преимущественно, в центре</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lastRenderedPageBreak/>
              <w:t xml:space="preserve">Юридическая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ко</w:t>
            </w:r>
            <w:r w:rsidRPr="00C72E9D">
              <w:rPr>
                <w:rFonts w:ascii="Times New Roman" w:hAnsi="Times New Roman" w:cs="Times New Roman"/>
                <w:sz w:val="24"/>
                <w:szCs w:val="24"/>
              </w:rPr>
              <w:t>н</w:t>
            </w:r>
            <w:r w:rsidRPr="00C72E9D">
              <w:rPr>
                <w:rFonts w:ascii="Times New Roman" w:hAnsi="Times New Roman" w:cs="Times New Roman"/>
                <w:sz w:val="24"/>
                <w:szCs w:val="24"/>
              </w:rPr>
              <w:t>сультация</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pacing w:val="-6"/>
                <w:sz w:val="24"/>
                <w:szCs w:val="24"/>
              </w:rPr>
              <w:t>1 юрист,</w:t>
            </w:r>
            <w:r w:rsidRPr="00C72E9D">
              <w:rPr>
                <w:rFonts w:ascii="Times New Roman" w:hAnsi="Times New Roman" w:cs="Times New Roman"/>
                <w:sz w:val="24"/>
                <w:szCs w:val="24"/>
              </w:rPr>
              <w:t xml:space="preserve">  адв</w:t>
            </w:r>
            <w:r w:rsidRPr="00C72E9D">
              <w:rPr>
                <w:rFonts w:ascii="Times New Roman" w:hAnsi="Times New Roman" w:cs="Times New Roman"/>
                <w:sz w:val="24"/>
                <w:szCs w:val="24"/>
              </w:rPr>
              <w:t>о</w:t>
            </w:r>
            <w:r w:rsidRPr="00C72E9D">
              <w:rPr>
                <w:rFonts w:ascii="Times New Roman" w:hAnsi="Times New Roman" w:cs="Times New Roman"/>
                <w:sz w:val="24"/>
                <w:szCs w:val="24"/>
              </w:rPr>
              <w:t>кат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10 тыс. жителей</w:t>
            </w:r>
          </w:p>
          <w:p w:rsidR="0022763C" w:rsidRPr="00C72E9D" w:rsidRDefault="0022763C" w:rsidP="00672181">
            <w:pPr>
              <w:jc w:val="center"/>
              <w:rPr>
                <w:rFonts w:ascii="Times New Roman" w:hAnsi="Times New Roman" w:cs="Times New Roman"/>
                <w:sz w:val="24"/>
                <w:szCs w:val="24"/>
              </w:rPr>
            </w:pP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Возможно встроенно-пристроенное</w:t>
            </w:r>
          </w:p>
        </w:tc>
      </w:tr>
      <w:tr w:rsidR="0022763C" w:rsidRPr="00C72E9D" w:rsidTr="00672181">
        <w:trPr>
          <w:trHeight w:val="156"/>
        </w:trPr>
        <w:tc>
          <w:tcPr>
            <w:tcW w:w="1668" w:type="dxa"/>
            <w:shd w:val="clear" w:color="auto" w:fill="auto"/>
          </w:tcPr>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 xml:space="preserve">Нотариальная </w:t>
            </w:r>
          </w:p>
          <w:p w:rsidR="0022763C" w:rsidRPr="00C72E9D" w:rsidRDefault="0022763C" w:rsidP="00672181">
            <w:pPr>
              <w:jc w:val="both"/>
              <w:rPr>
                <w:rFonts w:ascii="Times New Roman" w:hAnsi="Times New Roman" w:cs="Times New Roman"/>
                <w:sz w:val="24"/>
                <w:szCs w:val="24"/>
              </w:rPr>
            </w:pPr>
            <w:r w:rsidRPr="00C72E9D">
              <w:rPr>
                <w:rFonts w:ascii="Times New Roman" w:hAnsi="Times New Roman" w:cs="Times New Roman"/>
                <w:sz w:val="24"/>
                <w:szCs w:val="24"/>
              </w:rPr>
              <w:t>ко</w:t>
            </w:r>
            <w:r w:rsidRPr="00C72E9D">
              <w:rPr>
                <w:rFonts w:ascii="Times New Roman" w:hAnsi="Times New Roman" w:cs="Times New Roman"/>
                <w:sz w:val="24"/>
                <w:szCs w:val="24"/>
              </w:rPr>
              <w:t>н</w:t>
            </w:r>
            <w:r w:rsidRPr="00C72E9D">
              <w:rPr>
                <w:rFonts w:ascii="Times New Roman" w:hAnsi="Times New Roman" w:cs="Times New Roman"/>
                <w:sz w:val="24"/>
                <w:szCs w:val="24"/>
              </w:rPr>
              <w:t>тора</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w:t>
            </w:r>
            <w:r w:rsidRPr="00C72E9D">
              <w:rPr>
                <w:rFonts w:ascii="Times New Roman" w:hAnsi="Times New Roman" w:cs="Times New Roman"/>
                <w:sz w:val="24"/>
                <w:szCs w:val="24"/>
              </w:rPr>
              <w:t>о</w:t>
            </w:r>
            <w:r w:rsidRPr="00C72E9D">
              <w:rPr>
                <w:rFonts w:ascii="Times New Roman" w:hAnsi="Times New Roman" w:cs="Times New Roman"/>
                <w:sz w:val="24"/>
                <w:szCs w:val="24"/>
              </w:rPr>
              <w:t>тариус</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1 на 30 тыс. жителей</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 xml:space="preserve">Возможно встроенно-пристроенное </w:t>
            </w:r>
          </w:p>
        </w:tc>
      </w:tr>
      <w:tr w:rsidR="0022763C" w:rsidRPr="00C72E9D" w:rsidTr="00672181">
        <w:trPr>
          <w:trHeight w:val="329"/>
        </w:trPr>
        <w:tc>
          <w:tcPr>
            <w:tcW w:w="14688" w:type="dxa"/>
            <w:gridSpan w:val="6"/>
            <w:shd w:val="clear" w:color="auto" w:fill="auto"/>
          </w:tcPr>
          <w:p w:rsidR="0022763C" w:rsidRPr="00C72E9D" w:rsidRDefault="0022763C" w:rsidP="00672181">
            <w:pPr>
              <w:ind w:right="57"/>
              <w:jc w:val="center"/>
              <w:rPr>
                <w:rFonts w:ascii="Times New Roman" w:hAnsi="Times New Roman" w:cs="Times New Roman"/>
                <w:sz w:val="24"/>
                <w:szCs w:val="24"/>
              </w:rPr>
            </w:pPr>
            <w:r w:rsidRPr="00C72E9D">
              <w:rPr>
                <w:rFonts w:ascii="Times New Roman" w:hAnsi="Times New Roman" w:cs="Times New Roman"/>
                <w:sz w:val="24"/>
                <w:szCs w:val="24"/>
              </w:rPr>
              <w:t>VIII. Культовые объекты</w:t>
            </w:r>
          </w:p>
        </w:tc>
      </w:tr>
      <w:tr w:rsidR="0022763C" w:rsidRPr="00430C3D" w:rsidTr="00672181">
        <w:trPr>
          <w:trHeight w:val="156"/>
        </w:trPr>
        <w:tc>
          <w:tcPr>
            <w:tcW w:w="1668" w:type="dxa"/>
            <w:shd w:val="clear" w:color="auto" w:fill="auto"/>
          </w:tcPr>
          <w:p w:rsidR="0022763C" w:rsidRPr="00C72E9D" w:rsidRDefault="0022763C" w:rsidP="00672181">
            <w:pPr>
              <w:rPr>
                <w:rFonts w:ascii="Times New Roman" w:hAnsi="Times New Roman" w:cs="Times New Roman"/>
                <w:sz w:val="24"/>
                <w:szCs w:val="24"/>
              </w:rPr>
            </w:pPr>
            <w:r w:rsidRPr="00C72E9D">
              <w:rPr>
                <w:rFonts w:ascii="Times New Roman" w:hAnsi="Times New Roman" w:cs="Times New Roman"/>
                <w:sz w:val="24"/>
                <w:szCs w:val="24"/>
              </w:rPr>
              <w:t>Культовые здания и сооруж</w:t>
            </w:r>
            <w:r w:rsidRPr="00C72E9D">
              <w:rPr>
                <w:rFonts w:ascii="Times New Roman" w:hAnsi="Times New Roman" w:cs="Times New Roman"/>
                <w:sz w:val="24"/>
                <w:szCs w:val="24"/>
              </w:rPr>
              <w:t>е</w:t>
            </w:r>
            <w:r w:rsidRPr="00C72E9D">
              <w:rPr>
                <w:rFonts w:ascii="Times New Roman" w:hAnsi="Times New Roman" w:cs="Times New Roman"/>
                <w:sz w:val="24"/>
                <w:szCs w:val="24"/>
              </w:rPr>
              <w:t xml:space="preserve">ния </w:t>
            </w:r>
          </w:p>
        </w:tc>
        <w:tc>
          <w:tcPr>
            <w:tcW w:w="1138" w:type="dxa"/>
            <w:gridSpan w:val="2"/>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об</w:t>
            </w:r>
            <w:r w:rsidRPr="00C72E9D">
              <w:rPr>
                <w:rFonts w:ascii="Times New Roman" w:hAnsi="Times New Roman" w:cs="Times New Roman"/>
                <w:sz w:val="24"/>
                <w:szCs w:val="24"/>
              </w:rPr>
              <w:t>ъ</w:t>
            </w:r>
            <w:r w:rsidRPr="00C72E9D">
              <w:rPr>
                <w:rFonts w:ascii="Times New Roman" w:hAnsi="Times New Roman" w:cs="Times New Roman"/>
                <w:sz w:val="24"/>
                <w:szCs w:val="24"/>
              </w:rPr>
              <w:t>ект</w:t>
            </w:r>
          </w:p>
        </w:tc>
        <w:tc>
          <w:tcPr>
            <w:tcW w:w="2833"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 xml:space="preserve">По заданию на </w:t>
            </w:r>
          </w:p>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3826" w:type="dxa"/>
            <w:shd w:val="clear" w:color="auto" w:fill="auto"/>
          </w:tcPr>
          <w:p w:rsidR="0022763C" w:rsidRPr="00C72E9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По заданию на</w:t>
            </w:r>
          </w:p>
          <w:p w:rsidR="0022763C" w:rsidRPr="00430C3D" w:rsidRDefault="0022763C" w:rsidP="00672181">
            <w:pPr>
              <w:jc w:val="center"/>
              <w:rPr>
                <w:rFonts w:ascii="Times New Roman" w:hAnsi="Times New Roman" w:cs="Times New Roman"/>
                <w:sz w:val="24"/>
                <w:szCs w:val="24"/>
              </w:rPr>
            </w:pPr>
            <w:r w:rsidRPr="00C72E9D">
              <w:rPr>
                <w:rFonts w:ascii="Times New Roman" w:hAnsi="Times New Roman" w:cs="Times New Roman"/>
                <w:sz w:val="24"/>
                <w:szCs w:val="24"/>
              </w:rPr>
              <w:t>прое</w:t>
            </w:r>
            <w:r w:rsidRPr="00C72E9D">
              <w:rPr>
                <w:rFonts w:ascii="Times New Roman" w:hAnsi="Times New Roman" w:cs="Times New Roman"/>
                <w:sz w:val="24"/>
                <w:szCs w:val="24"/>
              </w:rPr>
              <w:t>к</w:t>
            </w:r>
            <w:r w:rsidRPr="00C72E9D">
              <w:rPr>
                <w:rFonts w:ascii="Times New Roman" w:hAnsi="Times New Roman" w:cs="Times New Roman"/>
                <w:sz w:val="24"/>
                <w:szCs w:val="24"/>
              </w:rPr>
              <w:t>тирование</w:t>
            </w:r>
          </w:p>
        </w:tc>
        <w:tc>
          <w:tcPr>
            <w:tcW w:w="5223" w:type="dxa"/>
          </w:tcPr>
          <w:p w:rsidR="0022763C" w:rsidRPr="00430C3D" w:rsidRDefault="0022763C" w:rsidP="00672181">
            <w:pPr>
              <w:rPr>
                <w:rFonts w:ascii="Times New Roman" w:hAnsi="Times New Roman" w:cs="Times New Roman"/>
                <w:sz w:val="24"/>
                <w:szCs w:val="24"/>
              </w:rPr>
            </w:pPr>
          </w:p>
        </w:tc>
      </w:tr>
    </w:tbl>
    <w:p w:rsidR="0022763C" w:rsidRDefault="0022763C" w:rsidP="0022763C">
      <w:pPr>
        <w:rPr>
          <w:rFonts w:ascii="Times New Roman" w:hAnsi="Times New Roman" w:cs="Times New Roman"/>
          <w:sz w:val="24"/>
          <w:szCs w:val="24"/>
        </w:rPr>
      </w:pPr>
    </w:p>
    <w:p w:rsidR="0022763C" w:rsidRDefault="0022763C" w:rsidP="0022763C">
      <w:pPr>
        <w:rPr>
          <w:rFonts w:ascii="Times New Roman" w:hAnsi="Times New Roman" w:cs="Times New Roman"/>
          <w:sz w:val="24"/>
          <w:szCs w:val="24"/>
        </w:rPr>
      </w:pPr>
    </w:p>
    <w:p w:rsidR="0022763C" w:rsidRDefault="0022763C" w:rsidP="0022763C">
      <w:pPr>
        <w:rPr>
          <w:rFonts w:ascii="Times New Roman" w:hAnsi="Times New Roman" w:cs="Times New Roman"/>
          <w:sz w:val="24"/>
          <w:szCs w:val="24"/>
        </w:rPr>
      </w:pPr>
    </w:p>
    <w:p w:rsidR="0022763C" w:rsidRDefault="0022763C" w:rsidP="0022763C">
      <w:pPr>
        <w:rPr>
          <w:rFonts w:ascii="Times New Roman" w:hAnsi="Times New Roman" w:cs="Times New Roman"/>
          <w:sz w:val="24"/>
          <w:szCs w:val="24"/>
        </w:rPr>
      </w:pPr>
    </w:p>
    <w:p w:rsidR="0022763C" w:rsidRDefault="0022763C" w:rsidP="0022763C">
      <w:pPr>
        <w:rPr>
          <w:rFonts w:ascii="Times New Roman" w:hAnsi="Times New Roman" w:cs="Times New Roman"/>
          <w:sz w:val="28"/>
          <w:szCs w:val="28"/>
        </w:rPr>
      </w:pPr>
    </w:p>
    <w:sectPr w:rsidR="0022763C" w:rsidSect="00672181">
      <w:footerReference w:type="even" r:id="rId133"/>
      <w:footerReference w:type="default" r:id="rId134"/>
      <w:footerReference w:type="first" r:id="rId135"/>
      <w:pgSz w:w="16838" w:h="11906" w:orient="landscape"/>
      <w:pgMar w:top="1258" w:right="1134" w:bottom="748"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EB" w:rsidRDefault="009E1DEB">
      <w:r>
        <w:separator/>
      </w:r>
    </w:p>
  </w:endnote>
  <w:endnote w:type="continuationSeparator" w:id="0">
    <w:p w:rsidR="009E1DEB" w:rsidRDefault="009E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21" w:rsidRDefault="00F04321" w:rsidP="00393700">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04321" w:rsidRDefault="00F04321" w:rsidP="006154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21" w:rsidRDefault="00F04321" w:rsidP="00393700">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324B3">
      <w:rPr>
        <w:rStyle w:val="afa"/>
        <w:noProof/>
      </w:rPr>
      <w:t>54</w:t>
    </w:r>
    <w:r>
      <w:rPr>
        <w:rStyle w:val="afa"/>
      </w:rPr>
      <w:fldChar w:fldCharType="end"/>
    </w:r>
  </w:p>
  <w:p w:rsidR="00F04321" w:rsidRDefault="00F04321" w:rsidP="006154A3">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21" w:rsidRDefault="00F04321" w:rsidP="00672181">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rsidR="00F04321" w:rsidRDefault="00F04321" w:rsidP="006154A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21" w:rsidRDefault="00F04321" w:rsidP="00672181">
    <w:pPr>
      <w:pStyle w:val="a9"/>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324B3">
      <w:rPr>
        <w:rStyle w:val="afa"/>
        <w:noProof/>
      </w:rPr>
      <w:t>81</w:t>
    </w:r>
    <w:r>
      <w:rPr>
        <w:rStyle w:val="afa"/>
      </w:rPr>
      <w:fldChar w:fldCharType="end"/>
    </w:r>
  </w:p>
  <w:p w:rsidR="00F04321" w:rsidRDefault="00F04321" w:rsidP="00672181">
    <w:pPr>
      <w:pStyle w:val="a9"/>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321" w:rsidRDefault="00F04321" w:rsidP="00672181">
    <w:pPr>
      <w:pStyle w:val="a9"/>
      <w:jc w:val="right"/>
    </w:pPr>
    <w:r>
      <w:rPr>
        <w:rStyle w:val="afa"/>
      </w:rPr>
      <w:fldChar w:fldCharType="begin"/>
    </w:r>
    <w:r>
      <w:rPr>
        <w:rStyle w:val="afa"/>
      </w:rPr>
      <w:instrText xml:space="preserve"> PAGE </w:instrText>
    </w:r>
    <w:r>
      <w:rPr>
        <w:rStyle w:val="afa"/>
      </w:rPr>
      <w:fldChar w:fldCharType="separate"/>
    </w:r>
    <w:r w:rsidR="009324B3">
      <w:rPr>
        <w:rStyle w:val="afa"/>
        <w:noProof/>
      </w:rPr>
      <w:t>55</w:t>
    </w:r>
    <w:r>
      <w:rPr>
        <w:rStyle w:val="af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EB" w:rsidRDefault="009E1DEB">
      <w:r>
        <w:separator/>
      </w:r>
    </w:p>
  </w:footnote>
  <w:footnote w:type="continuationSeparator" w:id="0">
    <w:p w:rsidR="009E1DEB" w:rsidRDefault="009E1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3">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7">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19">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0">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2">
    <w:nsid w:val="4B1825C8"/>
    <w:multiLevelType w:val="multilevel"/>
    <w:tmpl w:val="93E0738E"/>
    <w:styleLink w:val="10"/>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3">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28">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0">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3">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5">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1"/>
    <w:lvlOverride w:ilvl="1">
      <w:lvl w:ilvl="1">
        <w:start w:val="1"/>
        <w:numFmt w:val="decimalZero"/>
        <w:pStyle w:val="2"/>
        <w:isLgl/>
        <w:lvlText w:val="Раздел %1.%2"/>
        <w:lvlJc w:val="left"/>
        <w:pPr>
          <w:tabs>
            <w:tab w:val="num" w:pos="-1080"/>
          </w:tabs>
          <w:ind w:left="-2520" w:firstLine="0"/>
        </w:pPr>
      </w:lvl>
    </w:lvlOverride>
    <w:lvlOverride w:ilvl="2">
      <w:lvl w:ilvl="2">
        <w:start w:val="1"/>
        <w:numFmt w:val="lowerLetter"/>
        <w:pStyle w:val="3"/>
        <w:lvlText w:val="(%3)"/>
        <w:lvlJc w:val="left"/>
        <w:pPr>
          <w:tabs>
            <w:tab w:val="num" w:pos="-1800"/>
          </w:tabs>
          <w:ind w:left="-1800" w:hanging="432"/>
        </w:pPr>
      </w:lvl>
    </w:lvlOverride>
  </w:num>
  <w:num w:numId="3">
    <w:abstractNumId w:val="25"/>
  </w:num>
  <w:num w:numId="4">
    <w:abstractNumId w:val="23"/>
  </w:num>
  <w:num w:numId="5">
    <w:abstractNumId w:val="37"/>
  </w:num>
  <w:num w:numId="6">
    <w:abstractNumId w:val="22"/>
  </w:num>
  <w:num w:numId="7">
    <w:abstractNumId w:val="26"/>
  </w:num>
  <w:num w:numId="8">
    <w:abstractNumId w:val="29"/>
  </w:num>
  <w:num w:numId="9">
    <w:abstractNumId w:val="11"/>
  </w:num>
  <w:num w:numId="10">
    <w:abstractNumId w:val="4"/>
  </w:num>
  <w:num w:numId="11">
    <w:abstractNumId w:val="33"/>
  </w:num>
  <w:num w:numId="12">
    <w:abstractNumId w:val="35"/>
  </w:num>
  <w:num w:numId="13">
    <w:abstractNumId w:val="16"/>
  </w:num>
  <w:num w:numId="14">
    <w:abstractNumId w:val="32"/>
  </w:num>
  <w:num w:numId="15">
    <w:abstractNumId w:val="34"/>
  </w:num>
  <w:num w:numId="16">
    <w:abstractNumId w:val="38"/>
  </w:num>
  <w:num w:numId="17">
    <w:abstractNumId w:val="18"/>
  </w:num>
  <w:num w:numId="18">
    <w:abstractNumId w:val="20"/>
  </w:num>
  <w:num w:numId="19">
    <w:abstractNumId w:val="30"/>
  </w:num>
  <w:num w:numId="20">
    <w:abstractNumId w:val="28"/>
  </w:num>
  <w:num w:numId="21">
    <w:abstractNumId w:val="31"/>
  </w:num>
  <w:num w:numId="22">
    <w:abstractNumId w:val="27"/>
  </w:num>
  <w:num w:numId="23">
    <w:abstractNumId w:val="24"/>
  </w:num>
  <w:num w:numId="24">
    <w:abstractNumId w:val="1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
  </w:num>
  <w:num w:numId="27">
    <w:abstractNumId w:val="3"/>
  </w:num>
  <w:num w:numId="28">
    <w:abstractNumId w:val="12"/>
  </w:num>
  <w:num w:numId="29">
    <w:abstractNumId w:val="7"/>
  </w:num>
  <w:num w:numId="30">
    <w:abstractNumId w:val="17"/>
  </w:num>
  <w:num w:numId="31">
    <w:abstractNumId w:val="8"/>
  </w:num>
  <w:num w:numId="32">
    <w:abstractNumId w:val="0"/>
  </w:num>
  <w:num w:numId="33">
    <w:abstractNumId w:val="5"/>
  </w:num>
  <w:num w:numId="34">
    <w:abstractNumId w:val="14"/>
  </w:num>
  <w:num w:numId="35">
    <w:abstractNumId w:val="13"/>
  </w:num>
  <w:num w:numId="36">
    <w:abstractNumId w:val="10"/>
  </w:num>
  <w:num w:numId="37">
    <w:abstractNumId w:val="15"/>
  </w:num>
  <w:num w:numId="38">
    <w:abstractNumId w:val="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3544E"/>
    <w:rsid w:val="00010B7F"/>
    <w:rsid w:val="0001240B"/>
    <w:rsid w:val="00016629"/>
    <w:rsid w:val="00017B62"/>
    <w:rsid w:val="0002169F"/>
    <w:rsid w:val="00025287"/>
    <w:rsid w:val="00027BB4"/>
    <w:rsid w:val="000300A8"/>
    <w:rsid w:val="00036FED"/>
    <w:rsid w:val="0004710B"/>
    <w:rsid w:val="00053D0C"/>
    <w:rsid w:val="00066ED7"/>
    <w:rsid w:val="000803A9"/>
    <w:rsid w:val="00085EEA"/>
    <w:rsid w:val="000925B3"/>
    <w:rsid w:val="0009271B"/>
    <w:rsid w:val="000953CF"/>
    <w:rsid w:val="00096370"/>
    <w:rsid w:val="000A5C18"/>
    <w:rsid w:val="000B2C7C"/>
    <w:rsid w:val="000B6656"/>
    <w:rsid w:val="000B6A26"/>
    <w:rsid w:val="000D15D3"/>
    <w:rsid w:val="000E6E9C"/>
    <w:rsid w:val="00107F06"/>
    <w:rsid w:val="00112479"/>
    <w:rsid w:val="001153EA"/>
    <w:rsid w:val="00120153"/>
    <w:rsid w:val="0012297F"/>
    <w:rsid w:val="00136965"/>
    <w:rsid w:val="00136F45"/>
    <w:rsid w:val="001372DD"/>
    <w:rsid w:val="00151822"/>
    <w:rsid w:val="00163F39"/>
    <w:rsid w:val="001644CF"/>
    <w:rsid w:val="00173134"/>
    <w:rsid w:val="00174185"/>
    <w:rsid w:val="00175498"/>
    <w:rsid w:val="00177C2F"/>
    <w:rsid w:val="00181AD7"/>
    <w:rsid w:val="00190C52"/>
    <w:rsid w:val="0019161B"/>
    <w:rsid w:val="001957EC"/>
    <w:rsid w:val="001A0E3E"/>
    <w:rsid w:val="001A1AB8"/>
    <w:rsid w:val="001A259A"/>
    <w:rsid w:val="001C055D"/>
    <w:rsid w:val="001C4691"/>
    <w:rsid w:val="001D1B68"/>
    <w:rsid w:val="001F1B06"/>
    <w:rsid w:val="001F356C"/>
    <w:rsid w:val="001F6A60"/>
    <w:rsid w:val="00200D39"/>
    <w:rsid w:val="002022E2"/>
    <w:rsid w:val="00203184"/>
    <w:rsid w:val="002046E1"/>
    <w:rsid w:val="00204810"/>
    <w:rsid w:val="0022538B"/>
    <w:rsid w:val="0022763C"/>
    <w:rsid w:val="00230CF0"/>
    <w:rsid w:val="00244B5E"/>
    <w:rsid w:val="00247716"/>
    <w:rsid w:val="002569B0"/>
    <w:rsid w:val="00257D9E"/>
    <w:rsid w:val="00270350"/>
    <w:rsid w:val="002723B1"/>
    <w:rsid w:val="002764A5"/>
    <w:rsid w:val="00276741"/>
    <w:rsid w:val="002849B4"/>
    <w:rsid w:val="00284D7C"/>
    <w:rsid w:val="002B5619"/>
    <w:rsid w:val="002C34ED"/>
    <w:rsid w:val="002C5E04"/>
    <w:rsid w:val="002C75C9"/>
    <w:rsid w:val="002D2CC7"/>
    <w:rsid w:val="002D5A68"/>
    <w:rsid w:val="002F3581"/>
    <w:rsid w:val="00304E12"/>
    <w:rsid w:val="003069F7"/>
    <w:rsid w:val="00311797"/>
    <w:rsid w:val="003174DD"/>
    <w:rsid w:val="00323A90"/>
    <w:rsid w:val="00323FBA"/>
    <w:rsid w:val="003265B5"/>
    <w:rsid w:val="00345FDE"/>
    <w:rsid w:val="00347115"/>
    <w:rsid w:val="00363EBE"/>
    <w:rsid w:val="00364ABC"/>
    <w:rsid w:val="00366203"/>
    <w:rsid w:val="0036745A"/>
    <w:rsid w:val="0037181A"/>
    <w:rsid w:val="00380AD9"/>
    <w:rsid w:val="00393700"/>
    <w:rsid w:val="003A2B8E"/>
    <w:rsid w:val="003A4A84"/>
    <w:rsid w:val="003A5CAC"/>
    <w:rsid w:val="003A704F"/>
    <w:rsid w:val="003C01AB"/>
    <w:rsid w:val="003C5A50"/>
    <w:rsid w:val="003C624C"/>
    <w:rsid w:val="003E0329"/>
    <w:rsid w:val="003E0CAC"/>
    <w:rsid w:val="003E0D30"/>
    <w:rsid w:val="003E21C1"/>
    <w:rsid w:val="003E677A"/>
    <w:rsid w:val="003F033F"/>
    <w:rsid w:val="003F3A77"/>
    <w:rsid w:val="003F60F6"/>
    <w:rsid w:val="00400012"/>
    <w:rsid w:val="0040213A"/>
    <w:rsid w:val="00413775"/>
    <w:rsid w:val="00421905"/>
    <w:rsid w:val="00433B2D"/>
    <w:rsid w:val="004373CF"/>
    <w:rsid w:val="0043765A"/>
    <w:rsid w:val="00441F7F"/>
    <w:rsid w:val="00464ECC"/>
    <w:rsid w:val="00474A18"/>
    <w:rsid w:val="004761D8"/>
    <w:rsid w:val="0048185E"/>
    <w:rsid w:val="00487EC4"/>
    <w:rsid w:val="00494157"/>
    <w:rsid w:val="00496516"/>
    <w:rsid w:val="004A15F4"/>
    <w:rsid w:val="004A6D60"/>
    <w:rsid w:val="004B6D73"/>
    <w:rsid w:val="004B6D94"/>
    <w:rsid w:val="004C0B27"/>
    <w:rsid w:val="004C394A"/>
    <w:rsid w:val="004C4FF8"/>
    <w:rsid w:val="004E1DB7"/>
    <w:rsid w:val="00502B18"/>
    <w:rsid w:val="00503E12"/>
    <w:rsid w:val="0050651B"/>
    <w:rsid w:val="005225DC"/>
    <w:rsid w:val="00527826"/>
    <w:rsid w:val="0053225C"/>
    <w:rsid w:val="00536F09"/>
    <w:rsid w:val="005444D7"/>
    <w:rsid w:val="00550B21"/>
    <w:rsid w:val="005520D0"/>
    <w:rsid w:val="0056210B"/>
    <w:rsid w:val="00580E94"/>
    <w:rsid w:val="0058174A"/>
    <w:rsid w:val="00583728"/>
    <w:rsid w:val="00584D7F"/>
    <w:rsid w:val="005A22F5"/>
    <w:rsid w:val="005B2FC8"/>
    <w:rsid w:val="005C0AAB"/>
    <w:rsid w:val="005C5E08"/>
    <w:rsid w:val="005F14F7"/>
    <w:rsid w:val="00607B2A"/>
    <w:rsid w:val="00611853"/>
    <w:rsid w:val="006154A3"/>
    <w:rsid w:val="00616662"/>
    <w:rsid w:val="0062377A"/>
    <w:rsid w:val="006307C8"/>
    <w:rsid w:val="006366AB"/>
    <w:rsid w:val="00642E82"/>
    <w:rsid w:val="0064342E"/>
    <w:rsid w:val="00644721"/>
    <w:rsid w:val="00645FB2"/>
    <w:rsid w:val="00651583"/>
    <w:rsid w:val="00654C28"/>
    <w:rsid w:val="006553B7"/>
    <w:rsid w:val="00672181"/>
    <w:rsid w:val="00685A59"/>
    <w:rsid w:val="006A2EB7"/>
    <w:rsid w:val="006A37EC"/>
    <w:rsid w:val="006A4F17"/>
    <w:rsid w:val="006B4C6B"/>
    <w:rsid w:val="006B6091"/>
    <w:rsid w:val="006B72F0"/>
    <w:rsid w:val="006C41B4"/>
    <w:rsid w:val="006D0FD9"/>
    <w:rsid w:val="006D25C9"/>
    <w:rsid w:val="006E747F"/>
    <w:rsid w:val="006F30CF"/>
    <w:rsid w:val="006F6439"/>
    <w:rsid w:val="00704104"/>
    <w:rsid w:val="00704CE6"/>
    <w:rsid w:val="0071386A"/>
    <w:rsid w:val="007201AC"/>
    <w:rsid w:val="00720D07"/>
    <w:rsid w:val="00721FB9"/>
    <w:rsid w:val="00732ACC"/>
    <w:rsid w:val="0073734A"/>
    <w:rsid w:val="00740071"/>
    <w:rsid w:val="0074377A"/>
    <w:rsid w:val="00755750"/>
    <w:rsid w:val="00766351"/>
    <w:rsid w:val="00766842"/>
    <w:rsid w:val="007748EA"/>
    <w:rsid w:val="00782530"/>
    <w:rsid w:val="00782639"/>
    <w:rsid w:val="00790090"/>
    <w:rsid w:val="00790C77"/>
    <w:rsid w:val="00794611"/>
    <w:rsid w:val="007A153E"/>
    <w:rsid w:val="007B7C8E"/>
    <w:rsid w:val="007C2A01"/>
    <w:rsid w:val="007D0A5A"/>
    <w:rsid w:val="007D26AA"/>
    <w:rsid w:val="007D5638"/>
    <w:rsid w:val="007E5D40"/>
    <w:rsid w:val="007E65DA"/>
    <w:rsid w:val="007F1505"/>
    <w:rsid w:val="007F421B"/>
    <w:rsid w:val="007F470B"/>
    <w:rsid w:val="0080327B"/>
    <w:rsid w:val="008170FA"/>
    <w:rsid w:val="00817201"/>
    <w:rsid w:val="00822C6F"/>
    <w:rsid w:val="008235BE"/>
    <w:rsid w:val="00845BD0"/>
    <w:rsid w:val="00852C6E"/>
    <w:rsid w:val="008572B5"/>
    <w:rsid w:val="00864D05"/>
    <w:rsid w:val="008778B8"/>
    <w:rsid w:val="00891F95"/>
    <w:rsid w:val="0089313B"/>
    <w:rsid w:val="008A0F1D"/>
    <w:rsid w:val="008A1D98"/>
    <w:rsid w:val="008B10C5"/>
    <w:rsid w:val="008C3ABA"/>
    <w:rsid w:val="008D7DAE"/>
    <w:rsid w:val="008E10A3"/>
    <w:rsid w:val="008E6B3E"/>
    <w:rsid w:val="008E6CFD"/>
    <w:rsid w:val="008F52A7"/>
    <w:rsid w:val="008F6EAA"/>
    <w:rsid w:val="00904B1C"/>
    <w:rsid w:val="00914328"/>
    <w:rsid w:val="0092104E"/>
    <w:rsid w:val="009220A0"/>
    <w:rsid w:val="00923C6B"/>
    <w:rsid w:val="009324B3"/>
    <w:rsid w:val="00934095"/>
    <w:rsid w:val="00935262"/>
    <w:rsid w:val="00936BC3"/>
    <w:rsid w:val="00942741"/>
    <w:rsid w:val="00947B49"/>
    <w:rsid w:val="00974C9F"/>
    <w:rsid w:val="009806C3"/>
    <w:rsid w:val="00980F7C"/>
    <w:rsid w:val="00983CE7"/>
    <w:rsid w:val="00984AB4"/>
    <w:rsid w:val="009A09A9"/>
    <w:rsid w:val="009A5425"/>
    <w:rsid w:val="009B120B"/>
    <w:rsid w:val="009C1E6D"/>
    <w:rsid w:val="009C40CD"/>
    <w:rsid w:val="009D56B4"/>
    <w:rsid w:val="009E1DEB"/>
    <w:rsid w:val="009E685F"/>
    <w:rsid w:val="00A10752"/>
    <w:rsid w:val="00A14472"/>
    <w:rsid w:val="00A1609A"/>
    <w:rsid w:val="00A16F7B"/>
    <w:rsid w:val="00A24DD1"/>
    <w:rsid w:val="00A2563D"/>
    <w:rsid w:val="00A313EF"/>
    <w:rsid w:val="00A46B27"/>
    <w:rsid w:val="00A538C2"/>
    <w:rsid w:val="00A64047"/>
    <w:rsid w:val="00A71F0C"/>
    <w:rsid w:val="00A75245"/>
    <w:rsid w:val="00A75B8F"/>
    <w:rsid w:val="00A81EC7"/>
    <w:rsid w:val="00A8439C"/>
    <w:rsid w:val="00A846DF"/>
    <w:rsid w:val="00A84E4E"/>
    <w:rsid w:val="00A90551"/>
    <w:rsid w:val="00A92831"/>
    <w:rsid w:val="00A93F88"/>
    <w:rsid w:val="00A94B8F"/>
    <w:rsid w:val="00AB0B16"/>
    <w:rsid w:val="00AB1ADC"/>
    <w:rsid w:val="00AC1880"/>
    <w:rsid w:val="00AC474B"/>
    <w:rsid w:val="00AD2838"/>
    <w:rsid w:val="00AD6B19"/>
    <w:rsid w:val="00AE070C"/>
    <w:rsid w:val="00AE58C5"/>
    <w:rsid w:val="00AF12DC"/>
    <w:rsid w:val="00AF24FB"/>
    <w:rsid w:val="00B075DB"/>
    <w:rsid w:val="00B12BA5"/>
    <w:rsid w:val="00B131DD"/>
    <w:rsid w:val="00B15253"/>
    <w:rsid w:val="00B1543E"/>
    <w:rsid w:val="00B261F2"/>
    <w:rsid w:val="00B27568"/>
    <w:rsid w:val="00B3159A"/>
    <w:rsid w:val="00B41642"/>
    <w:rsid w:val="00B435C2"/>
    <w:rsid w:val="00B448D5"/>
    <w:rsid w:val="00B47994"/>
    <w:rsid w:val="00B516DA"/>
    <w:rsid w:val="00B54DE7"/>
    <w:rsid w:val="00B63542"/>
    <w:rsid w:val="00B7045C"/>
    <w:rsid w:val="00B75323"/>
    <w:rsid w:val="00B77CE7"/>
    <w:rsid w:val="00B82A3A"/>
    <w:rsid w:val="00B90279"/>
    <w:rsid w:val="00B922F1"/>
    <w:rsid w:val="00B93449"/>
    <w:rsid w:val="00BA28A1"/>
    <w:rsid w:val="00BB6062"/>
    <w:rsid w:val="00BC4C89"/>
    <w:rsid w:val="00BC4E02"/>
    <w:rsid w:val="00BD706E"/>
    <w:rsid w:val="00BF4342"/>
    <w:rsid w:val="00BF72BF"/>
    <w:rsid w:val="00C03A12"/>
    <w:rsid w:val="00C178BF"/>
    <w:rsid w:val="00C22D3E"/>
    <w:rsid w:val="00C271F5"/>
    <w:rsid w:val="00C31213"/>
    <w:rsid w:val="00C3544E"/>
    <w:rsid w:val="00C545CB"/>
    <w:rsid w:val="00C60613"/>
    <w:rsid w:val="00C61E48"/>
    <w:rsid w:val="00C64272"/>
    <w:rsid w:val="00C66956"/>
    <w:rsid w:val="00C72E9D"/>
    <w:rsid w:val="00C92543"/>
    <w:rsid w:val="00CA2461"/>
    <w:rsid w:val="00CB183D"/>
    <w:rsid w:val="00CB7951"/>
    <w:rsid w:val="00CC6AE4"/>
    <w:rsid w:val="00CE4935"/>
    <w:rsid w:val="00CE5433"/>
    <w:rsid w:val="00CF118E"/>
    <w:rsid w:val="00CF7521"/>
    <w:rsid w:val="00D01186"/>
    <w:rsid w:val="00D130C5"/>
    <w:rsid w:val="00D26247"/>
    <w:rsid w:val="00D26A8A"/>
    <w:rsid w:val="00D32997"/>
    <w:rsid w:val="00D409CA"/>
    <w:rsid w:val="00D605BD"/>
    <w:rsid w:val="00D655D5"/>
    <w:rsid w:val="00D72F14"/>
    <w:rsid w:val="00D75214"/>
    <w:rsid w:val="00D82BDB"/>
    <w:rsid w:val="00D864D1"/>
    <w:rsid w:val="00D957F6"/>
    <w:rsid w:val="00DA6F8C"/>
    <w:rsid w:val="00DB16C7"/>
    <w:rsid w:val="00DB376B"/>
    <w:rsid w:val="00DC2A61"/>
    <w:rsid w:val="00DC3A21"/>
    <w:rsid w:val="00DC3D0E"/>
    <w:rsid w:val="00DE20FE"/>
    <w:rsid w:val="00DE4489"/>
    <w:rsid w:val="00DE7B35"/>
    <w:rsid w:val="00DF0307"/>
    <w:rsid w:val="00DF31EA"/>
    <w:rsid w:val="00DF66D4"/>
    <w:rsid w:val="00E01068"/>
    <w:rsid w:val="00E06960"/>
    <w:rsid w:val="00E156B4"/>
    <w:rsid w:val="00E324A6"/>
    <w:rsid w:val="00E3746F"/>
    <w:rsid w:val="00E40CC6"/>
    <w:rsid w:val="00E41291"/>
    <w:rsid w:val="00E509C3"/>
    <w:rsid w:val="00E669F7"/>
    <w:rsid w:val="00E70437"/>
    <w:rsid w:val="00E73194"/>
    <w:rsid w:val="00E85B0D"/>
    <w:rsid w:val="00E916D7"/>
    <w:rsid w:val="00E943CA"/>
    <w:rsid w:val="00EA1CBB"/>
    <w:rsid w:val="00EB20D6"/>
    <w:rsid w:val="00EB38D1"/>
    <w:rsid w:val="00ED0B7E"/>
    <w:rsid w:val="00ED4103"/>
    <w:rsid w:val="00EE2944"/>
    <w:rsid w:val="00EE3912"/>
    <w:rsid w:val="00F00F73"/>
    <w:rsid w:val="00F04321"/>
    <w:rsid w:val="00F10166"/>
    <w:rsid w:val="00F11132"/>
    <w:rsid w:val="00F131B5"/>
    <w:rsid w:val="00F2281B"/>
    <w:rsid w:val="00F30A14"/>
    <w:rsid w:val="00F314B3"/>
    <w:rsid w:val="00F34DD1"/>
    <w:rsid w:val="00F40A2F"/>
    <w:rsid w:val="00F4334E"/>
    <w:rsid w:val="00F4335A"/>
    <w:rsid w:val="00F46940"/>
    <w:rsid w:val="00F53975"/>
    <w:rsid w:val="00F62F55"/>
    <w:rsid w:val="00F67366"/>
    <w:rsid w:val="00F7131B"/>
    <w:rsid w:val="00F72C49"/>
    <w:rsid w:val="00F90B45"/>
    <w:rsid w:val="00F92A86"/>
    <w:rsid w:val="00F94C80"/>
    <w:rsid w:val="00FA5A16"/>
    <w:rsid w:val="00FA7C8A"/>
    <w:rsid w:val="00FB2B36"/>
    <w:rsid w:val="00FB3BFB"/>
    <w:rsid w:val="00FC0CC4"/>
    <w:rsid w:val="00FE0D41"/>
    <w:rsid w:val="00FF204D"/>
    <w:rsid w:val="00FF6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544E"/>
    <w:pPr>
      <w:widowControl w:val="0"/>
    </w:pPr>
    <w:rPr>
      <w:rFonts w:ascii="Arial" w:hAnsi="Arial" w:cs="Arial"/>
    </w:rPr>
  </w:style>
  <w:style w:type="paragraph" w:styleId="1">
    <w:name w:val="heading 1"/>
    <w:basedOn w:val="a0"/>
    <w:next w:val="a0"/>
    <w:link w:val="11"/>
    <w:qFormat/>
    <w:rsid w:val="00C3544E"/>
    <w:pPr>
      <w:keepNext/>
      <w:numPr>
        <w:numId w:val="2"/>
      </w:numPr>
      <w:jc w:val="both"/>
      <w:outlineLvl w:val="0"/>
    </w:pPr>
    <w:rPr>
      <w:rFonts w:ascii="Times New Roman" w:hAnsi="Times New Roman" w:cs="Times New Roman"/>
      <w:sz w:val="28"/>
      <w:szCs w:val="28"/>
    </w:rPr>
  </w:style>
  <w:style w:type="paragraph" w:styleId="2">
    <w:name w:val="heading 2"/>
    <w:basedOn w:val="a0"/>
    <w:next w:val="a0"/>
    <w:link w:val="20"/>
    <w:qFormat/>
    <w:rsid w:val="00C3544E"/>
    <w:pPr>
      <w:keepNext/>
      <w:numPr>
        <w:ilvl w:val="1"/>
        <w:numId w:val="2"/>
      </w:numPr>
      <w:jc w:val="center"/>
      <w:outlineLvl w:val="1"/>
    </w:pPr>
    <w:rPr>
      <w:rFonts w:ascii="Times New Roman" w:hAnsi="Times New Roman" w:cs="Times New Roman"/>
      <w:b/>
      <w:bCs/>
      <w:sz w:val="28"/>
      <w:szCs w:val="28"/>
    </w:rPr>
  </w:style>
  <w:style w:type="paragraph" w:styleId="3">
    <w:name w:val="heading 3"/>
    <w:basedOn w:val="a0"/>
    <w:next w:val="a0"/>
    <w:link w:val="30"/>
    <w:qFormat/>
    <w:rsid w:val="00C3544E"/>
    <w:pPr>
      <w:keepNext/>
      <w:widowControl/>
      <w:numPr>
        <w:ilvl w:val="2"/>
        <w:numId w:val="2"/>
      </w:numPr>
      <w:outlineLvl w:val="2"/>
    </w:pPr>
    <w:rPr>
      <w:b/>
      <w:bCs/>
    </w:rPr>
  </w:style>
  <w:style w:type="paragraph" w:styleId="4">
    <w:name w:val="heading 4"/>
    <w:basedOn w:val="a0"/>
    <w:next w:val="a0"/>
    <w:link w:val="40"/>
    <w:qFormat/>
    <w:rsid w:val="00C3544E"/>
    <w:pPr>
      <w:keepNext/>
      <w:widowControl/>
      <w:numPr>
        <w:ilvl w:val="3"/>
        <w:numId w:val="2"/>
      </w:numPr>
      <w:spacing w:before="240" w:after="60"/>
      <w:outlineLvl w:val="3"/>
    </w:pPr>
    <w:rPr>
      <w:rFonts w:ascii="Times New Roman" w:hAnsi="Times New Roman" w:cs="Times New Roman"/>
      <w:b/>
      <w:bCs/>
      <w:sz w:val="28"/>
      <w:szCs w:val="28"/>
    </w:rPr>
  </w:style>
  <w:style w:type="paragraph" w:styleId="5">
    <w:name w:val="heading 5"/>
    <w:basedOn w:val="a0"/>
    <w:next w:val="a0"/>
    <w:link w:val="50"/>
    <w:qFormat/>
    <w:rsid w:val="00C3544E"/>
    <w:pPr>
      <w:keepNext/>
      <w:numPr>
        <w:ilvl w:val="4"/>
        <w:numId w:val="2"/>
      </w:numPr>
      <w:jc w:val="center"/>
      <w:outlineLvl w:val="4"/>
    </w:pPr>
    <w:rPr>
      <w:rFonts w:ascii="Times New Roman" w:hAnsi="Times New Roman" w:cs="Times New Roman"/>
      <w:b/>
      <w:bCs/>
      <w:sz w:val="28"/>
      <w:szCs w:val="28"/>
    </w:rPr>
  </w:style>
  <w:style w:type="paragraph" w:styleId="6">
    <w:name w:val="heading 6"/>
    <w:basedOn w:val="a0"/>
    <w:next w:val="a0"/>
    <w:link w:val="60"/>
    <w:qFormat/>
    <w:rsid w:val="00C3544E"/>
    <w:pPr>
      <w:keepNext/>
      <w:numPr>
        <w:ilvl w:val="5"/>
        <w:numId w:val="2"/>
      </w:numPr>
      <w:jc w:val="center"/>
      <w:outlineLvl w:val="5"/>
    </w:pPr>
    <w:rPr>
      <w:rFonts w:ascii="Times New Roman" w:hAnsi="Times New Roman" w:cs="Times New Roman"/>
      <w:b/>
      <w:bCs/>
      <w:color w:val="000000"/>
      <w:sz w:val="28"/>
      <w:szCs w:val="28"/>
    </w:rPr>
  </w:style>
  <w:style w:type="paragraph" w:styleId="7">
    <w:name w:val="heading 7"/>
    <w:basedOn w:val="a0"/>
    <w:next w:val="a0"/>
    <w:link w:val="70"/>
    <w:qFormat/>
    <w:rsid w:val="00C3544E"/>
    <w:pPr>
      <w:keepNext/>
      <w:numPr>
        <w:ilvl w:val="6"/>
        <w:numId w:val="2"/>
      </w:numPr>
      <w:jc w:val="center"/>
      <w:outlineLvl w:val="6"/>
    </w:pPr>
    <w:rPr>
      <w:rFonts w:ascii="Times New Roman" w:hAnsi="Times New Roman" w:cs="Times New Roman"/>
      <w:b/>
      <w:bCs/>
      <w:color w:val="000000"/>
      <w:sz w:val="24"/>
      <w:szCs w:val="24"/>
    </w:rPr>
  </w:style>
  <w:style w:type="paragraph" w:styleId="8">
    <w:name w:val="heading 8"/>
    <w:basedOn w:val="a0"/>
    <w:next w:val="a0"/>
    <w:link w:val="80"/>
    <w:qFormat/>
    <w:rsid w:val="00C3544E"/>
    <w:pPr>
      <w:keepNext/>
      <w:numPr>
        <w:ilvl w:val="7"/>
        <w:numId w:val="2"/>
      </w:numPr>
      <w:tabs>
        <w:tab w:val="num" w:pos="360"/>
      </w:tabs>
      <w:jc w:val="right"/>
      <w:outlineLvl w:val="7"/>
    </w:pPr>
    <w:rPr>
      <w:rFonts w:ascii="Times New Roman" w:hAnsi="Times New Roman" w:cs="Times New Roman"/>
      <w:sz w:val="28"/>
      <w:szCs w:val="28"/>
    </w:rPr>
  </w:style>
  <w:style w:type="paragraph" w:styleId="9">
    <w:name w:val="heading 9"/>
    <w:basedOn w:val="a0"/>
    <w:next w:val="a0"/>
    <w:link w:val="90"/>
    <w:qFormat/>
    <w:rsid w:val="00C3544E"/>
    <w:pPr>
      <w:keepNext/>
      <w:numPr>
        <w:ilvl w:val="8"/>
        <w:numId w:val="2"/>
      </w:numPr>
      <w:tabs>
        <w:tab w:val="num" w:pos="360"/>
      </w:tabs>
      <w:jc w:val="right"/>
      <w:outlineLvl w:val="8"/>
    </w:pPr>
    <w:rPr>
      <w:rFonts w:ascii="Times New Roman" w:hAnsi="Times New Roman" w:cs="Times New Roman"/>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rsid w:val="00C3544E"/>
    <w:rPr>
      <w:b/>
      <w:bCs/>
      <w:sz w:val="28"/>
      <w:szCs w:val="28"/>
      <w:lang w:val="ru-RU" w:eastAsia="ru-RU" w:bidi="ar-SA"/>
    </w:rPr>
  </w:style>
  <w:style w:type="character" w:customStyle="1" w:styleId="50">
    <w:name w:val="Заголовок 5 Знак"/>
    <w:link w:val="5"/>
    <w:rsid w:val="00C3544E"/>
    <w:rPr>
      <w:b/>
      <w:bCs/>
      <w:sz w:val="28"/>
      <w:szCs w:val="28"/>
      <w:lang w:val="ru-RU" w:eastAsia="ru-RU" w:bidi="ar-SA"/>
    </w:rPr>
  </w:style>
  <w:style w:type="paragraph" w:customStyle="1" w:styleId="ConsNormal">
    <w:name w:val="ConsNormal"/>
    <w:rsid w:val="00C3544E"/>
    <w:pPr>
      <w:widowControl w:val="0"/>
      <w:autoSpaceDE w:val="0"/>
      <w:autoSpaceDN w:val="0"/>
      <w:adjustRightInd w:val="0"/>
      <w:ind w:right="19772" w:firstLine="720"/>
    </w:pPr>
    <w:rPr>
      <w:rFonts w:ascii="Arial" w:hAnsi="Arial" w:cs="Arial"/>
    </w:rPr>
  </w:style>
  <w:style w:type="paragraph" w:styleId="a4">
    <w:name w:val="Body Text Indent"/>
    <w:basedOn w:val="a0"/>
    <w:link w:val="a5"/>
    <w:rsid w:val="00C3544E"/>
    <w:pPr>
      <w:ind w:firstLine="709"/>
      <w:jc w:val="center"/>
    </w:pPr>
    <w:rPr>
      <w:rFonts w:ascii="Times New Roman" w:hAnsi="Times New Roman" w:cs="Times New Roman"/>
      <w:b/>
      <w:bCs/>
      <w:sz w:val="28"/>
      <w:szCs w:val="28"/>
    </w:rPr>
  </w:style>
  <w:style w:type="character" w:customStyle="1" w:styleId="a5">
    <w:name w:val="Основной текст с отступом Знак"/>
    <w:link w:val="a4"/>
    <w:rsid w:val="00C3544E"/>
    <w:rPr>
      <w:b/>
      <w:bCs/>
      <w:sz w:val="28"/>
      <w:szCs w:val="28"/>
      <w:lang w:val="ru-RU" w:eastAsia="ru-RU" w:bidi="ar-SA"/>
    </w:rPr>
  </w:style>
  <w:style w:type="character" w:customStyle="1" w:styleId="11">
    <w:name w:val="Заголовок 1 Знак"/>
    <w:link w:val="1"/>
    <w:rsid w:val="00C3544E"/>
    <w:rPr>
      <w:sz w:val="28"/>
      <w:szCs w:val="28"/>
      <w:lang w:val="ru-RU" w:eastAsia="ru-RU" w:bidi="ar-SA"/>
    </w:rPr>
  </w:style>
  <w:style w:type="character" w:customStyle="1" w:styleId="30">
    <w:name w:val="Заголовок 3 Знак"/>
    <w:link w:val="3"/>
    <w:rsid w:val="00C3544E"/>
    <w:rPr>
      <w:rFonts w:ascii="Arial" w:hAnsi="Arial" w:cs="Arial"/>
      <w:b/>
      <w:bCs/>
      <w:lang w:val="ru-RU" w:eastAsia="ru-RU" w:bidi="ar-SA"/>
    </w:rPr>
  </w:style>
  <w:style w:type="character" w:customStyle="1" w:styleId="40">
    <w:name w:val="Заголовок 4 Знак"/>
    <w:link w:val="4"/>
    <w:rsid w:val="00C3544E"/>
    <w:rPr>
      <w:b/>
      <w:bCs/>
      <w:sz w:val="28"/>
      <w:szCs w:val="28"/>
      <w:lang w:val="ru-RU" w:eastAsia="ru-RU" w:bidi="ar-SA"/>
    </w:rPr>
  </w:style>
  <w:style w:type="character" w:customStyle="1" w:styleId="60">
    <w:name w:val="Заголовок 6 Знак"/>
    <w:link w:val="6"/>
    <w:rsid w:val="00C3544E"/>
    <w:rPr>
      <w:b/>
      <w:bCs/>
      <w:color w:val="000000"/>
      <w:sz w:val="28"/>
      <w:szCs w:val="28"/>
      <w:lang w:val="ru-RU" w:eastAsia="ru-RU" w:bidi="ar-SA"/>
    </w:rPr>
  </w:style>
  <w:style w:type="character" w:customStyle="1" w:styleId="70">
    <w:name w:val="Заголовок 7 Знак"/>
    <w:link w:val="7"/>
    <w:rsid w:val="00C3544E"/>
    <w:rPr>
      <w:b/>
      <w:bCs/>
      <w:color w:val="000000"/>
      <w:sz w:val="24"/>
      <w:szCs w:val="24"/>
      <w:lang w:val="ru-RU" w:eastAsia="ru-RU" w:bidi="ar-SA"/>
    </w:rPr>
  </w:style>
  <w:style w:type="character" w:customStyle="1" w:styleId="80">
    <w:name w:val="Заголовок 8 Знак"/>
    <w:link w:val="8"/>
    <w:rsid w:val="00C3544E"/>
    <w:rPr>
      <w:sz w:val="28"/>
      <w:szCs w:val="28"/>
      <w:lang w:val="ru-RU" w:eastAsia="ru-RU" w:bidi="ar-SA"/>
    </w:rPr>
  </w:style>
  <w:style w:type="character" w:customStyle="1" w:styleId="90">
    <w:name w:val="Заголовок 9 Знак"/>
    <w:link w:val="9"/>
    <w:rsid w:val="00C3544E"/>
    <w:rPr>
      <w:sz w:val="28"/>
      <w:szCs w:val="28"/>
      <w:lang w:val="ru-RU" w:eastAsia="ru-RU" w:bidi="ar-SA"/>
    </w:rPr>
  </w:style>
  <w:style w:type="paragraph" w:styleId="a6">
    <w:name w:val="Normal (Web)"/>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Preformat">
    <w:name w:val="Preformat"/>
    <w:rsid w:val="00C3544E"/>
    <w:pPr>
      <w:widowControl w:val="0"/>
      <w:autoSpaceDE w:val="0"/>
      <w:autoSpaceDN w:val="0"/>
      <w:adjustRightInd w:val="0"/>
    </w:pPr>
    <w:rPr>
      <w:rFonts w:ascii="Courier New" w:hAnsi="Courier New" w:cs="Courier New"/>
    </w:rPr>
  </w:style>
  <w:style w:type="paragraph" w:styleId="a7">
    <w:name w:val="header"/>
    <w:basedOn w:val="a0"/>
    <w:link w:val="a8"/>
    <w:rsid w:val="00C3544E"/>
    <w:pPr>
      <w:widowControl/>
      <w:ind w:left="300"/>
      <w:jc w:val="center"/>
    </w:pPr>
    <w:rPr>
      <w:b/>
      <w:bCs/>
      <w:color w:val="3560A7"/>
      <w:sz w:val="21"/>
      <w:szCs w:val="21"/>
    </w:rPr>
  </w:style>
  <w:style w:type="character" w:customStyle="1" w:styleId="a8">
    <w:name w:val="Верхний колонтитул Знак"/>
    <w:link w:val="a7"/>
    <w:semiHidden/>
    <w:rsid w:val="00C3544E"/>
    <w:rPr>
      <w:rFonts w:ascii="Arial" w:hAnsi="Arial" w:cs="Arial"/>
      <w:b/>
      <w:bCs/>
      <w:color w:val="3560A7"/>
      <w:sz w:val="21"/>
      <w:szCs w:val="21"/>
      <w:lang w:val="ru-RU" w:eastAsia="ru-RU" w:bidi="ar-SA"/>
    </w:rPr>
  </w:style>
  <w:style w:type="paragraph" w:styleId="a9">
    <w:name w:val="footer"/>
    <w:basedOn w:val="a0"/>
    <w:link w:val="aa"/>
    <w:rsid w:val="00C3544E"/>
    <w:pPr>
      <w:widowControl/>
      <w:tabs>
        <w:tab w:val="center" w:pos="4677"/>
        <w:tab w:val="right" w:pos="9355"/>
      </w:tabs>
    </w:pPr>
    <w:rPr>
      <w:rFonts w:ascii="Times New Roman" w:hAnsi="Times New Roman" w:cs="Times New Roman"/>
      <w:sz w:val="24"/>
      <w:szCs w:val="24"/>
    </w:rPr>
  </w:style>
  <w:style w:type="character" w:customStyle="1" w:styleId="aa">
    <w:name w:val="Нижний колонтитул Знак"/>
    <w:link w:val="a9"/>
    <w:rsid w:val="00C3544E"/>
    <w:rPr>
      <w:sz w:val="24"/>
      <w:szCs w:val="24"/>
      <w:lang w:val="ru-RU" w:eastAsia="ru-RU" w:bidi="ar-SA"/>
    </w:rPr>
  </w:style>
  <w:style w:type="character" w:customStyle="1" w:styleId="spelle">
    <w:name w:val="spelle"/>
    <w:basedOn w:val="a1"/>
    <w:rsid w:val="00C3544E"/>
  </w:style>
  <w:style w:type="character" w:customStyle="1" w:styleId="grame">
    <w:name w:val="grame"/>
    <w:basedOn w:val="a1"/>
    <w:rsid w:val="00C3544E"/>
  </w:style>
  <w:style w:type="paragraph" w:customStyle="1" w:styleId="Heading">
    <w:name w:val="Heading"/>
    <w:rsid w:val="00C3544E"/>
    <w:pPr>
      <w:widowControl w:val="0"/>
      <w:autoSpaceDE w:val="0"/>
      <w:autoSpaceDN w:val="0"/>
      <w:adjustRightInd w:val="0"/>
    </w:pPr>
    <w:rPr>
      <w:rFonts w:ascii="Arial" w:hAnsi="Arial" w:cs="Arial"/>
      <w:b/>
      <w:bCs/>
      <w:sz w:val="22"/>
      <w:szCs w:val="22"/>
    </w:rPr>
  </w:style>
  <w:style w:type="paragraph" w:styleId="ab">
    <w:name w:val="Plain Text"/>
    <w:basedOn w:val="a0"/>
    <w:link w:val="ac"/>
    <w:rsid w:val="00C3544E"/>
    <w:pPr>
      <w:widowControl/>
    </w:pPr>
    <w:rPr>
      <w:rFonts w:ascii="Courier New" w:hAnsi="Courier New" w:cs="Courier New"/>
    </w:rPr>
  </w:style>
  <w:style w:type="character" w:customStyle="1" w:styleId="ac">
    <w:name w:val="Текст Знак"/>
    <w:link w:val="ab"/>
    <w:rsid w:val="00C3544E"/>
    <w:rPr>
      <w:rFonts w:ascii="Courier New" w:hAnsi="Courier New" w:cs="Courier New"/>
      <w:lang w:val="ru-RU" w:eastAsia="ru-RU" w:bidi="ar-SA"/>
    </w:rPr>
  </w:style>
  <w:style w:type="paragraph" w:customStyle="1" w:styleId="ConsNonformat">
    <w:name w:val="ConsNonformat"/>
    <w:rsid w:val="00C3544E"/>
    <w:pPr>
      <w:widowControl w:val="0"/>
      <w:autoSpaceDE w:val="0"/>
      <w:autoSpaceDN w:val="0"/>
      <w:adjustRightInd w:val="0"/>
      <w:ind w:right="19772"/>
    </w:pPr>
    <w:rPr>
      <w:rFonts w:ascii="Courier New" w:hAnsi="Courier New" w:cs="Courier New"/>
    </w:rPr>
  </w:style>
  <w:style w:type="paragraph" w:customStyle="1" w:styleId="text">
    <w:name w:val="text"/>
    <w:basedOn w:val="Default"/>
    <w:next w:val="Default"/>
    <w:rsid w:val="00C3544E"/>
    <w:pPr>
      <w:spacing w:before="28" w:after="28"/>
    </w:pPr>
    <w:rPr>
      <w:color w:val="auto"/>
    </w:rPr>
  </w:style>
  <w:style w:type="paragraph" w:customStyle="1" w:styleId="Default">
    <w:name w:val="Default"/>
    <w:rsid w:val="00C3544E"/>
    <w:pPr>
      <w:autoSpaceDE w:val="0"/>
      <w:autoSpaceDN w:val="0"/>
      <w:adjustRightInd w:val="0"/>
    </w:pPr>
    <w:rPr>
      <w:rFonts w:ascii="Arial" w:hAnsi="Arial" w:cs="Arial"/>
      <w:color w:val="000000"/>
      <w:sz w:val="24"/>
      <w:szCs w:val="24"/>
    </w:rPr>
  </w:style>
  <w:style w:type="paragraph" w:styleId="HTML">
    <w:name w:val="HTML Preformatted"/>
    <w:basedOn w:val="a0"/>
    <w:link w:val="HTML0"/>
    <w:rsid w:val="00C35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semiHidden/>
    <w:rsid w:val="00C3544E"/>
    <w:rPr>
      <w:rFonts w:ascii="Courier New" w:hAnsi="Courier New" w:cs="Courier New"/>
      <w:color w:val="000000"/>
      <w:lang w:val="ru-RU" w:eastAsia="ru-RU" w:bidi="ar-SA"/>
    </w:rPr>
  </w:style>
  <w:style w:type="paragraph" w:customStyle="1" w:styleId="FR2">
    <w:name w:val="FR2"/>
    <w:rsid w:val="00C3544E"/>
    <w:pPr>
      <w:widowControl w:val="0"/>
      <w:overflowPunct w:val="0"/>
      <w:autoSpaceDE w:val="0"/>
      <w:autoSpaceDN w:val="0"/>
      <w:adjustRightInd w:val="0"/>
      <w:ind w:firstLine="560"/>
      <w:jc w:val="both"/>
      <w:textAlignment w:val="baseline"/>
    </w:pPr>
    <w:rPr>
      <w:sz w:val="28"/>
      <w:szCs w:val="28"/>
    </w:rPr>
  </w:style>
  <w:style w:type="paragraph" w:styleId="21">
    <w:name w:val="Body Text 2"/>
    <w:basedOn w:val="a0"/>
    <w:link w:val="22"/>
    <w:rsid w:val="00C3544E"/>
    <w:pPr>
      <w:widowControl/>
      <w:spacing w:before="120"/>
      <w:ind w:firstLine="851"/>
      <w:jc w:val="both"/>
    </w:pPr>
  </w:style>
  <w:style w:type="character" w:customStyle="1" w:styleId="22">
    <w:name w:val="Основной текст 2 Знак"/>
    <w:link w:val="21"/>
    <w:semiHidden/>
    <w:rsid w:val="00C3544E"/>
    <w:rPr>
      <w:rFonts w:ascii="Arial" w:hAnsi="Arial" w:cs="Arial"/>
      <w:lang w:val="ru-RU" w:eastAsia="ru-RU" w:bidi="ar-SA"/>
    </w:rPr>
  </w:style>
  <w:style w:type="paragraph" w:customStyle="1" w:styleId="ad">
    <w:name w:val="Таблица"/>
    <w:rsid w:val="00C3544E"/>
    <w:pPr>
      <w:spacing w:before="120" w:line="204" w:lineRule="auto"/>
    </w:pPr>
    <w:rPr>
      <w:rFonts w:ascii="Arial" w:hAnsi="Arial" w:cs="Arial"/>
    </w:rPr>
  </w:style>
  <w:style w:type="paragraph" w:customStyle="1" w:styleId="ae">
    <w:name w:val="Цифры таблицы"/>
    <w:rsid w:val="00C3544E"/>
    <w:pPr>
      <w:jc w:val="right"/>
    </w:pPr>
    <w:rPr>
      <w:rFonts w:ascii="Arial" w:hAnsi="Arial" w:cs="Arial"/>
      <w:sz w:val="24"/>
      <w:szCs w:val="24"/>
    </w:rPr>
  </w:style>
  <w:style w:type="paragraph" w:customStyle="1" w:styleId="af">
    <w:name w:val="Таблотст"/>
    <w:basedOn w:val="ad"/>
    <w:rsid w:val="00C3544E"/>
    <w:pPr>
      <w:ind w:left="85"/>
    </w:pPr>
  </w:style>
  <w:style w:type="paragraph" w:customStyle="1" w:styleId="af0">
    <w:name w:val="Единицы"/>
    <w:basedOn w:val="a0"/>
    <w:rsid w:val="00C3544E"/>
    <w:pPr>
      <w:keepNext/>
      <w:widowControl/>
      <w:spacing w:before="20" w:after="20"/>
      <w:jc w:val="right"/>
    </w:pPr>
    <w:rPr>
      <w:sz w:val="22"/>
      <w:szCs w:val="22"/>
    </w:rPr>
  </w:style>
  <w:style w:type="paragraph" w:styleId="af1">
    <w:name w:val="Message Header"/>
    <w:basedOn w:val="a0"/>
    <w:link w:val="af2"/>
    <w:rsid w:val="00C3544E"/>
    <w:pPr>
      <w:widowControl/>
      <w:jc w:val="center"/>
    </w:pPr>
    <w:rPr>
      <w:i/>
      <w:iCs/>
    </w:rPr>
  </w:style>
  <w:style w:type="character" w:customStyle="1" w:styleId="af2">
    <w:name w:val="Шапка Знак"/>
    <w:link w:val="af1"/>
    <w:semiHidden/>
    <w:rsid w:val="00C3544E"/>
    <w:rPr>
      <w:rFonts w:ascii="Arial" w:hAnsi="Arial" w:cs="Arial"/>
      <w:i/>
      <w:iCs/>
      <w:lang w:val="ru-RU" w:eastAsia="ru-RU" w:bidi="ar-SA"/>
    </w:rPr>
  </w:style>
  <w:style w:type="character" w:styleId="af3">
    <w:name w:val="Strong"/>
    <w:qFormat/>
    <w:rsid w:val="00C3544E"/>
    <w:rPr>
      <w:b/>
      <w:bCs/>
    </w:rPr>
  </w:style>
  <w:style w:type="paragraph" w:customStyle="1" w:styleId="ConsPlusNormal">
    <w:name w:val="ConsPlusNormal"/>
    <w:rsid w:val="00C3544E"/>
    <w:pPr>
      <w:widowControl w:val="0"/>
      <w:autoSpaceDE w:val="0"/>
      <w:autoSpaceDN w:val="0"/>
      <w:adjustRightInd w:val="0"/>
      <w:ind w:firstLine="720"/>
    </w:pPr>
    <w:rPr>
      <w:rFonts w:ascii="Arial" w:hAnsi="Arial" w:cs="Arial"/>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C3544E"/>
    <w:pPr>
      <w:ind w:firstLine="709"/>
      <w:jc w:val="both"/>
    </w:pPr>
    <w:rPr>
      <w:rFonts w:ascii="Times New Roman" w:hAnsi="Times New Roman" w:cs="Times New Roman"/>
      <w:color w:val="000000"/>
      <w:sz w:val="28"/>
      <w:szCs w:val="28"/>
    </w:rPr>
  </w:style>
  <w:style w:type="character" w:customStyle="1" w:styleId="24">
    <w:name w:val="Основной текст с отступом 2 Знак"/>
    <w:aliases w:val=" Знак Знак Знак Знак Знак Знак2,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link w:val="23"/>
    <w:semiHidden/>
    <w:rsid w:val="00C3544E"/>
    <w:rPr>
      <w:color w:val="000000"/>
      <w:sz w:val="28"/>
      <w:szCs w:val="28"/>
      <w:lang w:val="ru-RU" w:eastAsia="ru-RU" w:bidi="ar-SA"/>
    </w:rPr>
  </w:style>
  <w:style w:type="paragraph" w:styleId="31">
    <w:name w:val="Body Text Indent 3"/>
    <w:basedOn w:val="a0"/>
    <w:link w:val="32"/>
    <w:rsid w:val="00C3544E"/>
    <w:pPr>
      <w:ind w:firstLine="720"/>
      <w:jc w:val="both"/>
    </w:pPr>
    <w:rPr>
      <w:rFonts w:ascii="Times New Roman" w:hAnsi="Times New Roman" w:cs="Times New Roman"/>
      <w:sz w:val="28"/>
      <w:szCs w:val="28"/>
    </w:rPr>
  </w:style>
  <w:style w:type="character" w:customStyle="1" w:styleId="32">
    <w:name w:val="Основной текст с отступом 3 Знак"/>
    <w:link w:val="31"/>
    <w:semiHidden/>
    <w:rsid w:val="00C3544E"/>
    <w:rPr>
      <w:sz w:val="28"/>
      <w:szCs w:val="28"/>
      <w:lang w:val="ru-RU" w:eastAsia="ru-RU" w:bidi="ar-SA"/>
    </w:rPr>
  </w:style>
  <w:style w:type="paragraph" w:customStyle="1" w:styleId="txt">
    <w:name w:val="txt"/>
    <w:basedOn w:val="a0"/>
    <w:rsid w:val="00C3544E"/>
    <w:pPr>
      <w:widowControl/>
      <w:spacing w:before="100" w:beforeAutospacing="1" w:after="100" w:afterAutospacing="1"/>
    </w:pPr>
    <w:rPr>
      <w:rFonts w:ascii="Verdana" w:hAnsi="Verdana" w:cs="Verdana"/>
      <w:color w:val="000000"/>
      <w:sz w:val="17"/>
      <w:szCs w:val="17"/>
    </w:rPr>
  </w:style>
  <w:style w:type="paragraph" w:styleId="af4">
    <w:name w:val="Body Text"/>
    <w:basedOn w:val="a0"/>
    <w:link w:val="af5"/>
    <w:rsid w:val="00C3544E"/>
    <w:pPr>
      <w:widowControl/>
      <w:jc w:val="both"/>
    </w:pPr>
    <w:rPr>
      <w:rFonts w:ascii="Times New Roman" w:hAnsi="Times New Roman" w:cs="Times New Roman"/>
      <w:color w:val="000000"/>
      <w:spacing w:val="-4"/>
      <w:sz w:val="22"/>
      <w:szCs w:val="22"/>
    </w:rPr>
  </w:style>
  <w:style w:type="character" w:customStyle="1" w:styleId="af5">
    <w:name w:val="Основной текст Знак"/>
    <w:link w:val="af4"/>
    <w:semiHidden/>
    <w:rsid w:val="00C3544E"/>
    <w:rPr>
      <w:color w:val="000000"/>
      <w:spacing w:val="-4"/>
      <w:sz w:val="22"/>
      <w:szCs w:val="22"/>
      <w:lang w:val="ru-RU" w:eastAsia="ru-RU" w:bidi="ar-SA"/>
    </w:rPr>
  </w:style>
  <w:style w:type="paragraph" w:styleId="af6">
    <w:name w:val="footnote text"/>
    <w:basedOn w:val="a0"/>
    <w:link w:val="af7"/>
    <w:semiHidden/>
    <w:rsid w:val="00C3544E"/>
    <w:pPr>
      <w:widowControl/>
    </w:pPr>
    <w:rPr>
      <w:rFonts w:ascii="Times New Roman" w:hAnsi="Times New Roman" w:cs="Times New Roman"/>
    </w:rPr>
  </w:style>
  <w:style w:type="character" w:customStyle="1" w:styleId="af7">
    <w:name w:val="Текст сноски Знак"/>
    <w:link w:val="af6"/>
    <w:semiHidden/>
    <w:rsid w:val="00C3544E"/>
    <w:rPr>
      <w:lang w:val="ru-RU" w:eastAsia="ru-RU" w:bidi="ar-SA"/>
    </w:rPr>
  </w:style>
  <w:style w:type="paragraph" w:styleId="33">
    <w:name w:val="Body Text 3"/>
    <w:basedOn w:val="a0"/>
    <w:link w:val="34"/>
    <w:rsid w:val="00C3544E"/>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link w:val="33"/>
    <w:semiHidden/>
    <w:rsid w:val="00C3544E"/>
    <w:rPr>
      <w:b/>
      <w:bCs/>
      <w:sz w:val="24"/>
      <w:szCs w:val="24"/>
      <w:lang w:val="ru-RU" w:eastAsia="ru-RU" w:bidi="ar-SA"/>
    </w:rPr>
  </w:style>
  <w:style w:type="paragraph" w:styleId="af8">
    <w:name w:val="Block Text"/>
    <w:basedOn w:val="a0"/>
    <w:rsid w:val="00C3544E"/>
    <w:pPr>
      <w:widowControl/>
      <w:ind w:left="57" w:right="57"/>
      <w:jc w:val="both"/>
    </w:pPr>
    <w:rPr>
      <w:rFonts w:ascii="Times New Roman" w:hAnsi="Times New Roman" w:cs="Times New Roman"/>
      <w:color w:val="000000"/>
      <w:spacing w:val="-2"/>
      <w:sz w:val="22"/>
      <w:szCs w:val="22"/>
    </w:rPr>
  </w:style>
  <w:style w:type="character" w:styleId="af9">
    <w:name w:val="footnote reference"/>
    <w:semiHidden/>
    <w:rsid w:val="00C3544E"/>
    <w:rPr>
      <w:vertAlign w:val="superscript"/>
    </w:rPr>
  </w:style>
  <w:style w:type="character" w:styleId="afa">
    <w:name w:val="page number"/>
    <w:basedOn w:val="a1"/>
    <w:rsid w:val="00C3544E"/>
  </w:style>
  <w:style w:type="character" w:styleId="afb">
    <w:name w:val="Hyperlink"/>
    <w:rsid w:val="00C3544E"/>
    <w:rPr>
      <w:color w:val="000000"/>
      <w:u w:val="none"/>
      <w:effect w:val="none"/>
    </w:rPr>
  </w:style>
  <w:style w:type="character" w:styleId="afc">
    <w:name w:val="FollowedHyperlink"/>
    <w:rsid w:val="00C3544E"/>
    <w:rPr>
      <w:color w:val="800080"/>
      <w:u w:val="single"/>
    </w:rPr>
  </w:style>
  <w:style w:type="paragraph" w:customStyle="1" w:styleId="210">
    <w:name w:val="Основной текст с отступом 21"/>
    <w:basedOn w:val="a0"/>
    <w:rsid w:val="00C3544E"/>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C3544E"/>
    <w:pPr>
      <w:autoSpaceDE w:val="0"/>
      <w:autoSpaceDN w:val="0"/>
      <w:adjustRightInd w:val="0"/>
    </w:pPr>
    <w:rPr>
      <w:rFonts w:eastAsia="Calibri"/>
      <w:b/>
      <w:bCs/>
      <w:sz w:val="24"/>
      <w:szCs w:val="24"/>
      <w:lang w:eastAsia="en-US"/>
    </w:rPr>
  </w:style>
  <w:style w:type="paragraph" w:styleId="12">
    <w:name w:val="toc 1"/>
    <w:basedOn w:val="a0"/>
    <w:next w:val="a0"/>
    <w:autoRedefine/>
    <w:rsid w:val="00487EC4"/>
    <w:pPr>
      <w:tabs>
        <w:tab w:val="left" w:pos="0"/>
        <w:tab w:val="right" w:leader="dot" w:pos="9540"/>
      </w:tabs>
      <w:ind w:right="-81"/>
      <w:jc w:val="center"/>
      <w:outlineLvl w:val="0"/>
    </w:pPr>
    <w:rPr>
      <w:rFonts w:ascii="Times New Roman" w:hAnsi="Times New Roman" w:cs="Times New Roman"/>
      <w:bCs/>
      <w:noProof/>
      <w:sz w:val="28"/>
      <w:szCs w:val="28"/>
      <w:lang w:val="en-US"/>
    </w:rPr>
  </w:style>
  <w:style w:type="paragraph" w:styleId="25">
    <w:name w:val="toc 2"/>
    <w:basedOn w:val="a0"/>
    <w:next w:val="a0"/>
    <w:autoRedefine/>
    <w:rsid w:val="00C3544E"/>
    <w:pPr>
      <w:tabs>
        <w:tab w:val="left" w:pos="800"/>
        <w:tab w:val="right" w:leader="dot" w:pos="9356"/>
      </w:tabs>
      <w:ind w:right="567"/>
      <w:jc w:val="both"/>
    </w:pPr>
    <w:rPr>
      <w:rFonts w:ascii="Times New Roman" w:hAnsi="Times New Roman" w:cs="Times New Roman"/>
      <w:bCs/>
      <w:noProof/>
      <w:sz w:val="24"/>
      <w:szCs w:val="24"/>
    </w:rPr>
  </w:style>
  <w:style w:type="paragraph" w:styleId="35">
    <w:name w:val="toc 3"/>
    <w:basedOn w:val="a0"/>
    <w:next w:val="a0"/>
    <w:autoRedefine/>
    <w:rsid w:val="00C3544E"/>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rsid w:val="00C3544E"/>
    <w:pPr>
      <w:ind w:left="600"/>
    </w:pPr>
    <w:rPr>
      <w:rFonts w:ascii="Times New Roman" w:hAnsi="Times New Roman" w:cs="Times New Roman"/>
    </w:rPr>
  </w:style>
  <w:style w:type="paragraph" w:styleId="51">
    <w:name w:val="toc 5"/>
    <w:basedOn w:val="a0"/>
    <w:next w:val="a0"/>
    <w:autoRedefine/>
    <w:rsid w:val="00C3544E"/>
    <w:pPr>
      <w:ind w:left="800"/>
    </w:pPr>
    <w:rPr>
      <w:rFonts w:ascii="Times New Roman" w:hAnsi="Times New Roman" w:cs="Times New Roman"/>
    </w:rPr>
  </w:style>
  <w:style w:type="paragraph" w:styleId="61">
    <w:name w:val="toc 6"/>
    <w:basedOn w:val="a0"/>
    <w:next w:val="a0"/>
    <w:autoRedefine/>
    <w:rsid w:val="00C3544E"/>
    <w:pPr>
      <w:ind w:left="1000"/>
    </w:pPr>
    <w:rPr>
      <w:rFonts w:ascii="Times New Roman" w:hAnsi="Times New Roman" w:cs="Times New Roman"/>
    </w:rPr>
  </w:style>
  <w:style w:type="paragraph" w:styleId="71">
    <w:name w:val="toc 7"/>
    <w:basedOn w:val="a0"/>
    <w:next w:val="a0"/>
    <w:autoRedefine/>
    <w:rsid w:val="00C3544E"/>
    <w:pPr>
      <w:ind w:left="1200"/>
    </w:pPr>
    <w:rPr>
      <w:rFonts w:ascii="Times New Roman" w:hAnsi="Times New Roman" w:cs="Times New Roman"/>
    </w:rPr>
  </w:style>
  <w:style w:type="paragraph" w:styleId="81">
    <w:name w:val="toc 8"/>
    <w:basedOn w:val="a0"/>
    <w:next w:val="a0"/>
    <w:autoRedefine/>
    <w:rsid w:val="00C3544E"/>
    <w:pPr>
      <w:ind w:left="1400"/>
    </w:pPr>
    <w:rPr>
      <w:rFonts w:ascii="Times New Roman" w:hAnsi="Times New Roman" w:cs="Times New Roman"/>
    </w:rPr>
  </w:style>
  <w:style w:type="paragraph" w:styleId="91">
    <w:name w:val="toc 9"/>
    <w:basedOn w:val="a0"/>
    <w:next w:val="a0"/>
    <w:autoRedefine/>
    <w:rsid w:val="00C3544E"/>
    <w:pPr>
      <w:ind w:left="1600"/>
    </w:pPr>
    <w:rPr>
      <w:rFonts w:ascii="Times New Roman" w:hAnsi="Times New Roman" w:cs="Times New Roman"/>
    </w:rPr>
  </w:style>
  <w:style w:type="character" w:styleId="afd">
    <w:name w:val="annotation reference"/>
    <w:semiHidden/>
    <w:rsid w:val="00C3544E"/>
    <w:rPr>
      <w:sz w:val="16"/>
      <w:szCs w:val="16"/>
    </w:rPr>
  </w:style>
  <w:style w:type="paragraph" w:styleId="afe">
    <w:name w:val="annotation text"/>
    <w:basedOn w:val="a0"/>
    <w:semiHidden/>
    <w:rsid w:val="00C3544E"/>
  </w:style>
  <w:style w:type="paragraph" w:styleId="aff">
    <w:name w:val="annotation subject"/>
    <w:basedOn w:val="afe"/>
    <w:next w:val="afe"/>
    <w:semiHidden/>
    <w:rsid w:val="00C3544E"/>
    <w:rPr>
      <w:b/>
      <w:bCs/>
    </w:rPr>
  </w:style>
  <w:style w:type="paragraph" w:styleId="aff0">
    <w:name w:val="Balloon Text"/>
    <w:basedOn w:val="a0"/>
    <w:semiHidden/>
    <w:rsid w:val="00C3544E"/>
    <w:rPr>
      <w:rFonts w:ascii="Tahoma" w:hAnsi="Tahoma" w:cs="Tahoma"/>
      <w:sz w:val="16"/>
      <w:szCs w:val="16"/>
    </w:rPr>
  </w:style>
  <w:style w:type="character" w:styleId="aff1">
    <w:name w:val="Emphasis"/>
    <w:qFormat/>
    <w:rsid w:val="00C3544E"/>
    <w:rPr>
      <w:i/>
      <w:iCs/>
    </w:rPr>
  </w:style>
  <w:style w:type="paragraph" w:customStyle="1" w:styleId="ConsPlusNonformat">
    <w:name w:val="ConsPlusNonformat"/>
    <w:rsid w:val="00C3544E"/>
    <w:pPr>
      <w:suppressAutoHyphens/>
      <w:autoSpaceDE w:val="0"/>
    </w:pPr>
    <w:rPr>
      <w:rFonts w:ascii="Courier New" w:hAnsi="Courier New" w:cs="Courier New"/>
      <w:lang w:eastAsia="ar-SA"/>
    </w:rPr>
  </w:style>
  <w:style w:type="paragraph" w:customStyle="1" w:styleId="textn">
    <w:name w:val="textn"/>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C3544E"/>
    <w:pPr>
      <w:widowControl w:val="0"/>
      <w:autoSpaceDE w:val="0"/>
      <w:autoSpaceDN w:val="0"/>
      <w:adjustRightInd w:val="0"/>
    </w:pPr>
    <w:rPr>
      <w:rFonts w:ascii="Arial" w:hAnsi="Arial" w:cs="Arial"/>
      <w:b/>
      <w:bCs/>
      <w:sz w:val="16"/>
      <w:szCs w:val="16"/>
    </w:rPr>
  </w:style>
  <w:style w:type="paragraph" w:customStyle="1" w:styleId="FR1">
    <w:name w:val="FR1"/>
    <w:rsid w:val="00C3544E"/>
    <w:pPr>
      <w:widowControl w:val="0"/>
      <w:autoSpaceDE w:val="0"/>
      <w:autoSpaceDN w:val="0"/>
      <w:adjustRightInd w:val="0"/>
    </w:pPr>
    <w:rPr>
      <w:sz w:val="16"/>
      <w:szCs w:val="16"/>
    </w:rPr>
  </w:style>
  <w:style w:type="paragraph" w:customStyle="1" w:styleId="52">
    <w:name w:val="çàãîëîâîê 5"/>
    <w:basedOn w:val="a0"/>
    <w:next w:val="a0"/>
    <w:rsid w:val="00C3544E"/>
    <w:pPr>
      <w:keepNext/>
      <w:widowControl/>
      <w:jc w:val="center"/>
    </w:pPr>
    <w:rPr>
      <w:rFonts w:ascii="Times New Roman" w:hAnsi="Times New Roman" w:cs="Times New Roman"/>
      <w:sz w:val="24"/>
    </w:rPr>
  </w:style>
  <w:style w:type="paragraph" w:customStyle="1" w:styleId="textb">
    <w:name w:val="textb"/>
    <w:basedOn w:val="a0"/>
    <w:rsid w:val="00C3544E"/>
    <w:pPr>
      <w:widowControl/>
    </w:pPr>
    <w:rPr>
      <w:b/>
      <w:bCs/>
      <w:sz w:val="22"/>
      <w:szCs w:val="22"/>
    </w:rPr>
  </w:style>
  <w:style w:type="paragraph" w:customStyle="1" w:styleId="western">
    <w:name w:val="western"/>
    <w:basedOn w:val="a0"/>
    <w:rsid w:val="00C3544E"/>
    <w:pPr>
      <w:widowControl/>
      <w:spacing w:before="100" w:beforeAutospacing="1" w:after="100" w:afterAutospacing="1"/>
    </w:pPr>
    <w:rPr>
      <w:rFonts w:ascii="Times New Roman" w:hAnsi="Times New Roman" w:cs="Times New Roman"/>
      <w:sz w:val="24"/>
      <w:szCs w:val="24"/>
    </w:rPr>
  </w:style>
  <w:style w:type="numbering" w:styleId="a">
    <w:name w:val="Outline List 3"/>
    <w:basedOn w:val="a3"/>
    <w:rsid w:val="00C3544E"/>
    <w:pPr>
      <w:numPr>
        <w:numId w:val="2"/>
      </w:numPr>
    </w:pPr>
  </w:style>
  <w:style w:type="numbering" w:styleId="111111">
    <w:name w:val="Outline List 2"/>
    <w:aliases w:val="2.3.2"/>
    <w:basedOn w:val="a3"/>
    <w:rsid w:val="00C3544E"/>
    <w:pPr>
      <w:numPr>
        <w:numId w:val="3"/>
      </w:numPr>
    </w:pPr>
  </w:style>
  <w:style w:type="numbering" w:styleId="1ai">
    <w:name w:val="Outline List 1"/>
    <w:basedOn w:val="a3"/>
    <w:rsid w:val="00C3544E"/>
    <w:pPr>
      <w:numPr>
        <w:numId w:val="4"/>
      </w:numPr>
    </w:pPr>
  </w:style>
  <w:style w:type="numbering" w:customStyle="1" w:styleId="2212211">
    <w:name w:val="2.2.1/2.2.1.1"/>
    <w:basedOn w:val="a3"/>
    <w:rsid w:val="00C3544E"/>
    <w:pPr>
      <w:numPr>
        <w:numId w:val="5"/>
      </w:numPr>
    </w:pPr>
  </w:style>
  <w:style w:type="numbering" w:customStyle="1" w:styleId="10">
    <w:name w:val="Текущий список1"/>
    <w:rsid w:val="00C3544E"/>
    <w:pPr>
      <w:numPr>
        <w:numId w:val="6"/>
      </w:numPr>
    </w:pPr>
  </w:style>
  <w:style w:type="paragraph" w:styleId="aff2">
    <w:name w:val="List Paragraph"/>
    <w:basedOn w:val="a0"/>
    <w:qFormat/>
    <w:rsid w:val="00C3544E"/>
    <w:pPr>
      <w:widowControl/>
      <w:spacing w:after="200" w:line="276" w:lineRule="auto"/>
      <w:ind w:left="720"/>
      <w:contextualSpacing/>
    </w:pPr>
    <w:rPr>
      <w:rFonts w:ascii="Calibri" w:eastAsia="Calibri" w:hAnsi="Calibri" w:cs="Times New Roman"/>
      <w:sz w:val="22"/>
      <w:szCs w:val="22"/>
      <w:lang w:eastAsia="en-US"/>
    </w:rPr>
  </w:style>
  <w:style w:type="table" w:styleId="aff3">
    <w:name w:val="Table Grid"/>
    <w:basedOn w:val="a2"/>
    <w:rsid w:val="00C35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basedOn w:val="a1"/>
    <w:rsid w:val="00C3544E"/>
  </w:style>
  <w:style w:type="paragraph" w:styleId="aff5">
    <w:name w:val="Date"/>
    <w:basedOn w:val="a0"/>
    <w:next w:val="a0"/>
    <w:rsid w:val="00C3544E"/>
  </w:style>
  <w:style w:type="character" w:styleId="HTML1">
    <w:name w:val="HTML Acronym"/>
    <w:basedOn w:val="a1"/>
    <w:rsid w:val="00C3544E"/>
  </w:style>
  <w:style w:type="paragraph" w:styleId="aff6">
    <w:name w:val="Document Map"/>
    <w:basedOn w:val="a0"/>
    <w:link w:val="aff7"/>
    <w:rsid w:val="00C3544E"/>
    <w:rPr>
      <w:rFonts w:ascii="Tahoma" w:hAnsi="Tahoma" w:cs="Tahoma"/>
      <w:sz w:val="16"/>
      <w:szCs w:val="16"/>
    </w:rPr>
  </w:style>
  <w:style w:type="character" w:customStyle="1" w:styleId="aff7">
    <w:name w:val="Схема документа Знак"/>
    <w:link w:val="aff6"/>
    <w:rsid w:val="00C3544E"/>
    <w:rPr>
      <w:rFonts w:ascii="Tahoma" w:hAnsi="Tahoma" w:cs="Tahoma"/>
      <w:sz w:val="16"/>
      <w:szCs w:val="16"/>
      <w:lang w:val="ru-RU" w:eastAsia="ru-RU" w:bidi="ar-SA"/>
    </w:rPr>
  </w:style>
  <w:style w:type="paragraph" w:customStyle="1" w:styleId="aff8">
    <w:name w:val=" Знак"/>
    <w:basedOn w:val="a0"/>
    <w:rsid w:val="00C3544E"/>
    <w:pPr>
      <w:widowControl/>
      <w:spacing w:line="240" w:lineRule="exact"/>
      <w:jc w:val="both"/>
    </w:pPr>
    <w:rPr>
      <w:rFonts w:ascii="Times New Roman" w:hAnsi="Times New Roman" w:cs="Times New Roman"/>
      <w:sz w:val="24"/>
      <w:szCs w:val="24"/>
      <w:lang w:val="en-US" w:eastAsia="en-US"/>
    </w:rPr>
  </w:style>
  <w:style w:type="character" w:customStyle="1" w:styleId="f">
    <w:name w:val="f"/>
    <w:basedOn w:val="a1"/>
    <w:rsid w:val="00C3544E"/>
  </w:style>
  <w:style w:type="paragraph" w:styleId="26">
    <w:name w:val="List 2"/>
    <w:basedOn w:val="a0"/>
    <w:rsid w:val="00C3544E"/>
    <w:pPr>
      <w:widowControl/>
      <w:ind w:left="566" w:hanging="283"/>
    </w:pPr>
    <w:rPr>
      <w:rFonts w:ascii="Times New Roman" w:hAnsi="Times New Roman" w:cs="Times New Roman"/>
    </w:rPr>
  </w:style>
  <w:style w:type="paragraph" w:styleId="36">
    <w:name w:val="List 3"/>
    <w:basedOn w:val="a0"/>
    <w:rsid w:val="00C3544E"/>
    <w:pPr>
      <w:widowControl/>
      <w:ind w:left="849" w:hanging="283"/>
    </w:pPr>
    <w:rPr>
      <w:rFonts w:ascii="Times New Roman" w:hAnsi="Times New Roman" w:cs="Times New Roman"/>
    </w:rPr>
  </w:style>
  <w:style w:type="paragraph" w:customStyle="1" w:styleId="aff9">
    <w:name w:val="Знак"/>
    <w:basedOn w:val="a0"/>
    <w:rsid w:val="00C3544E"/>
    <w:pPr>
      <w:widowControl/>
      <w:spacing w:line="240" w:lineRule="exact"/>
      <w:jc w:val="both"/>
    </w:pPr>
    <w:rPr>
      <w:rFonts w:ascii="Times New Roman" w:hAnsi="Times New Roman" w:cs="Times New Roman"/>
      <w:sz w:val="24"/>
      <w:szCs w:val="24"/>
      <w:lang w:val="en-US" w:eastAsia="en-US"/>
    </w:rPr>
  </w:style>
  <w:style w:type="paragraph" w:customStyle="1" w:styleId="Normal">
    <w:name w:val="Normal"/>
    <w:link w:val="Normal0"/>
    <w:rsid w:val="00C3544E"/>
    <w:pPr>
      <w:widowControl w:val="0"/>
      <w:spacing w:line="260" w:lineRule="auto"/>
      <w:ind w:firstLine="220"/>
      <w:jc w:val="both"/>
    </w:pPr>
    <w:rPr>
      <w:rFonts w:ascii="Arial" w:hAnsi="Arial"/>
      <w:b/>
      <w:snapToGrid w:val="0"/>
      <w:sz w:val="18"/>
    </w:rPr>
  </w:style>
  <w:style w:type="character" w:customStyle="1" w:styleId="S1">
    <w:name w:val="S_Маркированный Знак1"/>
    <w:link w:val="S"/>
    <w:locked/>
    <w:rsid w:val="00C3544E"/>
    <w:rPr>
      <w:szCs w:val="24"/>
      <w:lang w:bidi="ar-SA"/>
    </w:rPr>
  </w:style>
  <w:style w:type="paragraph" w:customStyle="1" w:styleId="S">
    <w:name w:val="S_Маркированный"/>
    <w:basedOn w:val="affa"/>
    <w:link w:val="S1"/>
    <w:autoRedefine/>
    <w:rsid w:val="00C3544E"/>
    <w:pPr>
      <w:tabs>
        <w:tab w:val="left" w:pos="992"/>
      </w:tabs>
      <w:spacing w:line="360" w:lineRule="auto"/>
      <w:ind w:left="0" w:firstLine="709"/>
      <w:jc w:val="both"/>
    </w:pPr>
    <w:rPr>
      <w:sz w:val="20"/>
      <w:lang/>
    </w:rPr>
  </w:style>
  <w:style w:type="paragraph" w:styleId="affa">
    <w:name w:val="List Bullet"/>
    <w:basedOn w:val="a0"/>
    <w:rsid w:val="00C3544E"/>
    <w:pPr>
      <w:widowControl/>
      <w:ind w:left="1069" w:hanging="360"/>
    </w:pPr>
    <w:rPr>
      <w:rFonts w:ascii="Times New Roman" w:hAnsi="Times New Roman" w:cs="Times New Roman"/>
      <w:sz w:val="24"/>
      <w:szCs w:val="24"/>
    </w:rPr>
  </w:style>
  <w:style w:type="paragraph" w:customStyle="1" w:styleId="S0">
    <w:name w:val="S_Обычный"/>
    <w:basedOn w:val="a0"/>
    <w:link w:val="S2"/>
    <w:rsid w:val="00C3544E"/>
    <w:pPr>
      <w:widowControl/>
      <w:spacing w:line="360" w:lineRule="auto"/>
      <w:ind w:firstLine="709"/>
      <w:jc w:val="both"/>
    </w:pPr>
    <w:rPr>
      <w:rFonts w:ascii="Times New Roman" w:hAnsi="Times New Roman" w:cs="Times New Roman"/>
      <w:sz w:val="24"/>
      <w:szCs w:val="24"/>
    </w:rPr>
  </w:style>
  <w:style w:type="character" w:customStyle="1" w:styleId="S2">
    <w:name w:val="S_Обычный Знак"/>
    <w:link w:val="S0"/>
    <w:rsid w:val="00C3544E"/>
    <w:rPr>
      <w:sz w:val="24"/>
      <w:szCs w:val="24"/>
      <w:lang w:val="ru-RU" w:eastAsia="ru-RU" w:bidi="ar-SA"/>
    </w:rPr>
  </w:style>
  <w:style w:type="paragraph" w:customStyle="1" w:styleId="S3">
    <w:name w:val="S_Таблица"/>
    <w:basedOn w:val="a0"/>
    <w:link w:val="S4"/>
    <w:autoRedefine/>
    <w:rsid w:val="00C3544E"/>
    <w:pPr>
      <w:tabs>
        <w:tab w:val="num" w:pos="1440"/>
      </w:tabs>
      <w:jc w:val="right"/>
    </w:pPr>
    <w:rPr>
      <w:rFonts w:ascii="Times New Roman" w:hAnsi="Times New Roman" w:cs="Times New Roman"/>
      <w:color w:val="FF0000"/>
      <w:sz w:val="28"/>
      <w:szCs w:val="28"/>
      <w:lang w:eastAsia="en-US"/>
    </w:rPr>
  </w:style>
  <w:style w:type="character" w:customStyle="1" w:styleId="S5">
    <w:name w:val="S_Обычный в таблице Знак"/>
    <w:link w:val="S6"/>
    <w:locked/>
    <w:rsid w:val="00C3544E"/>
    <w:rPr>
      <w:szCs w:val="24"/>
      <w:lang w:eastAsia="en-US" w:bidi="ar-SA"/>
    </w:rPr>
  </w:style>
  <w:style w:type="paragraph" w:customStyle="1" w:styleId="S6">
    <w:name w:val="S_Обычный в таблице"/>
    <w:basedOn w:val="a0"/>
    <w:link w:val="S5"/>
    <w:rsid w:val="00C3544E"/>
    <w:pPr>
      <w:widowControl/>
      <w:jc w:val="center"/>
    </w:pPr>
    <w:rPr>
      <w:rFonts w:ascii="Times New Roman" w:hAnsi="Times New Roman" w:cs="Times New Roman"/>
      <w:szCs w:val="24"/>
      <w:lang w:eastAsia="en-US"/>
    </w:rPr>
  </w:style>
  <w:style w:type="character" w:customStyle="1" w:styleId="S4">
    <w:name w:val="S_Таблица Знак"/>
    <w:link w:val="S3"/>
    <w:locked/>
    <w:rsid w:val="00C3544E"/>
    <w:rPr>
      <w:color w:val="FF0000"/>
      <w:sz w:val="28"/>
      <w:szCs w:val="28"/>
      <w:lang w:eastAsia="en-US" w:bidi="ar-SA"/>
    </w:rPr>
  </w:style>
  <w:style w:type="paragraph" w:customStyle="1" w:styleId="affb">
    <w:name w:val="Примечание"/>
    <w:basedOn w:val="a0"/>
    <w:qFormat/>
    <w:rsid w:val="00C3544E"/>
    <w:pPr>
      <w:widowControl/>
      <w:ind w:firstLine="567"/>
      <w:jc w:val="both"/>
    </w:pPr>
    <w:rPr>
      <w:rFonts w:ascii="Times New Roman" w:eastAsia="Calibri" w:hAnsi="Times New Roman" w:cs="Times New Roman"/>
      <w:szCs w:val="24"/>
      <w:lang w:eastAsia="en-US"/>
    </w:rPr>
  </w:style>
  <w:style w:type="paragraph" w:customStyle="1" w:styleId="ConsCell">
    <w:name w:val="ConsCell"/>
    <w:rsid w:val="00C3544E"/>
    <w:pPr>
      <w:widowControl w:val="0"/>
      <w:autoSpaceDE w:val="0"/>
      <w:autoSpaceDN w:val="0"/>
      <w:adjustRightInd w:val="0"/>
      <w:ind w:right="19772"/>
    </w:pPr>
    <w:rPr>
      <w:rFonts w:ascii="Arial" w:hAnsi="Arial" w:cs="Arial"/>
    </w:rPr>
  </w:style>
  <w:style w:type="paragraph" w:customStyle="1" w:styleId="affc">
    <w:name w:val="приложения рнгп"/>
    <w:basedOn w:val="2"/>
    <w:autoRedefine/>
    <w:qFormat/>
    <w:rsid w:val="00C3544E"/>
    <w:pPr>
      <w:keepNext w:val="0"/>
      <w:numPr>
        <w:ilvl w:val="0"/>
        <w:numId w:val="0"/>
      </w:numPr>
      <w:tabs>
        <w:tab w:val="left" w:pos="992"/>
      </w:tabs>
      <w:ind w:firstLine="709"/>
      <w:jc w:val="both"/>
    </w:pPr>
    <w:rPr>
      <w:rFonts w:eastAsia="Calibri"/>
      <w:b w:val="0"/>
      <w:color w:val="800080"/>
      <w:sz w:val="24"/>
      <w:szCs w:val="24"/>
      <w:lang w:eastAsia="en-US"/>
    </w:rPr>
  </w:style>
  <w:style w:type="character" w:customStyle="1" w:styleId="FontStyle12">
    <w:name w:val="Font Style12"/>
    <w:rsid w:val="00C3544E"/>
    <w:rPr>
      <w:rFonts w:ascii="Courier New" w:hAnsi="Courier New" w:cs="Courier New" w:hint="default"/>
      <w:sz w:val="24"/>
      <w:szCs w:val="24"/>
    </w:rPr>
  </w:style>
  <w:style w:type="paragraph" w:customStyle="1" w:styleId="Style4">
    <w:name w:val="Style4"/>
    <w:basedOn w:val="a0"/>
    <w:rsid w:val="00C3544E"/>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C3544E"/>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C3544E"/>
    <w:pPr>
      <w:widowControl w:val="0"/>
      <w:suppressAutoHyphens/>
      <w:autoSpaceDE w:val="0"/>
    </w:pPr>
    <w:rPr>
      <w:rFonts w:ascii="Arial" w:eastAsia="Arial" w:hAnsi="Arial" w:cs="Arial"/>
      <w:kern w:val="1"/>
      <w:lang w:eastAsia="ar-SA"/>
    </w:rPr>
  </w:style>
  <w:style w:type="paragraph" w:customStyle="1" w:styleId="affd">
    <w:name w:val="Прижатый влево"/>
    <w:basedOn w:val="a0"/>
    <w:next w:val="a0"/>
    <w:rsid w:val="00C3544E"/>
    <w:pPr>
      <w:widowControl/>
      <w:autoSpaceDE w:val="0"/>
      <w:autoSpaceDN w:val="0"/>
      <w:adjustRightInd w:val="0"/>
    </w:pPr>
    <w:rPr>
      <w:rFonts w:cs="Times New Roman"/>
    </w:rPr>
  </w:style>
  <w:style w:type="character" w:customStyle="1" w:styleId="FontStyle11">
    <w:name w:val="Font Style11"/>
    <w:rsid w:val="00C3544E"/>
    <w:rPr>
      <w:rFonts w:ascii="Times New Roman" w:hAnsi="Times New Roman" w:cs="Times New Roman"/>
      <w:sz w:val="26"/>
      <w:szCs w:val="26"/>
    </w:rPr>
  </w:style>
  <w:style w:type="character" w:customStyle="1" w:styleId="Normal0">
    <w:name w:val="Normal Знак"/>
    <w:link w:val="Normal"/>
    <w:rsid w:val="00C3544E"/>
    <w:rPr>
      <w:rFonts w:ascii="Arial" w:hAnsi="Arial"/>
      <w:b/>
      <w:snapToGrid w:val="0"/>
      <w:sz w:val="18"/>
      <w:lang w:val="ru-RU" w:eastAsia="ru-RU" w:bidi="ar-SA"/>
    </w:rPr>
  </w:style>
  <w:style w:type="paragraph" w:customStyle="1" w:styleId="Normal10-022">
    <w:name w:val="Стиль Normal + 10 пт полужирный По центру Слева:  -02 см Справ...2"/>
    <w:basedOn w:val="Normal"/>
    <w:link w:val="Normal10-0220"/>
    <w:rsid w:val="00C3544E"/>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C3544E"/>
    <w:rPr>
      <w:rFonts w:ascii="Arial" w:hAnsi="Arial"/>
      <w:b/>
      <w:bCs/>
      <w:snapToGrid w:val="0"/>
      <w:sz w:val="18"/>
      <w:lang w:val="ru-RU" w:eastAsia="ru-RU" w:bidi="ar-SA"/>
    </w:rPr>
  </w:style>
  <w:style w:type="paragraph" w:customStyle="1" w:styleId="13">
    <w:name w:val="Текст примечания1"/>
    <w:basedOn w:val="a0"/>
    <w:rsid w:val="00C3544E"/>
    <w:pPr>
      <w:widowControl/>
      <w:suppressAutoHyphens/>
    </w:pPr>
    <w:rPr>
      <w:rFonts w:ascii="Times New Roman" w:hAnsi="Times New Roman" w:cs="Times New Roman"/>
      <w:bCs/>
      <w:lang w:eastAsia="ar-SA"/>
    </w:rPr>
  </w:style>
  <w:style w:type="paragraph" w:styleId="affe">
    <w:name w:val="caption"/>
    <w:basedOn w:val="a0"/>
    <w:next w:val="a0"/>
    <w:qFormat/>
    <w:rsid w:val="00C3544E"/>
    <w:rPr>
      <w:b/>
      <w:bCs/>
    </w:rPr>
  </w:style>
  <w:style w:type="paragraph" w:customStyle="1" w:styleId="14">
    <w:name w:val="Знак Знак Знак Знак Знак1 Знак Знак Знак Знак"/>
    <w:basedOn w:val="a0"/>
    <w:rsid w:val="00C3544E"/>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C3544E"/>
    <w:pPr>
      <w:widowControl/>
      <w:jc w:val="center"/>
    </w:pPr>
    <w:rPr>
      <w:rFonts w:ascii="Times New Roman" w:hAnsi="Times New Roman" w:cs="Times New Roman"/>
      <w:sz w:val="24"/>
      <w:szCs w:val="24"/>
    </w:rPr>
  </w:style>
  <w:style w:type="paragraph" w:customStyle="1" w:styleId="afff">
    <w:name w:val="основной текст"/>
    <w:basedOn w:val="a0"/>
    <w:rsid w:val="00C3544E"/>
    <w:pPr>
      <w:widowControl/>
      <w:spacing w:after="120"/>
      <w:ind w:firstLine="851"/>
      <w:jc w:val="both"/>
    </w:pPr>
    <w:rPr>
      <w:rFonts w:cs="Times New Roman"/>
      <w:sz w:val="28"/>
    </w:rPr>
  </w:style>
  <w:style w:type="character" w:customStyle="1" w:styleId="rvts24">
    <w:name w:val="rvts24"/>
    <w:rsid w:val="00C3544E"/>
    <w:rPr>
      <w:rFonts w:ascii="Times New Roman" w:hAnsi="Times New Roman" w:cs="Times New Roman" w:hint="default"/>
      <w:sz w:val="24"/>
      <w:szCs w:val="24"/>
    </w:rPr>
  </w:style>
  <w:style w:type="paragraph" w:customStyle="1" w:styleId="15">
    <w:name w:val=" Знак1"/>
    <w:basedOn w:val="a0"/>
    <w:rsid w:val="00C3544E"/>
    <w:pPr>
      <w:widowControl/>
      <w:spacing w:line="240" w:lineRule="exact"/>
      <w:jc w:val="both"/>
    </w:pPr>
    <w:rPr>
      <w:rFonts w:ascii="Times New Roman" w:hAnsi="Times New Roman" w:cs="Times New Roman"/>
      <w:sz w:val="24"/>
      <w:szCs w:val="24"/>
      <w:lang w:val="en-US" w:eastAsia="en-US"/>
    </w:rPr>
  </w:style>
  <w:style w:type="paragraph" w:customStyle="1" w:styleId="BodyTextIndent2">
    <w:name w:val="Body Text Indent 2"/>
    <w:basedOn w:val="a0"/>
    <w:rsid w:val="00C3544E"/>
    <w:pPr>
      <w:overflowPunct w:val="0"/>
      <w:autoSpaceDE w:val="0"/>
      <w:autoSpaceDN w:val="0"/>
      <w:adjustRightInd w:val="0"/>
      <w:ind w:firstLine="284"/>
      <w:jc w:val="center"/>
    </w:pPr>
    <w:rPr>
      <w:rFonts w:ascii="Times New Roman" w:hAnsi="Times New Roman" w:cs="Times New Roman"/>
      <w:sz w:val="24"/>
      <w:u w:val="single"/>
    </w:rPr>
  </w:style>
  <w:style w:type="character" w:customStyle="1" w:styleId="FontStyle17">
    <w:name w:val="Font Style17"/>
    <w:rsid w:val="00C3544E"/>
    <w:rPr>
      <w:rFonts w:ascii="Times New Roman" w:hAnsi="Times New Roman" w:cs="Times New Roman"/>
      <w:sz w:val="28"/>
      <w:szCs w:val="28"/>
    </w:rPr>
  </w:style>
  <w:style w:type="character" w:customStyle="1" w:styleId="FontStyle88">
    <w:name w:val="Font Style88"/>
    <w:rsid w:val="00C3544E"/>
    <w:rPr>
      <w:rFonts w:ascii="Times New Roman" w:hAnsi="Times New Roman" w:cs="Times New Roman"/>
      <w:sz w:val="22"/>
      <w:szCs w:val="22"/>
    </w:rPr>
  </w:style>
  <w:style w:type="character" w:customStyle="1" w:styleId="16">
    <w:name w:val=" Знак Знак Знак Знак Знак Знак1"/>
    <w:aliases w:val=" Знак Знак Знак Знак Знак Знак Знак,Знак Знак Знак Знак Знак Знак1,Знак Знак Знак Знак Знак Знак Знак1,Знак Знак Знак Знак Знак1,Знак Знак Знак Знак Знак Знак Знак Знак"/>
    <w:rsid w:val="00C3544E"/>
    <w:rPr>
      <w:sz w:val="24"/>
      <w:szCs w:val="24"/>
      <w:lang w:val="ru-RU" w:eastAsia="ru-RU" w:bidi="ar-SA"/>
    </w:rPr>
  </w:style>
  <w:style w:type="character" w:customStyle="1" w:styleId="FontStyle84">
    <w:name w:val="Font Style84"/>
    <w:rsid w:val="00C3544E"/>
    <w:rPr>
      <w:rFonts w:ascii="Times New Roman" w:hAnsi="Times New Roman" w:cs="Times New Roman"/>
      <w:sz w:val="26"/>
      <w:szCs w:val="26"/>
    </w:rPr>
  </w:style>
  <w:style w:type="paragraph" w:customStyle="1" w:styleId="Style3">
    <w:name w:val="Style3"/>
    <w:basedOn w:val="a0"/>
    <w:rsid w:val="00C3544E"/>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C3544E"/>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C3544E"/>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C3544E"/>
    <w:pPr>
      <w:autoSpaceDE w:val="0"/>
      <w:autoSpaceDN w:val="0"/>
      <w:adjustRightInd w:val="0"/>
      <w:spacing w:line="322" w:lineRule="exact"/>
      <w:ind w:firstLine="461"/>
      <w:jc w:val="both"/>
    </w:pPr>
    <w:rPr>
      <w:rFonts w:ascii="Times New Roman" w:hAnsi="Times New Roman" w:cs="Times New Roman"/>
      <w:sz w:val="24"/>
      <w:szCs w:val="24"/>
    </w:rPr>
  </w:style>
  <w:style w:type="character" w:customStyle="1" w:styleId="FontStyle21">
    <w:name w:val="Font Style21"/>
    <w:rsid w:val="00C3544E"/>
    <w:rPr>
      <w:rFonts w:ascii="Arial Narrow" w:hAnsi="Arial Narrow" w:cs="Arial Narrow"/>
      <w:spacing w:val="-30"/>
      <w:sz w:val="34"/>
      <w:szCs w:val="34"/>
    </w:rPr>
  </w:style>
  <w:style w:type="character" w:customStyle="1" w:styleId="FontStyle22">
    <w:name w:val="Font Style22"/>
    <w:rsid w:val="00C3544E"/>
    <w:rPr>
      <w:rFonts w:ascii="Arial Narrow" w:hAnsi="Arial Narrow" w:cs="Arial Narrow"/>
      <w:spacing w:val="-20"/>
      <w:sz w:val="34"/>
      <w:szCs w:val="34"/>
    </w:rPr>
  </w:style>
  <w:style w:type="character" w:customStyle="1" w:styleId="FontStyle90">
    <w:name w:val="Font Style90"/>
    <w:rsid w:val="00C3544E"/>
    <w:rPr>
      <w:rFonts w:ascii="Times New Roman" w:hAnsi="Times New Roman" w:cs="Times New Roman"/>
      <w:b/>
      <w:bCs/>
      <w:spacing w:val="-20"/>
      <w:sz w:val="26"/>
      <w:szCs w:val="26"/>
    </w:rPr>
  </w:style>
  <w:style w:type="paragraph" w:customStyle="1" w:styleId="Style20">
    <w:name w:val="Style20"/>
    <w:basedOn w:val="a0"/>
    <w:rsid w:val="00C3544E"/>
    <w:pPr>
      <w:autoSpaceDE w:val="0"/>
      <w:autoSpaceDN w:val="0"/>
      <w:adjustRightInd w:val="0"/>
      <w:spacing w:line="311" w:lineRule="exact"/>
      <w:ind w:firstLine="1344"/>
      <w:jc w:val="both"/>
    </w:pPr>
    <w:rPr>
      <w:rFonts w:ascii="Times New Roman" w:hAnsi="Times New Roman" w:cs="Times New Roman"/>
      <w:sz w:val="24"/>
      <w:szCs w:val="24"/>
    </w:rPr>
  </w:style>
  <w:style w:type="character" w:customStyle="1" w:styleId="FontStyle86">
    <w:name w:val="Font Style86"/>
    <w:rsid w:val="00C3544E"/>
    <w:rPr>
      <w:rFonts w:ascii="Times New Roman" w:hAnsi="Times New Roman" w:cs="Times New Roman"/>
      <w:b/>
      <w:bCs/>
      <w:smallCaps/>
      <w:sz w:val="18"/>
      <w:szCs w:val="18"/>
    </w:rPr>
  </w:style>
  <w:style w:type="character" w:customStyle="1" w:styleId="apple-style-span">
    <w:name w:val="apple-style-span"/>
    <w:basedOn w:val="a1"/>
    <w:rsid w:val="00C3544E"/>
  </w:style>
  <w:style w:type="character" w:customStyle="1" w:styleId="apple-converted-space">
    <w:name w:val="apple-converted-space"/>
    <w:basedOn w:val="a1"/>
    <w:rsid w:val="00C3544E"/>
  </w:style>
  <w:style w:type="paragraph" w:customStyle="1" w:styleId="17">
    <w:name w:val=" Знак1 Знак Знак Знак Знак Знак Знак"/>
    <w:basedOn w:val="a0"/>
    <w:rsid w:val="00C3544E"/>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rsid w:val="00C3544E"/>
    <w:rPr>
      <w:sz w:val="28"/>
      <w:szCs w:val="28"/>
      <w:lang w:bidi="ar-SA"/>
    </w:rPr>
  </w:style>
  <w:style w:type="paragraph" w:customStyle="1" w:styleId="Bodytext1">
    <w:name w:val="Body text1"/>
    <w:basedOn w:val="a0"/>
    <w:link w:val="Bodytext"/>
    <w:rsid w:val="00C3544E"/>
    <w:pPr>
      <w:widowControl/>
      <w:shd w:val="clear" w:color="auto" w:fill="FFFFFF"/>
      <w:spacing w:after="240" w:line="322" w:lineRule="exact"/>
      <w:ind w:hanging="1460"/>
    </w:pPr>
    <w:rPr>
      <w:rFonts w:ascii="Times New Roman" w:hAnsi="Times New Roman" w:cs="Times New Roman"/>
      <w:sz w:val="28"/>
      <w:szCs w:val="28"/>
      <w:lang/>
    </w:rPr>
  </w:style>
  <w:style w:type="character" w:customStyle="1" w:styleId="Bodytext0">
    <w:name w:val="Body text"/>
    <w:rsid w:val="00C3544E"/>
    <w:rPr>
      <w:rFonts w:ascii="Times New Roman" w:hAnsi="Times New Roman" w:cs="Times New Roman"/>
      <w:spacing w:val="0"/>
      <w:sz w:val="28"/>
      <w:szCs w:val="28"/>
      <w:u w:val="single"/>
      <w:lang w:bidi="ar-SA"/>
    </w:rPr>
  </w:style>
  <w:style w:type="paragraph" w:customStyle="1" w:styleId="u">
    <w:name w:val="u"/>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C3544E"/>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C3544E"/>
    <w:pPr>
      <w:widowControl/>
      <w:spacing w:before="100" w:beforeAutospacing="1" w:after="100" w:afterAutospacing="1"/>
    </w:pPr>
    <w:rPr>
      <w:rFonts w:ascii="Times New Roman" w:hAnsi="Times New Roman" w:cs="Times New Roman"/>
      <w:sz w:val="24"/>
      <w:szCs w:val="24"/>
    </w:rPr>
  </w:style>
  <w:style w:type="character" w:styleId="afff0">
    <w:name w:val="endnote reference"/>
    <w:semiHidden/>
    <w:rsid w:val="00C3544E"/>
    <w:rPr>
      <w:vertAlign w:val="superscript"/>
    </w:rPr>
  </w:style>
  <w:style w:type="paragraph" w:customStyle="1" w:styleId="Standard">
    <w:name w:val="Standard"/>
    <w:rsid w:val="00C3544E"/>
    <w:pPr>
      <w:widowControl w:val="0"/>
      <w:suppressAutoHyphens/>
      <w:autoSpaceDN w:val="0"/>
      <w:textAlignment w:val="baseline"/>
    </w:pPr>
    <w:rPr>
      <w:rFonts w:eastAsia="Lucida Sans Unicode" w:cs="Mangal"/>
      <w:kern w:val="3"/>
      <w:sz w:val="24"/>
      <w:szCs w:val="24"/>
      <w:lang w:eastAsia="zh-CN" w:bidi="hi-IN"/>
    </w:rPr>
  </w:style>
  <w:style w:type="paragraph" w:customStyle="1" w:styleId="afff1">
    <w:name w:val="Отступ перед"/>
    <w:basedOn w:val="Standard"/>
    <w:rsid w:val="00C3544E"/>
    <w:pPr>
      <w:shd w:val="clear" w:color="auto" w:fill="FFFFFF"/>
      <w:spacing w:before="120"/>
      <w:ind w:firstLine="284"/>
      <w:jc w:val="both"/>
    </w:pPr>
    <w:rPr>
      <w:szCs w:val="22"/>
    </w:rPr>
  </w:style>
  <w:style w:type="paragraph" w:customStyle="1" w:styleId="62">
    <w:name w:val="заголовок 6"/>
    <w:basedOn w:val="a0"/>
    <w:next w:val="a0"/>
    <w:rsid w:val="00C3544E"/>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C3544E"/>
    <w:pPr>
      <w:keepNext/>
      <w:widowControl/>
      <w:tabs>
        <w:tab w:val="left" w:pos="0"/>
      </w:tabs>
      <w:autoSpaceDE w:val="0"/>
      <w:autoSpaceDN w:val="0"/>
      <w:ind w:right="-1" w:firstLine="567"/>
      <w:jc w:val="both"/>
    </w:pPr>
    <w:rPr>
      <w:rFonts w:ascii="Courier New" w:hAnsi="Courier New" w:cs="Courier New"/>
      <w:i/>
      <w:iCs/>
      <w:sz w:val="24"/>
      <w:szCs w:val="24"/>
    </w:rPr>
  </w:style>
  <w:style w:type="paragraph" w:customStyle="1" w:styleId="dktexright">
    <w:name w:val="dktexright"/>
    <w:basedOn w:val="a0"/>
    <w:rsid w:val="006A4F17"/>
    <w:pPr>
      <w:widowControl/>
      <w:spacing w:before="100" w:beforeAutospacing="1" w:after="100" w:afterAutospacing="1"/>
    </w:pPr>
    <w:rPr>
      <w:rFonts w:ascii="Times New Roman" w:hAnsi="Times New Roman" w:cs="Times New Roman"/>
      <w:sz w:val="24"/>
      <w:szCs w:val="24"/>
    </w:rPr>
  </w:style>
  <w:style w:type="paragraph" w:customStyle="1" w:styleId="dktexleft">
    <w:name w:val="dktexleft"/>
    <w:basedOn w:val="a0"/>
    <w:rsid w:val="006A4F17"/>
    <w:pPr>
      <w:widowControl/>
      <w:spacing w:before="100" w:beforeAutospacing="1" w:after="100" w:afterAutospacing="1"/>
    </w:pPr>
    <w:rPr>
      <w:rFonts w:ascii="Times New Roman" w:hAnsi="Times New Roman" w:cs="Times New Roman"/>
      <w:sz w:val="24"/>
      <w:szCs w:val="24"/>
    </w:rPr>
  </w:style>
  <w:style w:type="paragraph" w:customStyle="1" w:styleId="dktexjustify">
    <w:name w:val="dktexjustify"/>
    <w:basedOn w:val="a0"/>
    <w:rsid w:val="006A2EB7"/>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3E677A"/>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3E677A"/>
    <w:pPr>
      <w:widowControl/>
      <w:spacing w:before="100" w:beforeAutospacing="1" w:after="100" w:afterAutospacing="1"/>
    </w:pPr>
    <w:rPr>
      <w:rFonts w:ascii="Times New Roman" w:hAnsi="Times New Roman" w:cs="Times New Roman"/>
      <w:sz w:val="24"/>
      <w:szCs w:val="24"/>
    </w:rPr>
  </w:style>
  <w:style w:type="character" w:customStyle="1" w:styleId="afff2">
    <w:name w:val="Цветовое выделение"/>
    <w:uiPriority w:val="99"/>
    <w:rsid w:val="0004710B"/>
    <w:rPr>
      <w:b/>
      <w:bCs/>
      <w:color w:val="26282F"/>
    </w:rPr>
  </w:style>
  <w:style w:type="paragraph" w:customStyle="1" w:styleId="afff3">
    <w:name w:val="Нормальный (таблица)"/>
    <w:basedOn w:val="a0"/>
    <w:next w:val="a0"/>
    <w:uiPriority w:val="99"/>
    <w:rsid w:val="0004710B"/>
    <w:pPr>
      <w:autoSpaceDE w:val="0"/>
      <w:autoSpaceDN w:val="0"/>
      <w:adjustRightInd w:val="0"/>
      <w:jc w:val="both"/>
    </w:pPr>
    <w:rPr>
      <w:rFonts w:ascii="Times New Roman CYR" w:hAnsi="Times New Roman CYR" w:cs="Times New Roman CYR"/>
      <w:sz w:val="24"/>
      <w:szCs w:val="24"/>
    </w:rPr>
  </w:style>
  <w:style w:type="character" w:customStyle="1" w:styleId="blk">
    <w:name w:val="blk"/>
    <w:rsid w:val="00D72F14"/>
  </w:style>
</w:styles>
</file>

<file path=word/webSettings.xml><?xml version="1.0" encoding="utf-8"?>
<w:webSettings xmlns:r="http://schemas.openxmlformats.org/officeDocument/2006/relationships" xmlns:w="http://schemas.openxmlformats.org/wordprocessingml/2006/main">
  <w:divs>
    <w:div w:id="40523322">
      <w:bodyDiv w:val="1"/>
      <w:marLeft w:val="0"/>
      <w:marRight w:val="0"/>
      <w:marTop w:val="0"/>
      <w:marBottom w:val="0"/>
      <w:divBdr>
        <w:top w:val="none" w:sz="0" w:space="0" w:color="auto"/>
        <w:left w:val="none" w:sz="0" w:space="0" w:color="auto"/>
        <w:bottom w:val="none" w:sz="0" w:space="0" w:color="auto"/>
        <w:right w:val="none" w:sz="0" w:space="0" w:color="auto"/>
      </w:divBdr>
      <w:divsChild>
        <w:div w:id="272632461">
          <w:marLeft w:val="0"/>
          <w:marRight w:val="0"/>
          <w:marTop w:val="0"/>
          <w:marBottom w:val="0"/>
          <w:divBdr>
            <w:top w:val="none" w:sz="0" w:space="0" w:color="auto"/>
            <w:left w:val="none" w:sz="0" w:space="0" w:color="auto"/>
            <w:bottom w:val="none" w:sz="0" w:space="0" w:color="auto"/>
            <w:right w:val="none" w:sz="0" w:space="0" w:color="auto"/>
          </w:divBdr>
        </w:div>
        <w:div w:id="458496810">
          <w:marLeft w:val="0"/>
          <w:marRight w:val="0"/>
          <w:marTop w:val="0"/>
          <w:marBottom w:val="0"/>
          <w:divBdr>
            <w:top w:val="none" w:sz="0" w:space="0" w:color="auto"/>
            <w:left w:val="none" w:sz="0" w:space="0" w:color="auto"/>
            <w:bottom w:val="none" w:sz="0" w:space="0" w:color="auto"/>
            <w:right w:val="none" w:sz="0" w:space="0" w:color="auto"/>
          </w:divBdr>
        </w:div>
        <w:div w:id="804784653">
          <w:marLeft w:val="0"/>
          <w:marRight w:val="0"/>
          <w:marTop w:val="0"/>
          <w:marBottom w:val="0"/>
          <w:divBdr>
            <w:top w:val="none" w:sz="0" w:space="0" w:color="auto"/>
            <w:left w:val="none" w:sz="0" w:space="0" w:color="auto"/>
            <w:bottom w:val="none" w:sz="0" w:space="0" w:color="auto"/>
            <w:right w:val="none" w:sz="0" w:space="0" w:color="auto"/>
          </w:divBdr>
        </w:div>
        <w:div w:id="1033921963">
          <w:marLeft w:val="0"/>
          <w:marRight w:val="0"/>
          <w:marTop w:val="0"/>
          <w:marBottom w:val="0"/>
          <w:divBdr>
            <w:top w:val="none" w:sz="0" w:space="0" w:color="auto"/>
            <w:left w:val="none" w:sz="0" w:space="0" w:color="auto"/>
            <w:bottom w:val="none" w:sz="0" w:space="0" w:color="auto"/>
            <w:right w:val="none" w:sz="0" w:space="0" w:color="auto"/>
          </w:divBdr>
        </w:div>
      </w:divsChild>
    </w:div>
    <w:div w:id="134219209">
      <w:bodyDiv w:val="1"/>
      <w:marLeft w:val="0"/>
      <w:marRight w:val="0"/>
      <w:marTop w:val="0"/>
      <w:marBottom w:val="0"/>
      <w:divBdr>
        <w:top w:val="none" w:sz="0" w:space="0" w:color="auto"/>
        <w:left w:val="none" w:sz="0" w:space="0" w:color="auto"/>
        <w:bottom w:val="none" w:sz="0" w:space="0" w:color="auto"/>
        <w:right w:val="none" w:sz="0" w:space="0" w:color="auto"/>
      </w:divBdr>
    </w:div>
    <w:div w:id="162597702">
      <w:bodyDiv w:val="1"/>
      <w:marLeft w:val="0"/>
      <w:marRight w:val="0"/>
      <w:marTop w:val="0"/>
      <w:marBottom w:val="0"/>
      <w:divBdr>
        <w:top w:val="none" w:sz="0" w:space="0" w:color="auto"/>
        <w:left w:val="none" w:sz="0" w:space="0" w:color="auto"/>
        <w:bottom w:val="none" w:sz="0" w:space="0" w:color="auto"/>
        <w:right w:val="none" w:sz="0" w:space="0" w:color="auto"/>
      </w:divBdr>
    </w:div>
    <w:div w:id="239798583">
      <w:bodyDiv w:val="1"/>
      <w:marLeft w:val="0"/>
      <w:marRight w:val="0"/>
      <w:marTop w:val="0"/>
      <w:marBottom w:val="0"/>
      <w:divBdr>
        <w:top w:val="none" w:sz="0" w:space="0" w:color="auto"/>
        <w:left w:val="none" w:sz="0" w:space="0" w:color="auto"/>
        <w:bottom w:val="none" w:sz="0" w:space="0" w:color="auto"/>
        <w:right w:val="none" w:sz="0" w:space="0" w:color="auto"/>
      </w:divBdr>
    </w:div>
    <w:div w:id="269631954">
      <w:bodyDiv w:val="1"/>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
      </w:divsChild>
    </w:div>
    <w:div w:id="283392357">
      <w:bodyDiv w:val="1"/>
      <w:marLeft w:val="0"/>
      <w:marRight w:val="0"/>
      <w:marTop w:val="0"/>
      <w:marBottom w:val="0"/>
      <w:divBdr>
        <w:top w:val="none" w:sz="0" w:space="0" w:color="auto"/>
        <w:left w:val="none" w:sz="0" w:space="0" w:color="auto"/>
        <w:bottom w:val="none" w:sz="0" w:space="0" w:color="auto"/>
        <w:right w:val="none" w:sz="0" w:space="0" w:color="auto"/>
      </w:divBdr>
      <w:divsChild>
        <w:div w:id="1070805042">
          <w:marLeft w:val="0"/>
          <w:marRight w:val="0"/>
          <w:marTop w:val="0"/>
          <w:marBottom w:val="0"/>
          <w:divBdr>
            <w:top w:val="none" w:sz="0" w:space="0" w:color="auto"/>
            <w:left w:val="none" w:sz="0" w:space="0" w:color="auto"/>
            <w:bottom w:val="none" w:sz="0" w:space="0" w:color="auto"/>
            <w:right w:val="none" w:sz="0" w:space="0" w:color="auto"/>
          </w:divBdr>
        </w:div>
      </w:divsChild>
    </w:div>
    <w:div w:id="300185912">
      <w:bodyDiv w:val="1"/>
      <w:marLeft w:val="0"/>
      <w:marRight w:val="0"/>
      <w:marTop w:val="0"/>
      <w:marBottom w:val="0"/>
      <w:divBdr>
        <w:top w:val="none" w:sz="0" w:space="0" w:color="auto"/>
        <w:left w:val="none" w:sz="0" w:space="0" w:color="auto"/>
        <w:bottom w:val="none" w:sz="0" w:space="0" w:color="auto"/>
        <w:right w:val="none" w:sz="0" w:space="0" w:color="auto"/>
      </w:divBdr>
    </w:div>
    <w:div w:id="315379244">
      <w:bodyDiv w:val="1"/>
      <w:marLeft w:val="0"/>
      <w:marRight w:val="0"/>
      <w:marTop w:val="0"/>
      <w:marBottom w:val="0"/>
      <w:divBdr>
        <w:top w:val="none" w:sz="0" w:space="0" w:color="auto"/>
        <w:left w:val="none" w:sz="0" w:space="0" w:color="auto"/>
        <w:bottom w:val="none" w:sz="0" w:space="0" w:color="auto"/>
        <w:right w:val="none" w:sz="0" w:space="0" w:color="auto"/>
      </w:divBdr>
    </w:div>
    <w:div w:id="412509900">
      <w:bodyDiv w:val="1"/>
      <w:marLeft w:val="0"/>
      <w:marRight w:val="0"/>
      <w:marTop w:val="0"/>
      <w:marBottom w:val="0"/>
      <w:divBdr>
        <w:top w:val="none" w:sz="0" w:space="0" w:color="auto"/>
        <w:left w:val="none" w:sz="0" w:space="0" w:color="auto"/>
        <w:bottom w:val="none" w:sz="0" w:space="0" w:color="auto"/>
        <w:right w:val="none" w:sz="0" w:space="0" w:color="auto"/>
      </w:divBdr>
      <w:divsChild>
        <w:div w:id="525102485">
          <w:marLeft w:val="0"/>
          <w:marRight w:val="0"/>
          <w:marTop w:val="0"/>
          <w:marBottom w:val="0"/>
          <w:divBdr>
            <w:top w:val="none" w:sz="0" w:space="0" w:color="auto"/>
            <w:left w:val="none" w:sz="0" w:space="0" w:color="auto"/>
            <w:bottom w:val="none" w:sz="0" w:space="0" w:color="auto"/>
            <w:right w:val="none" w:sz="0" w:space="0" w:color="auto"/>
          </w:divBdr>
        </w:div>
      </w:divsChild>
    </w:div>
    <w:div w:id="764155933">
      <w:bodyDiv w:val="1"/>
      <w:marLeft w:val="0"/>
      <w:marRight w:val="0"/>
      <w:marTop w:val="0"/>
      <w:marBottom w:val="0"/>
      <w:divBdr>
        <w:top w:val="none" w:sz="0" w:space="0" w:color="auto"/>
        <w:left w:val="none" w:sz="0" w:space="0" w:color="auto"/>
        <w:bottom w:val="none" w:sz="0" w:space="0" w:color="auto"/>
        <w:right w:val="none" w:sz="0" w:space="0" w:color="auto"/>
      </w:divBdr>
      <w:divsChild>
        <w:div w:id="941575380">
          <w:marLeft w:val="0"/>
          <w:marRight w:val="0"/>
          <w:marTop w:val="0"/>
          <w:marBottom w:val="0"/>
          <w:divBdr>
            <w:top w:val="none" w:sz="0" w:space="0" w:color="auto"/>
            <w:left w:val="none" w:sz="0" w:space="0" w:color="auto"/>
            <w:bottom w:val="none" w:sz="0" w:space="0" w:color="auto"/>
            <w:right w:val="none" w:sz="0" w:space="0" w:color="auto"/>
          </w:divBdr>
        </w:div>
        <w:div w:id="1266763664">
          <w:marLeft w:val="0"/>
          <w:marRight w:val="0"/>
          <w:marTop w:val="0"/>
          <w:marBottom w:val="0"/>
          <w:divBdr>
            <w:top w:val="none" w:sz="0" w:space="0" w:color="auto"/>
            <w:left w:val="none" w:sz="0" w:space="0" w:color="auto"/>
            <w:bottom w:val="none" w:sz="0" w:space="0" w:color="auto"/>
            <w:right w:val="none" w:sz="0" w:space="0" w:color="auto"/>
          </w:divBdr>
        </w:div>
        <w:div w:id="1774352163">
          <w:marLeft w:val="0"/>
          <w:marRight w:val="0"/>
          <w:marTop w:val="0"/>
          <w:marBottom w:val="0"/>
          <w:divBdr>
            <w:top w:val="none" w:sz="0" w:space="0" w:color="auto"/>
            <w:left w:val="none" w:sz="0" w:space="0" w:color="auto"/>
            <w:bottom w:val="none" w:sz="0" w:space="0" w:color="auto"/>
            <w:right w:val="none" w:sz="0" w:space="0" w:color="auto"/>
          </w:divBdr>
        </w:div>
        <w:div w:id="1931355003">
          <w:marLeft w:val="0"/>
          <w:marRight w:val="0"/>
          <w:marTop w:val="0"/>
          <w:marBottom w:val="0"/>
          <w:divBdr>
            <w:top w:val="inset" w:sz="2" w:space="0" w:color="auto"/>
            <w:left w:val="inset" w:sz="2" w:space="1" w:color="auto"/>
            <w:bottom w:val="inset" w:sz="2" w:space="0" w:color="auto"/>
            <w:right w:val="inset" w:sz="2" w:space="1" w:color="auto"/>
          </w:divBdr>
        </w:div>
      </w:divsChild>
    </w:div>
    <w:div w:id="825391138">
      <w:bodyDiv w:val="1"/>
      <w:marLeft w:val="0"/>
      <w:marRight w:val="0"/>
      <w:marTop w:val="0"/>
      <w:marBottom w:val="0"/>
      <w:divBdr>
        <w:top w:val="none" w:sz="0" w:space="0" w:color="auto"/>
        <w:left w:val="none" w:sz="0" w:space="0" w:color="auto"/>
        <w:bottom w:val="none" w:sz="0" w:space="0" w:color="auto"/>
        <w:right w:val="none" w:sz="0" w:space="0" w:color="auto"/>
      </w:divBdr>
    </w:div>
    <w:div w:id="1198467168">
      <w:bodyDiv w:val="1"/>
      <w:marLeft w:val="0"/>
      <w:marRight w:val="0"/>
      <w:marTop w:val="0"/>
      <w:marBottom w:val="0"/>
      <w:divBdr>
        <w:top w:val="none" w:sz="0" w:space="0" w:color="auto"/>
        <w:left w:val="none" w:sz="0" w:space="0" w:color="auto"/>
        <w:bottom w:val="none" w:sz="0" w:space="0" w:color="auto"/>
        <w:right w:val="none" w:sz="0" w:space="0" w:color="auto"/>
      </w:divBdr>
    </w:div>
    <w:div w:id="1226137226">
      <w:bodyDiv w:val="1"/>
      <w:marLeft w:val="0"/>
      <w:marRight w:val="0"/>
      <w:marTop w:val="0"/>
      <w:marBottom w:val="0"/>
      <w:divBdr>
        <w:top w:val="none" w:sz="0" w:space="0" w:color="auto"/>
        <w:left w:val="none" w:sz="0" w:space="0" w:color="auto"/>
        <w:bottom w:val="none" w:sz="0" w:space="0" w:color="auto"/>
        <w:right w:val="none" w:sz="0" w:space="0" w:color="auto"/>
      </w:divBdr>
    </w:div>
    <w:div w:id="1401901975">
      <w:bodyDiv w:val="1"/>
      <w:marLeft w:val="0"/>
      <w:marRight w:val="0"/>
      <w:marTop w:val="0"/>
      <w:marBottom w:val="0"/>
      <w:divBdr>
        <w:top w:val="none" w:sz="0" w:space="0" w:color="auto"/>
        <w:left w:val="none" w:sz="0" w:space="0" w:color="auto"/>
        <w:bottom w:val="none" w:sz="0" w:space="0" w:color="auto"/>
        <w:right w:val="none" w:sz="0" w:space="0" w:color="auto"/>
      </w:divBdr>
    </w:div>
    <w:div w:id="1602226675">
      <w:bodyDiv w:val="1"/>
      <w:marLeft w:val="0"/>
      <w:marRight w:val="0"/>
      <w:marTop w:val="0"/>
      <w:marBottom w:val="0"/>
      <w:divBdr>
        <w:top w:val="none" w:sz="0" w:space="0" w:color="auto"/>
        <w:left w:val="none" w:sz="0" w:space="0" w:color="auto"/>
        <w:bottom w:val="none" w:sz="0" w:space="0" w:color="auto"/>
        <w:right w:val="none" w:sz="0" w:space="0" w:color="auto"/>
      </w:divBdr>
    </w:div>
    <w:div w:id="1619337026">
      <w:bodyDiv w:val="1"/>
      <w:marLeft w:val="0"/>
      <w:marRight w:val="0"/>
      <w:marTop w:val="0"/>
      <w:marBottom w:val="0"/>
      <w:divBdr>
        <w:top w:val="none" w:sz="0" w:space="0" w:color="auto"/>
        <w:left w:val="none" w:sz="0" w:space="0" w:color="auto"/>
        <w:bottom w:val="none" w:sz="0" w:space="0" w:color="auto"/>
        <w:right w:val="none" w:sz="0" w:space="0" w:color="auto"/>
      </w:divBdr>
    </w:div>
    <w:div w:id="1857115476">
      <w:bodyDiv w:val="1"/>
      <w:marLeft w:val="0"/>
      <w:marRight w:val="0"/>
      <w:marTop w:val="0"/>
      <w:marBottom w:val="0"/>
      <w:divBdr>
        <w:top w:val="none" w:sz="0" w:space="0" w:color="auto"/>
        <w:left w:val="none" w:sz="0" w:space="0" w:color="auto"/>
        <w:bottom w:val="none" w:sz="0" w:space="0" w:color="auto"/>
        <w:right w:val="none" w:sz="0" w:space="0" w:color="auto"/>
      </w:divBdr>
      <w:divsChild>
        <w:div w:id="1911773620">
          <w:marLeft w:val="0"/>
          <w:marRight w:val="0"/>
          <w:marTop w:val="0"/>
          <w:marBottom w:val="0"/>
          <w:divBdr>
            <w:top w:val="none" w:sz="0" w:space="0" w:color="auto"/>
            <w:left w:val="none" w:sz="0" w:space="0" w:color="auto"/>
            <w:bottom w:val="none" w:sz="0" w:space="0" w:color="auto"/>
            <w:right w:val="none" w:sz="0" w:space="0" w:color="auto"/>
          </w:divBdr>
        </w:div>
      </w:divsChild>
    </w:div>
    <w:div w:id="1911382791">
      <w:bodyDiv w:val="1"/>
      <w:marLeft w:val="0"/>
      <w:marRight w:val="0"/>
      <w:marTop w:val="0"/>
      <w:marBottom w:val="0"/>
      <w:divBdr>
        <w:top w:val="none" w:sz="0" w:space="0" w:color="auto"/>
        <w:left w:val="none" w:sz="0" w:space="0" w:color="auto"/>
        <w:bottom w:val="none" w:sz="0" w:space="0" w:color="auto"/>
        <w:right w:val="none" w:sz="0" w:space="0" w:color="auto"/>
      </w:divBdr>
      <w:divsChild>
        <w:div w:id="1698701350">
          <w:marLeft w:val="0"/>
          <w:marRight w:val="0"/>
          <w:marTop w:val="0"/>
          <w:marBottom w:val="0"/>
          <w:divBdr>
            <w:top w:val="none" w:sz="0" w:space="0" w:color="auto"/>
            <w:left w:val="none" w:sz="0" w:space="0" w:color="auto"/>
            <w:bottom w:val="none" w:sz="0" w:space="0" w:color="auto"/>
            <w:right w:val="none" w:sz="0" w:space="0" w:color="auto"/>
          </w:divBdr>
        </w:div>
      </w:divsChild>
    </w:div>
    <w:div w:id="1989817945">
      <w:bodyDiv w:val="1"/>
      <w:marLeft w:val="0"/>
      <w:marRight w:val="0"/>
      <w:marTop w:val="0"/>
      <w:marBottom w:val="0"/>
      <w:divBdr>
        <w:top w:val="none" w:sz="0" w:space="0" w:color="auto"/>
        <w:left w:val="none" w:sz="0" w:space="0" w:color="auto"/>
        <w:bottom w:val="none" w:sz="0" w:space="0" w:color="auto"/>
        <w:right w:val="none" w:sz="0" w:space="0" w:color="auto"/>
      </w:divBdr>
    </w:div>
    <w:div w:id="21142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hyperlink" Target="consultantplus://offline/ref=9248AF145C293890CBEA65CA6F74696663ABD2BC453EB7FB2B9DD4A7TDE8H" TargetMode="External"/><Relationship Id="rId21" Type="http://schemas.openxmlformats.org/officeDocument/2006/relationships/image" Target="media/image6.emf"/><Relationship Id="rId42" Type="http://schemas.openxmlformats.org/officeDocument/2006/relationships/hyperlink" Target="consultantplus://offline/ref=49699D5AB43A6FC29F41BF96096ED96213DC2DAD43D3AEF61B29817471LAK" TargetMode="External"/><Relationship Id="rId47" Type="http://schemas.openxmlformats.org/officeDocument/2006/relationships/hyperlink" Target="consultantplus://offline/ref=545242E63FB217440F2D12DE975B03D6962EA7D41D981CCFC65C2626A5M1K" TargetMode="External"/><Relationship Id="rId63" Type="http://schemas.openxmlformats.org/officeDocument/2006/relationships/hyperlink" Target="consultantplus://offline/ref=9248AF145C293890CBEA65CA6F7469666BACDDBB4137EAF123C4D8A5DFT2E3H" TargetMode="External"/><Relationship Id="rId68" Type="http://schemas.openxmlformats.org/officeDocument/2006/relationships/hyperlink" Target="consultantplus://offline/ref=9248AF145C293890CBEA65CA6F7469666BACDCBA4332EAF123C4D8A5DFT2E3H" TargetMode="External"/><Relationship Id="rId84" Type="http://schemas.openxmlformats.org/officeDocument/2006/relationships/hyperlink" Target="consultantplus://offline/ref=9248AF145C293890CBEA7ADF6A7469666BAEDBBE403EB7FB2B9DD4A7TDE8H" TargetMode="External"/><Relationship Id="rId89" Type="http://schemas.openxmlformats.org/officeDocument/2006/relationships/hyperlink" Target="consultantplus://offline/ref=9248AF145C293890CBEA7ADF6A7469666BA8DBBF4963BDF37291D6TAE0H" TargetMode="External"/><Relationship Id="rId112" Type="http://schemas.openxmlformats.org/officeDocument/2006/relationships/hyperlink" Target="consultantplus://offline/ref=9248AF145C293890CBEA65CA6F7469666DACDEBA473EB7FB2B9DD4A7D82CE309E2113919C3653ET1EDH" TargetMode="External"/><Relationship Id="rId133" Type="http://schemas.openxmlformats.org/officeDocument/2006/relationships/footer" Target="footer3.xml"/><Relationship Id="rId16" Type="http://schemas.openxmlformats.org/officeDocument/2006/relationships/image" Target="media/image3.emf"/><Relationship Id="rId107" Type="http://schemas.openxmlformats.org/officeDocument/2006/relationships/hyperlink" Target="consultantplus://offline/ref=9248AF145C293890CBEA7ADF6A7469666BABDCB84963BDF37291D6TAE0H" TargetMode="External"/><Relationship Id="rId11" Type="http://schemas.openxmlformats.org/officeDocument/2006/relationships/hyperlink" Target="consultantplus://offline/ref=E6829883E0EEFCEC8C3B4A8C40B16A818A5F7280084DF7E74D0C49CC9AD1B01BE9197B4B3BF8b9gFD" TargetMode="External"/><Relationship Id="rId32" Type="http://schemas.openxmlformats.org/officeDocument/2006/relationships/hyperlink" Target="https://mobileonline.garant.ru/" TargetMode="External"/><Relationship Id="rId37" Type="http://schemas.openxmlformats.org/officeDocument/2006/relationships/image" Target="media/image19.emf"/><Relationship Id="rId53" Type="http://schemas.openxmlformats.org/officeDocument/2006/relationships/hyperlink" Target="consultantplus://offline/ref=545242E63FB217440F2D0DCB925B03D6962EA2D81F9A41C5CE052A2456AEM9K" TargetMode="External"/><Relationship Id="rId58" Type="http://schemas.openxmlformats.org/officeDocument/2006/relationships/hyperlink" Target="consultantplus://offline/ref=545242E63FB217440F2D12DE975B03D69628A6DD17981CCFC65C2626A5M1K" TargetMode="External"/><Relationship Id="rId74" Type="http://schemas.openxmlformats.org/officeDocument/2006/relationships/hyperlink" Target="consultantplus://offline/ref=9248AF145C293890CBEA65CA6F7469666BABDBBE4437EAF123C4D8A5DFT2E3H" TargetMode="External"/><Relationship Id="rId79" Type="http://schemas.openxmlformats.org/officeDocument/2006/relationships/hyperlink" Target="consultantplus://offline/ref=9248AF145C293890CBEA65CA6F7469666BACDDBB4332EAF123C4D8A5DFT2E3H" TargetMode="External"/><Relationship Id="rId102" Type="http://schemas.openxmlformats.org/officeDocument/2006/relationships/hyperlink" Target="consultantplus://offline/ref=9248AF145C293890CBEA7ADF6A74696668AFDCB94963BDF37291D6TAE0H" TargetMode="External"/><Relationship Id="rId123" Type="http://schemas.openxmlformats.org/officeDocument/2006/relationships/image" Target="media/image23.wmf"/><Relationship Id="rId128" Type="http://schemas.openxmlformats.org/officeDocument/2006/relationships/oleObject" Target="embeddings/oleObject3.bin"/><Relationship Id="rId5" Type="http://schemas.openxmlformats.org/officeDocument/2006/relationships/footnotes" Target="footnotes.xml"/><Relationship Id="rId90" Type="http://schemas.openxmlformats.org/officeDocument/2006/relationships/hyperlink" Target="consultantplus://offline/ref=9248AF145C293890CBEA7ADF6A7469666BABDDBF443EB7FB2B9DD4A7TDE8H" TargetMode="External"/><Relationship Id="rId95" Type="http://schemas.openxmlformats.org/officeDocument/2006/relationships/hyperlink" Target="consultantplus://offline/ref=9248AF145C293890CBEA7ADF6A7469666BAED9BF4A3EB7FB2B9DD4A7TDE8H" TargetMode="Externa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yperlink" Target="https://mobileonline.garant.ru/" TargetMode="External"/><Relationship Id="rId35" Type="http://schemas.openxmlformats.org/officeDocument/2006/relationships/image" Target="media/image17.emf"/><Relationship Id="rId43" Type="http://schemas.openxmlformats.org/officeDocument/2006/relationships/hyperlink" Target="consultantplus://offline/ref=49699D5AB43A6FC29F41BF96096ED96213DC2CA549D3AEF61B29817471LAK" TargetMode="External"/><Relationship Id="rId48" Type="http://schemas.openxmlformats.org/officeDocument/2006/relationships/hyperlink" Target="consultantplus://offline/ref=545242E63FB217440F2D12DE975B03D6962DA6DE17981CCFC65C2626A5M1K" TargetMode="External"/><Relationship Id="rId56" Type="http://schemas.openxmlformats.org/officeDocument/2006/relationships/hyperlink" Target="consultantplus://offline/ref=545242E63FB217440F2D0DCB925B03D69628A1D91E981CCFC65C262651E6F389120198F8CE69D3ABM3K" TargetMode="External"/><Relationship Id="rId64" Type="http://schemas.openxmlformats.org/officeDocument/2006/relationships/hyperlink" Target="consultantplus://offline/ref=9248AF145C293890CBEA65CA6F7469666BADD9BD433CEAF123C4D8A5DFT2E3H" TargetMode="External"/><Relationship Id="rId69" Type="http://schemas.openxmlformats.org/officeDocument/2006/relationships/hyperlink" Target="consultantplus://offline/ref=9248AF145C293890CBEA65CA6F7469666BABDBBE4436EAF123C4D8A5DFT2E3H" TargetMode="External"/><Relationship Id="rId77" Type="http://schemas.openxmlformats.org/officeDocument/2006/relationships/hyperlink" Target="consultantplus://offline/ref=9248AF145C293890CBEA65CA6F7469666BACD2B14436EAF123C4D8A5DFT2E3H" TargetMode="External"/><Relationship Id="rId100" Type="http://schemas.openxmlformats.org/officeDocument/2006/relationships/hyperlink" Target="consultantplus://offline/ref=9248AF145C293890CBEA7ADF6A7469666CAFD2B31469B5AA7E93TDE1H" TargetMode="External"/><Relationship Id="rId105" Type="http://schemas.openxmlformats.org/officeDocument/2006/relationships/hyperlink" Target="consultantplus://offline/ref=9248AF145C293890CBEA7ADF6A7469666BA9D9B94A3EB7FB2B9DD4A7TDE8H" TargetMode="External"/><Relationship Id="rId113" Type="http://schemas.openxmlformats.org/officeDocument/2006/relationships/hyperlink" Target="consultantplus://offline/ref=9248AF145C293890CBEA65CA6F7469666BA8D8BA4331EAF123C4D8A5DFT2E3H" TargetMode="External"/><Relationship Id="rId118" Type="http://schemas.openxmlformats.org/officeDocument/2006/relationships/hyperlink" Target="consultantplus://offline/ref=9248AF145C293890CBEA65CA6F74696669ACDAB9443EB7FB2B9DD4A7D82CE309E2113919C3653ET1EAH" TargetMode="External"/><Relationship Id="rId126" Type="http://schemas.openxmlformats.org/officeDocument/2006/relationships/oleObject" Target="embeddings/oleObject2.bin"/><Relationship Id="rId134" Type="http://schemas.openxmlformats.org/officeDocument/2006/relationships/footer" Target="footer4.xml"/><Relationship Id="rId8" Type="http://schemas.openxmlformats.org/officeDocument/2006/relationships/hyperlink" Target="consultantplus://offline/ref=E6829883E0EEFCEC8C3B4A8C40B16A818A5F7280084DF7E74D0C49CC9AD1B01BE9197B4B3BF8b9gFD" TargetMode="External"/><Relationship Id="rId51" Type="http://schemas.openxmlformats.org/officeDocument/2006/relationships/hyperlink" Target="consultantplus://offline/ref=545242E63FB217440F2D12DE975B03D6912CA9D648CF1E9E9352A2M3K" TargetMode="External"/><Relationship Id="rId72" Type="http://schemas.openxmlformats.org/officeDocument/2006/relationships/hyperlink" Target="consultantplus://offline/ref=9248AF145C293890CBEA65CA6F7469666BABD9BB4B30EAF123C4D8A5DFT2E3H" TargetMode="External"/><Relationship Id="rId80" Type="http://schemas.openxmlformats.org/officeDocument/2006/relationships/hyperlink" Target="consultantplus://offline/ref=9248AF145C293890CBEA65CA6F74696663AAD2B84A3EB7FB2B9DD4A7TDE8H" TargetMode="External"/><Relationship Id="rId85" Type="http://schemas.openxmlformats.org/officeDocument/2006/relationships/hyperlink" Target="consultantplus://offline/ref=9248AF145C293890CBEA7ADF6A7469666BAED8BA463EB7FB2B9DD4A7TDE8H" TargetMode="External"/><Relationship Id="rId93" Type="http://schemas.openxmlformats.org/officeDocument/2006/relationships/hyperlink" Target="consultantplus://offline/ref=9248AF145C293890CBEA7ADF6A7469666DAED8BA4963BDF37291D6TAE0H" TargetMode="External"/><Relationship Id="rId98" Type="http://schemas.openxmlformats.org/officeDocument/2006/relationships/hyperlink" Target="consultantplus://offline/ref=9248AF145C293890CBEA7ADF6A7469666BADDCB1413EB7FB2B9DD4A7TDE8H"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E6829883E0EEFCEC8C3B4A8C40B16A818A5F7280084DF7E74D0C49CC9AD1B01BE9197B4B3BF8b9gFD" TargetMode="External"/><Relationship Id="rId17" Type="http://schemas.openxmlformats.org/officeDocument/2006/relationships/image" Target="media/image4.emf"/><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hyperlink" Target="consultantplus://offline/ref=545242E63FB217440F2D12DE975B03D6962EA7D41D981CCFC65C2626A5M1K" TargetMode="External"/><Relationship Id="rId59" Type="http://schemas.openxmlformats.org/officeDocument/2006/relationships/hyperlink" Target="consultantplus://offline/ref=545242E63FB217440F2D0DCB925B03D6962BA3DF1F9741C5CE052A2456AEM9K" TargetMode="External"/><Relationship Id="rId67" Type="http://schemas.openxmlformats.org/officeDocument/2006/relationships/hyperlink" Target="consultantplus://offline/ref=9248AF145C293890CBEA65CA6F7469666BACD2BF473CEAF123C4D8A5DFT2E3H" TargetMode="External"/><Relationship Id="rId103" Type="http://schemas.openxmlformats.org/officeDocument/2006/relationships/hyperlink" Target="consultantplus://offline/ref=9248AF145C293890CBEA7ADF6A7469666BABDDBF403EB7FB2B9DD4A7TDE8H" TargetMode="External"/><Relationship Id="rId108" Type="http://schemas.openxmlformats.org/officeDocument/2006/relationships/hyperlink" Target="consultantplus://offline/ref=9248AF145C293890CBEA7ADF6A7469666BABDDB0423EB7FB2B9DD4A7TDE8H" TargetMode="External"/><Relationship Id="rId116" Type="http://schemas.openxmlformats.org/officeDocument/2006/relationships/hyperlink" Target="consultantplus://offline/ref=9248AF145C293890CBEA65CA6F7469666BA8D9B04230EAF123C4D8A5DFT2E3H" TargetMode="External"/><Relationship Id="rId124" Type="http://schemas.openxmlformats.org/officeDocument/2006/relationships/oleObject" Target="embeddings/oleObject1.bin"/><Relationship Id="rId129" Type="http://schemas.openxmlformats.org/officeDocument/2006/relationships/image" Target="media/image26.wmf"/><Relationship Id="rId137" Type="http://schemas.openxmlformats.org/officeDocument/2006/relationships/theme" Target="theme/theme1.xml"/><Relationship Id="rId20" Type="http://schemas.openxmlformats.org/officeDocument/2006/relationships/hyperlink" Target="https://mobileonline.garant.ru/" TargetMode="External"/><Relationship Id="rId41" Type="http://schemas.openxmlformats.org/officeDocument/2006/relationships/hyperlink" Target="consultantplus://offline/ref=49699D5AB43A6FC29F41A0830C6ED96213DD2AA949D8F3FC13708D761D7DLEK" TargetMode="External"/><Relationship Id="rId54" Type="http://schemas.openxmlformats.org/officeDocument/2006/relationships/hyperlink" Target="consultantplus://offline/ref=545242E63FB217440F2D12DE975B03D6962EA7D41D981CCFC65C2626A5M1K" TargetMode="External"/><Relationship Id="rId62" Type="http://schemas.openxmlformats.org/officeDocument/2006/relationships/hyperlink" Target="consultantplus://offline/ref=9248AF145C293890CBEA65CA6F7469666BACDDBD4333EAF123C4D8A5DFT2E3H" TargetMode="External"/><Relationship Id="rId70" Type="http://schemas.openxmlformats.org/officeDocument/2006/relationships/hyperlink" Target="consultantplus://offline/ref=9248AF145C293890CBEA65CA6F7469666FACDFBD413EB7FB2B9DD4A7TDE8H" TargetMode="External"/><Relationship Id="rId75" Type="http://schemas.openxmlformats.org/officeDocument/2006/relationships/hyperlink" Target="consultantplus://offline/ref=9248AF145C293890CBEA65CA6F7469666BACD2B14535EAF123C4D8A5DFT2E3H" TargetMode="External"/><Relationship Id="rId83" Type="http://schemas.openxmlformats.org/officeDocument/2006/relationships/hyperlink" Target="consultantplus://offline/ref=9248AF145C293890CBEA7ADF6A7469666DA1D8B04963BDF37291D6TAE0H" TargetMode="External"/><Relationship Id="rId88" Type="http://schemas.openxmlformats.org/officeDocument/2006/relationships/hyperlink" Target="consultantplus://offline/ref=9248AF145C293890CBEA7ADF6A7469666BAEDEBD443EB7FB2B9DD4A7TDE8H" TargetMode="External"/><Relationship Id="rId91" Type="http://schemas.openxmlformats.org/officeDocument/2006/relationships/hyperlink" Target="consultantplus://offline/ref=9248AF145C293890CBEA7ADF6A7469666BABDDB84B3EB7FB2B9DD4A7TDE8H" TargetMode="External"/><Relationship Id="rId96" Type="http://schemas.openxmlformats.org/officeDocument/2006/relationships/hyperlink" Target="consultantplus://offline/ref=9248AF145C293890CBEA7ADF6A7469666EADDEBE4963BDF37291D6TAE0H" TargetMode="External"/><Relationship Id="rId111" Type="http://schemas.openxmlformats.org/officeDocument/2006/relationships/hyperlink" Target="consultantplus://offline/ref=9248AF145C293890CBEA65CA6F7469666BA8DBB04B35EAF123C4D8A5DFT2E3H" TargetMode="External"/><Relationship Id="rId132"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18.emf"/><Relationship Id="rId49" Type="http://schemas.openxmlformats.org/officeDocument/2006/relationships/hyperlink" Target="consultantplus://offline/ref=545242E63FB217440F2D12DE975B03D69628A6DA1C981CCFC65C2626A5M1K" TargetMode="External"/><Relationship Id="rId57" Type="http://schemas.openxmlformats.org/officeDocument/2006/relationships/hyperlink" Target="consultantplus://offline/ref=545242E63FB217440F2D0DCB925B03D69122A0DA1D981CCFC65C262651E6F389120198F8CE69D3ABM6K" TargetMode="External"/><Relationship Id="rId106" Type="http://schemas.openxmlformats.org/officeDocument/2006/relationships/hyperlink" Target="consultantplus://offline/ref=9248AF145C293890CBEA7ADF6A7469666BABDEBA4963BDF37291D6TAE0H" TargetMode="External"/><Relationship Id="rId114" Type="http://schemas.openxmlformats.org/officeDocument/2006/relationships/hyperlink" Target="consultantplus://offline/ref=9248AF145C293890CBEA65CA6F7469666BABDABC423EB7FB2B9DD4A7D82CE309E2113919C3653ET1EDH" TargetMode="External"/><Relationship Id="rId119" Type="http://schemas.openxmlformats.org/officeDocument/2006/relationships/hyperlink" Target="consultantplus://offline/ref=9248AF145C293890CBEA65CA6F7469666BA8DFB14232EAF123C4D8A5DF23BC1EE5583518C3653F1FT7E4H" TargetMode="External"/><Relationship Id="rId127" Type="http://schemas.openxmlformats.org/officeDocument/2006/relationships/image" Target="media/image25.wmf"/><Relationship Id="rId10" Type="http://schemas.openxmlformats.org/officeDocument/2006/relationships/hyperlink" Target="consultantplus://offline/ref=E6829883E0EEFCEC8C3B4A8C40B16A818A5F7280084DF7E74D0C49CC9AD1B01BE9197B4B3BF8b9gFD" TargetMode="External"/><Relationship Id="rId31" Type="http://schemas.openxmlformats.org/officeDocument/2006/relationships/hyperlink" Target="https://mobileonline.garant.ru/" TargetMode="External"/><Relationship Id="rId44" Type="http://schemas.openxmlformats.org/officeDocument/2006/relationships/hyperlink" Target="consultantplus://offline/ref=49699D5AB43A6FC29F41BF96096ED96215DB2DAC418EA4FE42258377L3K" TargetMode="External"/><Relationship Id="rId52" Type="http://schemas.openxmlformats.org/officeDocument/2006/relationships/hyperlink" Target="consultantplus://offline/ref=545242E63FB217440F2D12DE975B03D6962EA2D81C981CCFC65C2626A5M1K" TargetMode="External"/><Relationship Id="rId60" Type="http://schemas.openxmlformats.org/officeDocument/2006/relationships/hyperlink" Target="consultantplus://offline/ref=545242E63FB217440F2D12DE975B03D6962DA0DB1C981CCFC65C2626A5M1K" TargetMode="External"/><Relationship Id="rId65" Type="http://schemas.openxmlformats.org/officeDocument/2006/relationships/hyperlink" Target="consultantplus://offline/ref=9248AF145C293890CBEA65CA6F7469666BABD9BB4735EAF123C4D8A5DFT2E3H" TargetMode="External"/><Relationship Id="rId73" Type="http://schemas.openxmlformats.org/officeDocument/2006/relationships/hyperlink" Target="consultantplus://offline/ref=9248AF145C293890CBEA65CA6F7469666BADDEBF4533EAF123C4D8A5DFT2E3H" TargetMode="External"/><Relationship Id="rId78" Type="http://schemas.openxmlformats.org/officeDocument/2006/relationships/hyperlink" Target="consultantplus://offline/ref=9248AF145C293890CBEA65CA6F7469666BACD9B84036EAF123C4D8A5DFT2E3H" TargetMode="External"/><Relationship Id="rId81" Type="http://schemas.openxmlformats.org/officeDocument/2006/relationships/hyperlink" Target="consultantplus://offline/ref=9248AF145C293890CBEA65CA6F7469666BACDFB94B34EAF123C4D8A5DFT2E3H" TargetMode="External"/><Relationship Id="rId86" Type="http://schemas.openxmlformats.org/officeDocument/2006/relationships/hyperlink" Target="consultantplus://offline/ref=9248AF145C293890CBEA7ADF6A7469666DAADDB84963BDF37291D6TAE0H" TargetMode="External"/><Relationship Id="rId94" Type="http://schemas.openxmlformats.org/officeDocument/2006/relationships/hyperlink" Target="consultantplus://offline/ref=9248AF145C293890CBEA7ADF6A7469666BADD2BC433EB7FB2B9DD4A7TDE8H" TargetMode="External"/><Relationship Id="rId99" Type="http://schemas.openxmlformats.org/officeDocument/2006/relationships/hyperlink" Target="consultantplus://offline/ref=9248AF145C293890CBEA7ADF6A7469666BAEDDBB4B3EB7FB2B9DD4A7TDE8H" TargetMode="External"/><Relationship Id="rId101" Type="http://schemas.openxmlformats.org/officeDocument/2006/relationships/hyperlink" Target="consultantplus://offline/ref=9248AF145C293890CBEA7ADF6A7469666BADD9BD403EB7FB2B9DD4A7TDE8H" TargetMode="External"/><Relationship Id="rId122" Type="http://schemas.openxmlformats.org/officeDocument/2006/relationships/footer" Target="footer2.xml"/><Relationship Id="rId130" Type="http://schemas.openxmlformats.org/officeDocument/2006/relationships/oleObject" Target="embeddings/oleObject4.bin"/><Relationship Id="rId13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consultantplus://offline/ref=E6829883E0EEFCEC8C3B4A8C40B16A818A5F7280084DF7E74D0C49CC9AD1B01BE9197B4B3BF8b9gFD" TargetMode="External"/><Relationship Id="rId13" Type="http://schemas.openxmlformats.org/officeDocument/2006/relationships/hyperlink" Target="consultantplus://offline/ref=E6829883E0EEFCEC8C3B4A8C40B16A818A5F7280084DF7E74D0C49CC9AD1B01BE9197B4B3BF8b9gFD" TargetMode="External"/><Relationship Id="rId18" Type="http://schemas.openxmlformats.org/officeDocument/2006/relationships/image" Target="media/image5.emf"/><Relationship Id="rId39" Type="http://schemas.openxmlformats.org/officeDocument/2006/relationships/image" Target="media/image21.emf"/><Relationship Id="rId109" Type="http://schemas.openxmlformats.org/officeDocument/2006/relationships/hyperlink" Target="consultantplus://offline/ref=9248AF145C293890CBEA7ADF6A7469666BACD3BA473EB7FB2B9DD4A7TDE8H" TargetMode="External"/><Relationship Id="rId34" Type="http://schemas.openxmlformats.org/officeDocument/2006/relationships/image" Target="media/image16.emf"/><Relationship Id="rId50" Type="http://schemas.openxmlformats.org/officeDocument/2006/relationships/hyperlink" Target="consultantplus://offline/ref=545242E63FB217440F2D12DE975B03D6962EA7D41D981CCFC65C2626A5M1K" TargetMode="External"/><Relationship Id="rId55" Type="http://schemas.openxmlformats.org/officeDocument/2006/relationships/hyperlink" Target="consultantplus://offline/ref=545242E63FB217440F2D0DCB925B03D69629A5D51E981CCFC65C262651E6F389120198F8CE69D2ABM9K" TargetMode="External"/><Relationship Id="rId76" Type="http://schemas.openxmlformats.org/officeDocument/2006/relationships/hyperlink" Target="consultantplus://offline/ref=9248AF145C293890CBEA65CA6F7469666BACD2BF433CEAF123C4D8A5DFT2E3H" TargetMode="External"/><Relationship Id="rId97" Type="http://schemas.openxmlformats.org/officeDocument/2006/relationships/hyperlink" Target="consultantplus://offline/ref=9248AF145C293890CBEA7ADF6A7469666BADDDB94B3EB7FB2B9DD4A7TDE8H" TargetMode="External"/><Relationship Id="rId104" Type="http://schemas.openxmlformats.org/officeDocument/2006/relationships/hyperlink" Target="consultantplus://offline/ref=9248AF145C293890CBEA7ADF6A7469666BABDCB1473EB7FB2B9DD4A7TDE8H" TargetMode="External"/><Relationship Id="rId120" Type="http://schemas.openxmlformats.org/officeDocument/2006/relationships/hyperlink" Target="consultantplus://offline/ref=9248AF145C293890CBEA65CA6F7469666CA1DBBF413EB7FB2B9DD4A7D82CE309E2113919C3653ET1E8H" TargetMode="External"/><Relationship Id="rId125" Type="http://schemas.openxmlformats.org/officeDocument/2006/relationships/image" Target="media/image24.wmf"/><Relationship Id="rId7" Type="http://schemas.openxmlformats.org/officeDocument/2006/relationships/hyperlink" Target="consultantplus://offline/ref=E6829883E0EEFCEC8C3B4A8C40B16A818A5F7280084DF7E74D0C49CC9AD1B01BE9197B4B3BF8b9gFD" TargetMode="External"/><Relationship Id="rId71" Type="http://schemas.openxmlformats.org/officeDocument/2006/relationships/hyperlink" Target="consultantplus://offline/ref=9248AF145C293890CBEA65CA6F7469666BACDDBB463DEAF123C4D8A5DFT2E3H" TargetMode="External"/><Relationship Id="rId92" Type="http://schemas.openxmlformats.org/officeDocument/2006/relationships/hyperlink" Target="consultantplus://offline/ref=9248AF145C293890CBEA7ADF6A7469666BABDDBC4A3EB7FB2B9DD4A7TDE8H" TargetMode="External"/><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2.emf"/><Relationship Id="rId45" Type="http://schemas.openxmlformats.org/officeDocument/2006/relationships/hyperlink" Target="consultantplus://offline/ref=545242E63FB217440F2D12DE975B03D6962EA7D41D981CCFC65C2626A5M1K" TargetMode="External"/><Relationship Id="rId66" Type="http://schemas.openxmlformats.org/officeDocument/2006/relationships/hyperlink" Target="consultantplus://offline/ref=9248AF145C293890CBEA65CA6F7469666BACD3BF4737EAF123C4D8A5DFT2E3H" TargetMode="External"/><Relationship Id="rId87" Type="http://schemas.openxmlformats.org/officeDocument/2006/relationships/hyperlink" Target="consultantplus://offline/ref=9248AF145C293890CBEA7ADF6A7469666BAED8BE403EB7FB2B9DD4A7TDE8H" TargetMode="External"/><Relationship Id="rId110" Type="http://schemas.openxmlformats.org/officeDocument/2006/relationships/hyperlink" Target="consultantplus://offline/ref=9248AF145C293890CBEA65CA6F74696663A0DABF433EB7FB2B9DD4A7TDE8H" TargetMode="External"/><Relationship Id="rId115" Type="http://schemas.openxmlformats.org/officeDocument/2006/relationships/hyperlink" Target="consultantplus://offline/ref=9248AF145C293890CBEA65CA6F74696663A0DBB9453EB7FB2B9DD4A7TDE8H" TargetMode="External"/><Relationship Id="rId131" Type="http://schemas.openxmlformats.org/officeDocument/2006/relationships/image" Target="media/image27.wmf"/><Relationship Id="rId136" Type="http://schemas.openxmlformats.org/officeDocument/2006/relationships/fontTable" Target="fontTable.xml"/><Relationship Id="rId61" Type="http://schemas.openxmlformats.org/officeDocument/2006/relationships/hyperlink" Target="consultantplus://offline/ref=9248AF145C293890CBEA65CA6F74696668A0DDBD4963BDF37291D6TAE0H" TargetMode="External"/><Relationship Id="rId82" Type="http://schemas.openxmlformats.org/officeDocument/2006/relationships/hyperlink" Target="consultantplus://offline/ref=9248AF145C293890CBEA7ADF6A7469666BAED8BE403EB7FB2B9DD4A7TDE8H" TargetMode="External"/><Relationship Id="rId1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21813</Words>
  <Characters>124335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lpstr>
    </vt:vector>
  </TitlesOfParts>
  <Company>UAC</Company>
  <LinksUpToDate>false</LinksUpToDate>
  <CharactersWithSpaces>145857</CharactersWithSpaces>
  <SharedDoc>false</SharedDoc>
  <HLinks>
    <vt:vector size="570" baseType="variant">
      <vt:variant>
        <vt:i4>5242891</vt:i4>
      </vt:variant>
      <vt:variant>
        <vt:i4>282</vt:i4>
      </vt:variant>
      <vt:variant>
        <vt:i4>0</vt:i4>
      </vt:variant>
      <vt:variant>
        <vt:i4>5</vt:i4>
      </vt:variant>
      <vt:variant>
        <vt:lpwstr>consultantplus://offline/ref=9248AF145C293890CBEA65CA6F7469666CA1DBBF413EB7FB2B9DD4A7D82CE309E2113919C3653ET1E8H</vt:lpwstr>
      </vt:variant>
      <vt:variant>
        <vt:lpwstr/>
      </vt:variant>
      <vt:variant>
        <vt:i4>4063328</vt:i4>
      </vt:variant>
      <vt:variant>
        <vt:i4>279</vt:i4>
      </vt:variant>
      <vt:variant>
        <vt:i4>0</vt:i4>
      </vt:variant>
      <vt:variant>
        <vt:i4>5</vt:i4>
      </vt:variant>
      <vt:variant>
        <vt:lpwstr>consultantplus://offline/ref=9248AF145C293890CBEA65CA6F7469666BA8DFB14232EAF123C4D8A5DF23BC1EE5583518C3653F1FT7E4H</vt:lpwstr>
      </vt:variant>
      <vt:variant>
        <vt:lpwstr/>
      </vt:variant>
      <vt:variant>
        <vt:i4>5242883</vt:i4>
      </vt:variant>
      <vt:variant>
        <vt:i4>276</vt:i4>
      </vt:variant>
      <vt:variant>
        <vt:i4>0</vt:i4>
      </vt:variant>
      <vt:variant>
        <vt:i4>5</vt:i4>
      </vt:variant>
      <vt:variant>
        <vt:lpwstr>consultantplus://offline/ref=9248AF145C293890CBEA65CA6F74696669ACDAB9443EB7FB2B9DD4A7D82CE309E2113919C3653ET1EAH</vt:lpwstr>
      </vt:variant>
      <vt:variant>
        <vt:lpwstr/>
      </vt:variant>
      <vt:variant>
        <vt:i4>6488125</vt:i4>
      </vt:variant>
      <vt:variant>
        <vt:i4>273</vt:i4>
      </vt:variant>
      <vt:variant>
        <vt:i4>0</vt:i4>
      </vt:variant>
      <vt:variant>
        <vt:i4>5</vt:i4>
      </vt:variant>
      <vt:variant>
        <vt:lpwstr>consultantplus://offline/ref=9248AF145C293890CBEA65CA6F74696663ABD2BC453EB7FB2B9DD4A7TDE8H</vt:lpwstr>
      </vt:variant>
      <vt:variant>
        <vt:lpwstr/>
      </vt:variant>
      <vt:variant>
        <vt:i4>5898253</vt:i4>
      </vt:variant>
      <vt:variant>
        <vt:i4>270</vt:i4>
      </vt:variant>
      <vt:variant>
        <vt:i4>0</vt:i4>
      </vt:variant>
      <vt:variant>
        <vt:i4>5</vt:i4>
      </vt:variant>
      <vt:variant>
        <vt:lpwstr>consultantplus://offline/ref=9248AF145C293890CBEA65CA6F7469666BA8D9B04230EAF123C4D8A5DFT2E3H</vt:lpwstr>
      </vt:variant>
      <vt:variant>
        <vt:lpwstr/>
      </vt:variant>
      <vt:variant>
        <vt:i4>6488165</vt:i4>
      </vt:variant>
      <vt:variant>
        <vt:i4>267</vt:i4>
      </vt:variant>
      <vt:variant>
        <vt:i4>0</vt:i4>
      </vt:variant>
      <vt:variant>
        <vt:i4>5</vt:i4>
      </vt:variant>
      <vt:variant>
        <vt:lpwstr>consultantplus://offline/ref=9248AF145C293890CBEA65CA6F74696663A0DBB9453EB7FB2B9DD4A7TDE8H</vt:lpwstr>
      </vt:variant>
      <vt:variant>
        <vt:lpwstr/>
      </vt:variant>
      <vt:variant>
        <vt:i4>5242880</vt:i4>
      </vt:variant>
      <vt:variant>
        <vt:i4>264</vt:i4>
      </vt:variant>
      <vt:variant>
        <vt:i4>0</vt:i4>
      </vt:variant>
      <vt:variant>
        <vt:i4>5</vt:i4>
      </vt:variant>
      <vt:variant>
        <vt:lpwstr>consultantplus://offline/ref=9248AF145C293890CBEA65CA6F7469666BABDABC423EB7FB2B9DD4A7D82CE309E2113919C3653ET1EDH</vt:lpwstr>
      </vt:variant>
      <vt:variant>
        <vt:lpwstr/>
      </vt:variant>
      <vt:variant>
        <vt:i4>5898333</vt:i4>
      </vt:variant>
      <vt:variant>
        <vt:i4>261</vt:i4>
      </vt:variant>
      <vt:variant>
        <vt:i4>0</vt:i4>
      </vt:variant>
      <vt:variant>
        <vt:i4>5</vt:i4>
      </vt:variant>
      <vt:variant>
        <vt:lpwstr>consultantplus://offline/ref=9248AF145C293890CBEA65CA6F7469666BA8D8BA4331EAF123C4D8A5DFT2E3H</vt:lpwstr>
      </vt:variant>
      <vt:variant>
        <vt:lpwstr/>
      </vt:variant>
      <vt:variant>
        <vt:i4>5242884</vt:i4>
      </vt:variant>
      <vt:variant>
        <vt:i4>258</vt:i4>
      </vt:variant>
      <vt:variant>
        <vt:i4>0</vt:i4>
      </vt:variant>
      <vt:variant>
        <vt:i4>5</vt:i4>
      </vt:variant>
      <vt:variant>
        <vt:lpwstr>consultantplus://offline/ref=9248AF145C293890CBEA65CA6F7469666DACDEBA473EB7FB2B9DD4A7D82CE309E2113919C3653ET1EDH</vt:lpwstr>
      </vt:variant>
      <vt:variant>
        <vt:lpwstr/>
      </vt:variant>
      <vt:variant>
        <vt:i4>5898243</vt:i4>
      </vt:variant>
      <vt:variant>
        <vt:i4>255</vt:i4>
      </vt:variant>
      <vt:variant>
        <vt:i4>0</vt:i4>
      </vt:variant>
      <vt:variant>
        <vt:i4>5</vt:i4>
      </vt:variant>
      <vt:variant>
        <vt:lpwstr>consultantplus://offline/ref=9248AF145C293890CBEA65CA6F7469666BA8DBB04B35EAF123C4D8A5DFT2E3H</vt:lpwstr>
      </vt:variant>
      <vt:variant>
        <vt:lpwstr/>
      </vt:variant>
      <vt:variant>
        <vt:i4>6488127</vt:i4>
      </vt:variant>
      <vt:variant>
        <vt:i4>252</vt:i4>
      </vt:variant>
      <vt:variant>
        <vt:i4>0</vt:i4>
      </vt:variant>
      <vt:variant>
        <vt:i4>5</vt:i4>
      </vt:variant>
      <vt:variant>
        <vt:lpwstr>consultantplus://offline/ref=9248AF145C293890CBEA65CA6F74696663A0DABF433EB7FB2B9DD4A7TDE8H</vt:lpwstr>
      </vt:variant>
      <vt:variant>
        <vt:lpwstr/>
      </vt:variant>
      <vt:variant>
        <vt:i4>6619192</vt:i4>
      </vt:variant>
      <vt:variant>
        <vt:i4>249</vt:i4>
      </vt:variant>
      <vt:variant>
        <vt:i4>0</vt:i4>
      </vt:variant>
      <vt:variant>
        <vt:i4>5</vt:i4>
      </vt:variant>
      <vt:variant>
        <vt:lpwstr>consultantplus://offline/ref=9248AF145C293890CBEA7ADF6A7469666BACD3BA473EB7FB2B9DD4A7TDE8H</vt:lpwstr>
      </vt:variant>
      <vt:variant>
        <vt:lpwstr/>
      </vt:variant>
      <vt:variant>
        <vt:i4>6619194</vt:i4>
      </vt:variant>
      <vt:variant>
        <vt:i4>246</vt:i4>
      </vt:variant>
      <vt:variant>
        <vt:i4>0</vt:i4>
      </vt:variant>
      <vt:variant>
        <vt:i4>5</vt:i4>
      </vt:variant>
      <vt:variant>
        <vt:lpwstr>consultantplus://offline/ref=9248AF145C293890CBEA7ADF6A7469666BABDDB0423EB7FB2B9DD4A7TDE8H</vt:lpwstr>
      </vt:variant>
      <vt:variant>
        <vt:lpwstr/>
      </vt:variant>
      <vt:variant>
        <vt:i4>262231</vt:i4>
      </vt:variant>
      <vt:variant>
        <vt:i4>243</vt:i4>
      </vt:variant>
      <vt:variant>
        <vt:i4>0</vt:i4>
      </vt:variant>
      <vt:variant>
        <vt:i4>5</vt:i4>
      </vt:variant>
      <vt:variant>
        <vt:lpwstr>consultantplus://offline/ref=9248AF145C293890CBEA7ADF6A7469666BABDCB84963BDF37291D6TAE0H</vt:lpwstr>
      </vt:variant>
      <vt:variant>
        <vt:lpwstr/>
      </vt:variant>
      <vt:variant>
        <vt:i4>262152</vt:i4>
      </vt:variant>
      <vt:variant>
        <vt:i4>240</vt:i4>
      </vt:variant>
      <vt:variant>
        <vt:i4>0</vt:i4>
      </vt:variant>
      <vt:variant>
        <vt:i4>5</vt:i4>
      </vt:variant>
      <vt:variant>
        <vt:lpwstr>consultantplus://offline/ref=9248AF145C293890CBEA7ADF6A7469666BABDEBA4963BDF37291D6TAE0H</vt:lpwstr>
      </vt:variant>
      <vt:variant>
        <vt:lpwstr/>
      </vt:variant>
      <vt:variant>
        <vt:i4>6619238</vt:i4>
      </vt:variant>
      <vt:variant>
        <vt:i4>237</vt:i4>
      </vt:variant>
      <vt:variant>
        <vt:i4>0</vt:i4>
      </vt:variant>
      <vt:variant>
        <vt:i4>5</vt:i4>
      </vt:variant>
      <vt:variant>
        <vt:lpwstr>consultantplus://offline/ref=9248AF145C293890CBEA7ADF6A7469666BA9D9B94A3EB7FB2B9DD4A7TDE8H</vt:lpwstr>
      </vt:variant>
      <vt:variant>
        <vt:lpwstr/>
      </vt:variant>
      <vt:variant>
        <vt:i4>6619193</vt:i4>
      </vt:variant>
      <vt:variant>
        <vt:i4>234</vt:i4>
      </vt:variant>
      <vt:variant>
        <vt:i4>0</vt:i4>
      </vt:variant>
      <vt:variant>
        <vt:i4>5</vt:i4>
      </vt:variant>
      <vt:variant>
        <vt:lpwstr>consultantplus://offline/ref=9248AF145C293890CBEA7ADF6A7469666BABDCB1473EB7FB2B9DD4A7TDE8H</vt:lpwstr>
      </vt:variant>
      <vt:variant>
        <vt:lpwstr/>
      </vt:variant>
      <vt:variant>
        <vt:i4>6619246</vt:i4>
      </vt:variant>
      <vt:variant>
        <vt:i4>231</vt:i4>
      </vt:variant>
      <vt:variant>
        <vt:i4>0</vt:i4>
      </vt:variant>
      <vt:variant>
        <vt:i4>5</vt:i4>
      </vt:variant>
      <vt:variant>
        <vt:lpwstr>consultantplus://offline/ref=9248AF145C293890CBEA7ADF6A7469666BABDDBF403EB7FB2B9DD4A7TDE8H</vt:lpwstr>
      </vt:variant>
      <vt:variant>
        <vt:lpwstr/>
      </vt:variant>
      <vt:variant>
        <vt:i4>262152</vt:i4>
      </vt:variant>
      <vt:variant>
        <vt:i4>228</vt:i4>
      </vt:variant>
      <vt:variant>
        <vt:i4>0</vt:i4>
      </vt:variant>
      <vt:variant>
        <vt:i4>5</vt:i4>
      </vt:variant>
      <vt:variant>
        <vt:lpwstr>consultantplus://offline/ref=9248AF145C293890CBEA7ADF6A74696668AFDCB94963BDF37291D6TAE0H</vt:lpwstr>
      </vt:variant>
      <vt:variant>
        <vt:lpwstr/>
      </vt:variant>
      <vt:variant>
        <vt:i4>6619191</vt:i4>
      </vt:variant>
      <vt:variant>
        <vt:i4>225</vt:i4>
      </vt:variant>
      <vt:variant>
        <vt:i4>0</vt:i4>
      </vt:variant>
      <vt:variant>
        <vt:i4>5</vt:i4>
      </vt:variant>
      <vt:variant>
        <vt:lpwstr>consultantplus://offline/ref=9248AF145C293890CBEA7ADF6A7469666BADD9BD403EB7FB2B9DD4A7TDE8H</vt:lpwstr>
      </vt:variant>
      <vt:variant>
        <vt:lpwstr/>
      </vt:variant>
      <vt:variant>
        <vt:i4>6422635</vt:i4>
      </vt:variant>
      <vt:variant>
        <vt:i4>222</vt:i4>
      </vt:variant>
      <vt:variant>
        <vt:i4>0</vt:i4>
      </vt:variant>
      <vt:variant>
        <vt:i4>5</vt:i4>
      </vt:variant>
      <vt:variant>
        <vt:lpwstr>consultantplus://offline/ref=9248AF145C293890CBEA7ADF6A7469666CAFD2B31469B5AA7E93TDE1H</vt:lpwstr>
      </vt:variant>
      <vt:variant>
        <vt:lpwstr/>
      </vt:variant>
      <vt:variant>
        <vt:i4>6619199</vt:i4>
      </vt:variant>
      <vt:variant>
        <vt:i4>219</vt:i4>
      </vt:variant>
      <vt:variant>
        <vt:i4>0</vt:i4>
      </vt:variant>
      <vt:variant>
        <vt:i4>5</vt:i4>
      </vt:variant>
      <vt:variant>
        <vt:lpwstr>consultantplus://offline/ref=9248AF145C293890CBEA7ADF6A7469666BAEDDBB4B3EB7FB2B9DD4A7TDE8H</vt:lpwstr>
      </vt:variant>
      <vt:variant>
        <vt:lpwstr/>
      </vt:variant>
      <vt:variant>
        <vt:i4>6619193</vt:i4>
      </vt:variant>
      <vt:variant>
        <vt:i4>216</vt:i4>
      </vt:variant>
      <vt:variant>
        <vt:i4>0</vt:i4>
      </vt:variant>
      <vt:variant>
        <vt:i4>5</vt:i4>
      </vt:variant>
      <vt:variant>
        <vt:lpwstr>consultantplus://offline/ref=9248AF145C293890CBEA7ADF6A7469666BADDCB1413EB7FB2B9DD4A7TDE8H</vt:lpwstr>
      </vt:variant>
      <vt:variant>
        <vt:lpwstr/>
      </vt:variant>
      <vt:variant>
        <vt:i4>6619237</vt:i4>
      </vt:variant>
      <vt:variant>
        <vt:i4>213</vt:i4>
      </vt:variant>
      <vt:variant>
        <vt:i4>0</vt:i4>
      </vt:variant>
      <vt:variant>
        <vt:i4>5</vt:i4>
      </vt:variant>
      <vt:variant>
        <vt:lpwstr>consultantplus://offline/ref=9248AF145C293890CBEA7ADF6A7469666BADDDB94B3EB7FB2B9DD4A7TDE8H</vt:lpwstr>
      </vt:variant>
      <vt:variant>
        <vt:lpwstr/>
      </vt:variant>
      <vt:variant>
        <vt:i4>262157</vt:i4>
      </vt:variant>
      <vt:variant>
        <vt:i4>210</vt:i4>
      </vt:variant>
      <vt:variant>
        <vt:i4>0</vt:i4>
      </vt:variant>
      <vt:variant>
        <vt:i4>5</vt:i4>
      </vt:variant>
      <vt:variant>
        <vt:lpwstr>consultantplus://offline/ref=9248AF145C293890CBEA7ADF6A7469666EADDEBE4963BDF37291D6TAE0H</vt:lpwstr>
      </vt:variant>
      <vt:variant>
        <vt:lpwstr/>
      </vt:variant>
      <vt:variant>
        <vt:i4>6619237</vt:i4>
      </vt:variant>
      <vt:variant>
        <vt:i4>207</vt:i4>
      </vt:variant>
      <vt:variant>
        <vt:i4>0</vt:i4>
      </vt:variant>
      <vt:variant>
        <vt:i4>5</vt:i4>
      </vt:variant>
      <vt:variant>
        <vt:lpwstr>consultantplus://offline/ref=9248AF145C293890CBEA7ADF6A7469666BAED9BF4A3EB7FB2B9DD4A7TDE8H</vt:lpwstr>
      </vt:variant>
      <vt:variant>
        <vt:lpwstr/>
      </vt:variant>
      <vt:variant>
        <vt:i4>6619192</vt:i4>
      </vt:variant>
      <vt:variant>
        <vt:i4>204</vt:i4>
      </vt:variant>
      <vt:variant>
        <vt:i4>0</vt:i4>
      </vt:variant>
      <vt:variant>
        <vt:i4>5</vt:i4>
      </vt:variant>
      <vt:variant>
        <vt:lpwstr>consultantplus://offline/ref=9248AF145C293890CBEA7ADF6A7469666BADD2BC433EB7FB2B9DD4A7TDE8H</vt:lpwstr>
      </vt:variant>
      <vt:variant>
        <vt:lpwstr/>
      </vt:variant>
      <vt:variant>
        <vt:i4>262228</vt:i4>
      </vt:variant>
      <vt:variant>
        <vt:i4>201</vt:i4>
      </vt:variant>
      <vt:variant>
        <vt:i4>0</vt:i4>
      </vt:variant>
      <vt:variant>
        <vt:i4>5</vt:i4>
      </vt:variant>
      <vt:variant>
        <vt:lpwstr>consultantplus://offline/ref=9248AF145C293890CBEA7ADF6A7469666DAED8BA4963BDF37291D6TAE0H</vt:lpwstr>
      </vt:variant>
      <vt:variant>
        <vt:lpwstr/>
      </vt:variant>
      <vt:variant>
        <vt:i4>6619194</vt:i4>
      </vt:variant>
      <vt:variant>
        <vt:i4>198</vt:i4>
      </vt:variant>
      <vt:variant>
        <vt:i4>0</vt:i4>
      </vt:variant>
      <vt:variant>
        <vt:i4>5</vt:i4>
      </vt:variant>
      <vt:variant>
        <vt:lpwstr>consultantplus://offline/ref=9248AF145C293890CBEA7ADF6A7469666BABDDBC4A3EB7FB2B9DD4A7TDE8H</vt:lpwstr>
      </vt:variant>
      <vt:variant>
        <vt:lpwstr/>
      </vt:variant>
      <vt:variant>
        <vt:i4>6619234</vt:i4>
      </vt:variant>
      <vt:variant>
        <vt:i4>195</vt:i4>
      </vt:variant>
      <vt:variant>
        <vt:i4>0</vt:i4>
      </vt:variant>
      <vt:variant>
        <vt:i4>5</vt:i4>
      </vt:variant>
      <vt:variant>
        <vt:lpwstr>consultantplus://offline/ref=9248AF145C293890CBEA7ADF6A7469666BABDDB84B3EB7FB2B9DD4A7TDE8H</vt:lpwstr>
      </vt:variant>
      <vt:variant>
        <vt:lpwstr/>
      </vt:variant>
      <vt:variant>
        <vt:i4>6619242</vt:i4>
      </vt:variant>
      <vt:variant>
        <vt:i4>192</vt:i4>
      </vt:variant>
      <vt:variant>
        <vt:i4>0</vt:i4>
      </vt:variant>
      <vt:variant>
        <vt:i4>5</vt:i4>
      </vt:variant>
      <vt:variant>
        <vt:lpwstr>consultantplus://offline/ref=9248AF145C293890CBEA7ADF6A7469666BABDDBF443EB7FB2B9DD4A7TDE8H</vt:lpwstr>
      </vt:variant>
      <vt:variant>
        <vt:lpwstr/>
      </vt:variant>
      <vt:variant>
        <vt:i4>262226</vt:i4>
      </vt:variant>
      <vt:variant>
        <vt:i4>189</vt:i4>
      </vt:variant>
      <vt:variant>
        <vt:i4>0</vt:i4>
      </vt:variant>
      <vt:variant>
        <vt:i4>5</vt:i4>
      </vt:variant>
      <vt:variant>
        <vt:lpwstr>consultantplus://offline/ref=9248AF145C293890CBEA7ADF6A7469666BA8DBBF4963BDF37291D6TAE0H</vt:lpwstr>
      </vt:variant>
      <vt:variant>
        <vt:lpwstr/>
      </vt:variant>
      <vt:variant>
        <vt:i4>6619246</vt:i4>
      </vt:variant>
      <vt:variant>
        <vt:i4>186</vt:i4>
      </vt:variant>
      <vt:variant>
        <vt:i4>0</vt:i4>
      </vt:variant>
      <vt:variant>
        <vt:i4>5</vt:i4>
      </vt:variant>
      <vt:variant>
        <vt:lpwstr>consultantplus://offline/ref=9248AF145C293890CBEA7ADF6A7469666BAEDEBD443EB7FB2B9DD4A7TDE8H</vt:lpwstr>
      </vt:variant>
      <vt:variant>
        <vt:lpwstr/>
      </vt:variant>
      <vt:variant>
        <vt:i4>6619190</vt:i4>
      </vt:variant>
      <vt:variant>
        <vt:i4>183</vt:i4>
      </vt:variant>
      <vt:variant>
        <vt:i4>0</vt:i4>
      </vt:variant>
      <vt:variant>
        <vt:i4>5</vt:i4>
      </vt:variant>
      <vt:variant>
        <vt:lpwstr>consultantplus://offline/ref=9248AF145C293890CBEA7ADF6A7469666BAED8BE403EB7FB2B9DD4A7TDE8H</vt:lpwstr>
      </vt:variant>
      <vt:variant>
        <vt:lpwstr/>
      </vt:variant>
      <vt:variant>
        <vt:i4>262229</vt:i4>
      </vt:variant>
      <vt:variant>
        <vt:i4>180</vt:i4>
      </vt:variant>
      <vt:variant>
        <vt:i4>0</vt:i4>
      </vt:variant>
      <vt:variant>
        <vt:i4>5</vt:i4>
      </vt:variant>
      <vt:variant>
        <vt:lpwstr>consultantplus://offline/ref=9248AF145C293890CBEA7ADF6A7469666DAADDB84963BDF37291D6TAE0H</vt:lpwstr>
      </vt:variant>
      <vt:variant>
        <vt:lpwstr/>
      </vt:variant>
      <vt:variant>
        <vt:i4>6619188</vt:i4>
      </vt:variant>
      <vt:variant>
        <vt:i4>177</vt:i4>
      </vt:variant>
      <vt:variant>
        <vt:i4>0</vt:i4>
      </vt:variant>
      <vt:variant>
        <vt:i4>5</vt:i4>
      </vt:variant>
      <vt:variant>
        <vt:lpwstr>consultantplus://offline/ref=9248AF145C293890CBEA7ADF6A7469666BAED8BA463EB7FB2B9DD4A7TDE8H</vt:lpwstr>
      </vt:variant>
      <vt:variant>
        <vt:lpwstr/>
      </vt:variant>
      <vt:variant>
        <vt:i4>6619244</vt:i4>
      </vt:variant>
      <vt:variant>
        <vt:i4>174</vt:i4>
      </vt:variant>
      <vt:variant>
        <vt:i4>0</vt:i4>
      </vt:variant>
      <vt:variant>
        <vt:i4>5</vt:i4>
      </vt:variant>
      <vt:variant>
        <vt:lpwstr>consultantplus://offline/ref=9248AF145C293890CBEA7ADF6A7469666BAEDBBE403EB7FB2B9DD4A7TDE8H</vt:lpwstr>
      </vt:variant>
      <vt:variant>
        <vt:lpwstr/>
      </vt:variant>
      <vt:variant>
        <vt:i4>262225</vt:i4>
      </vt:variant>
      <vt:variant>
        <vt:i4>171</vt:i4>
      </vt:variant>
      <vt:variant>
        <vt:i4>0</vt:i4>
      </vt:variant>
      <vt:variant>
        <vt:i4>5</vt:i4>
      </vt:variant>
      <vt:variant>
        <vt:lpwstr>consultantplus://offline/ref=9248AF145C293890CBEA7ADF6A7469666DA1D8B04963BDF37291D6TAE0H</vt:lpwstr>
      </vt:variant>
      <vt:variant>
        <vt:lpwstr/>
      </vt:variant>
      <vt:variant>
        <vt:i4>6619190</vt:i4>
      </vt:variant>
      <vt:variant>
        <vt:i4>168</vt:i4>
      </vt:variant>
      <vt:variant>
        <vt:i4>0</vt:i4>
      </vt:variant>
      <vt:variant>
        <vt:i4>5</vt:i4>
      </vt:variant>
      <vt:variant>
        <vt:lpwstr>consultantplus://offline/ref=9248AF145C293890CBEA7ADF6A7469666BAED8BE403EB7FB2B9DD4A7TDE8H</vt:lpwstr>
      </vt:variant>
      <vt:variant>
        <vt:lpwstr/>
      </vt:variant>
      <vt:variant>
        <vt:i4>5898324</vt:i4>
      </vt:variant>
      <vt:variant>
        <vt:i4>165</vt:i4>
      </vt:variant>
      <vt:variant>
        <vt:i4>0</vt:i4>
      </vt:variant>
      <vt:variant>
        <vt:i4>5</vt:i4>
      </vt:variant>
      <vt:variant>
        <vt:lpwstr>consultantplus://offline/ref=9248AF145C293890CBEA65CA6F7469666BACDFB94B34EAF123C4D8A5DFT2E3H</vt:lpwstr>
      </vt:variant>
      <vt:variant>
        <vt:lpwstr/>
      </vt:variant>
      <vt:variant>
        <vt:i4>6488113</vt:i4>
      </vt:variant>
      <vt:variant>
        <vt:i4>162</vt:i4>
      </vt:variant>
      <vt:variant>
        <vt:i4>0</vt:i4>
      </vt:variant>
      <vt:variant>
        <vt:i4>5</vt:i4>
      </vt:variant>
      <vt:variant>
        <vt:lpwstr>consultantplus://offline/ref=9248AF145C293890CBEA65CA6F74696663AAD2B84A3EB7FB2B9DD4A7TDE8H</vt:lpwstr>
      </vt:variant>
      <vt:variant>
        <vt:lpwstr/>
      </vt:variant>
      <vt:variant>
        <vt:i4>5898330</vt:i4>
      </vt:variant>
      <vt:variant>
        <vt:i4>159</vt:i4>
      </vt:variant>
      <vt:variant>
        <vt:i4>0</vt:i4>
      </vt:variant>
      <vt:variant>
        <vt:i4>5</vt:i4>
      </vt:variant>
      <vt:variant>
        <vt:lpwstr>consultantplus://offline/ref=9248AF145C293890CBEA65CA6F7469666BACDDBB4332EAF123C4D8A5DFT2E3H</vt:lpwstr>
      </vt:variant>
      <vt:variant>
        <vt:lpwstr/>
      </vt:variant>
      <vt:variant>
        <vt:i4>5898330</vt:i4>
      </vt:variant>
      <vt:variant>
        <vt:i4>156</vt:i4>
      </vt:variant>
      <vt:variant>
        <vt:i4>0</vt:i4>
      </vt:variant>
      <vt:variant>
        <vt:i4>5</vt:i4>
      </vt:variant>
      <vt:variant>
        <vt:lpwstr>consultantplus://offline/ref=9248AF145C293890CBEA65CA6F7469666BACD9B84036EAF123C4D8A5DFT2E3H</vt:lpwstr>
      </vt:variant>
      <vt:variant>
        <vt:lpwstr/>
      </vt:variant>
      <vt:variant>
        <vt:i4>5898332</vt:i4>
      </vt:variant>
      <vt:variant>
        <vt:i4>153</vt:i4>
      </vt:variant>
      <vt:variant>
        <vt:i4>0</vt:i4>
      </vt:variant>
      <vt:variant>
        <vt:i4>5</vt:i4>
      </vt:variant>
      <vt:variant>
        <vt:lpwstr>consultantplus://offline/ref=9248AF145C293890CBEA65CA6F7469666BACD2B14436EAF123C4D8A5DFT2E3H</vt:lpwstr>
      </vt:variant>
      <vt:variant>
        <vt:lpwstr/>
      </vt:variant>
      <vt:variant>
        <vt:i4>5898329</vt:i4>
      </vt:variant>
      <vt:variant>
        <vt:i4>150</vt:i4>
      </vt:variant>
      <vt:variant>
        <vt:i4>0</vt:i4>
      </vt:variant>
      <vt:variant>
        <vt:i4>5</vt:i4>
      </vt:variant>
      <vt:variant>
        <vt:lpwstr>consultantplus://offline/ref=9248AF145C293890CBEA65CA6F7469666BACD2BF433CEAF123C4D8A5DFT2E3H</vt:lpwstr>
      </vt:variant>
      <vt:variant>
        <vt:lpwstr/>
      </vt:variant>
      <vt:variant>
        <vt:i4>5898334</vt:i4>
      </vt:variant>
      <vt:variant>
        <vt:i4>147</vt:i4>
      </vt:variant>
      <vt:variant>
        <vt:i4>0</vt:i4>
      </vt:variant>
      <vt:variant>
        <vt:i4>5</vt:i4>
      </vt:variant>
      <vt:variant>
        <vt:lpwstr>consultantplus://offline/ref=9248AF145C293890CBEA65CA6F7469666BACD2B14535EAF123C4D8A5DFT2E3H</vt:lpwstr>
      </vt:variant>
      <vt:variant>
        <vt:lpwstr/>
      </vt:variant>
      <vt:variant>
        <vt:i4>5898328</vt:i4>
      </vt:variant>
      <vt:variant>
        <vt:i4>144</vt:i4>
      </vt:variant>
      <vt:variant>
        <vt:i4>0</vt:i4>
      </vt:variant>
      <vt:variant>
        <vt:i4>5</vt:i4>
      </vt:variant>
      <vt:variant>
        <vt:lpwstr>consultantplus://offline/ref=9248AF145C293890CBEA65CA6F7469666BABDBBE4437EAF123C4D8A5DFT2E3H</vt:lpwstr>
      </vt:variant>
      <vt:variant>
        <vt:lpwstr/>
      </vt:variant>
      <vt:variant>
        <vt:i4>5898335</vt:i4>
      </vt:variant>
      <vt:variant>
        <vt:i4>141</vt:i4>
      </vt:variant>
      <vt:variant>
        <vt:i4>0</vt:i4>
      </vt:variant>
      <vt:variant>
        <vt:i4>5</vt:i4>
      </vt:variant>
      <vt:variant>
        <vt:lpwstr>consultantplus://offline/ref=9248AF145C293890CBEA65CA6F7469666BADDEBF4533EAF123C4D8A5DFT2E3H</vt:lpwstr>
      </vt:variant>
      <vt:variant>
        <vt:lpwstr/>
      </vt:variant>
      <vt:variant>
        <vt:i4>5898325</vt:i4>
      </vt:variant>
      <vt:variant>
        <vt:i4>138</vt:i4>
      </vt:variant>
      <vt:variant>
        <vt:i4>0</vt:i4>
      </vt:variant>
      <vt:variant>
        <vt:i4>5</vt:i4>
      </vt:variant>
      <vt:variant>
        <vt:lpwstr>consultantplus://offline/ref=9248AF145C293890CBEA65CA6F7469666BABD9BB4B30EAF123C4D8A5DFT2E3H</vt:lpwstr>
      </vt:variant>
      <vt:variant>
        <vt:lpwstr/>
      </vt:variant>
      <vt:variant>
        <vt:i4>5898249</vt:i4>
      </vt:variant>
      <vt:variant>
        <vt:i4>135</vt:i4>
      </vt:variant>
      <vt:variant>
        <vt:i4>0</vt:i4>
      </vt:variant>
      <vt:variant>
        <vt:i4>5</vt:i4>
      </vt:variant>
      <vt:variant>
        <vt:lpwstr>consultantplus://offline/ref=9248AF145C293890CBEA65CA6F7469666BACDDBB463DEAF123C4D8A5DFT2E3H</vt:lpwstr>
      </vt:variant>
      <vt:variant>
        <vt:lpwstr/>
      </vt:variant>
      <vt:variant>
        <vt:i4>6488126</vt:i4>
      </vt:variant>
      <vt:variant>
        <vt:i4>132</vt:i4>
      </vt:variant>
      <vt:variant>
        <vt:i4>0</vt:i4>
      </vt:variant>
      <vt:variant>
        <vt:i4>5</vt:i4>
      </vt:variant>
      <vt:variant>
        <vt:lpwstr>consultantplus://offline/ref=9248AF145C293890CBEA65CA6F7469666FACDFBD413EB7FB2B9DD4A7TDE8H</vt:lpwstr>
      </vt:variant>
      <vt:variant>
        <vt:lpwstr/>
      </vt:variant>
      <vt:variant>
        <vt:i4>5898329</vt:i4>
      </vt:variant>
      <vt:variant>
        <vt:i4>129</vt:i4>
      </vt:variant>
      <vt:variant>
        <vt:i4>0</vt:i4>
      </vt:variant>
      <vt:variant>
        <vt:i4>5</vt:i4>
      </vt:variant>
      <vt:variant>
        <vt:lpwstr>consultantplus://offline/ref=9248AF145C293890CBEA65CA6F7469666BABDBBE4436EAF123C4D8A5DFT2E3H</vt:lpwstr>
      </vt:variant>
      <vt:variant>
        <vt:lpwstr/>
      </vt:variant>
      <vt:variant>
        <vt:i4>5898334</vt:i4>
      </vt:variant>
      <vt:variant>
        <vt:i4>126</vt:i4>
      </vt:variant>
      <vt:variant>
        <vt:i4>0</vt:i4>
      </vt:variant>
      <vt:variant>
        <vt:i4>5</vt:i4>
      </vt:variant>
      <vt:variant>
        <vt:lpwstr>consultantplus://offline/ref=9248AF145C293890CBEA65CA6F7469666BACDCBA4332EAF123C4D8A5DFT2E3H</vt:lpwstr>
      </vt:variant>
      <vt:variant>
        <vt:lpwstr/>
      </vt:variant>
      <vt:variant>
        <vt:i4>5898333</vt:i4>
      </vt:variant>
      <vt:variant>
        <vt:i4>123</vt:i4>
      </vt:variant>
      <vt:variant>
        <vt:i4>0</vt:i4>
      </vt:variant>
      <vt:variant>
        <vt:i4>5</vt:i4>
      </vt:variant>
      <vt:variant>
        <vt:lpwstr>consultantplus://offline/ref=9248AF145C293890CBEA65CA6F7469666BACD2BF473CEAF123C4D8A5DFT2E3H</vt:lpwstr>
      </vt:variant>
      <vt:variant>
        <vt:lpwstr/>
      </vt:variant>
      <vt:variant>
        <vt:i4>5898248</vt:i4>
      </vt:variant>
      <vt:variant>
        <vt:i4>120</vt:i4>
      </vt:variant>
      <vt:variant>
        <vt:i4>0</vt:i4>
      </vt:variant>
      <vt:variant>
        <vt:i4>5</vt:i4>
      </vt:variant>
      <vt:variant>
        <vt:lpwstr>consultantplus://offline/ref=9248AF145C293890CBEA65CA6F7469666BACD3BF4737EAF123C4D8A5DFT2E3H</vt:lpwstr>
      </vt:variant>
      <vt:variant>
        <vt:lpwstr/>
      </vt:variant>
      <vt:variant>
        <vt:i4>5898245</vt:i4>
      </vt:variant>
      <vt:variant>
        <vt:i4>117</vt:i4>
      </vt:variant>
      <vt:variant>
        <vt:i4>0</vt:i4>
      </vt:variant>
      <vt:variant>
        <vt:i4>5</vt:i4>
      </vt:variant>
      <vt:variant>
        <vt:lpwstr>consultantplus://offline/ref=9248AF145C293890CBEA65CA6F7469666BABD9BB4735EAF123C4D8A5DFT2E3H</vt:lpwstr>
      </vt:variant>
      <vt:variant>
        <vt:lpwstr/>
      </vt:variant>
      <vt:variant>
        <vt:i4>5898327</vt:i4>
      </vt:variant>
      <vt:variant>
        <vt:i4>114</vt:i4>
      </vt:variant>
      <vt:variant>
        <vt:i4>0</vt:i4>
      </vt:variant>
      <vt:variant>
        <vt:i4>5</vt:i4>
      </vt:variant>
      <vt:variant>
        <vt:lpwstr>consultantplus://offline/ref=9248AF145C293890CBEA65CA6F7469666BADD9BD433CEAF123C4D8A5DFT2E3H</vt:lpwstr>
      </vt:variant>
      <vt:variant>
        <vt:lpwstr/>
      </vt:variant>
      <vt:variant>
        <vt:i4>5898333</vt:i4>
      </vt:variant>
      <vt:variant>
        <vt:i4>111</vt:i4>
      </vt:variant>
      <vt:variant>
        <vt:i4>0</vt:i4>
      </vt:variant>
      <vt:variant>
        <vt:i4>5</vt:i4>
      </vt:variant>
      <vt:variant>
        <vt:lpwstr>consultantplus://offline/ref=9248AF145C293890CBEA65CA6F7469666BACDDBB4137EAF123C4D8A5DFT2E3H</vt:lpwstr>
      </vt:variant>
      <vt:variant>
        <vt:lpwstr/>
      </vt:variant>
      <vt:variant>
        <vt:i4>5898333</vt:i4>
      </vt:variant>
      <vt:variant>
        <vt:i4>108</vt:i4>
      </vt:variant>
      <vt:variant>
        <vt:i4>0</vt:i4>
      </vt:variant>
      <vt:variant>
        <vt:i4>5</vt:i4>
      </vt:variant>
      <vt:variant>
        <vt:lpwstr>consultantplus://offline/ref=9248AF145C293890CBEA65CA6F7469666BACDDBD4333EAF123C4D8A5DFT2E3H</vt:lpwstr>
      </vt:variant>
      <vt:variant>
        <vt:lpwstr/>
      </vt:variant>
      <vt:variant>
        <vt:i4>131152</vt:i4>
      </vt:variant>
      <vt:variant>
        <vt:i4>105</vt:i4>
      </vt:variant>
      <vt:variant>
        <vt:i4>0</vt:i4>
      </vt:variant>
      <vt:variant>
        <vt:i4>5</vt:i4>
      </vt:variant>
      <vt:variant>
        <vt:lpwstr>consultantplus://offline/ref=9248AF145C293890CBEA65CA6F74696668A0DDBD4963BDF37291D6TAE0H</vt:lpwstr>
      </vt:variant>
      <vt:variant>
        <vt:lpwstr/>
      </vt:variant>
      <vt:variant>
        <vt:i4>2818110</vt:i4>
      </vt:variant>
      <vt:variant>
        <vt:i4>102</vt:i4>
      </vt:variant>
      <vt:variant>
        <vt:i4>0</vt:i4>
      </vt:variant>
      <vt:variant>
        <vt:i4>5</vt:i4>
      </vt:variant>
      <vt:variant>
        <vt:lpwstr>consultantplus://offline/ref=545242E63FB217440F2D12DE975B03D6962DA0DB1C981CCFC65C2626A5M1K</vt:lpwstr>
      </vt:variant>
      <vt:variant>
        <vt:lpwstr/>
      </vt:variant>
      <vt:variant>
        <vt:i4>1572958</vt:i4>
      </vt:variant>
      <vt:variant>
        <vt:i4>99</vt:i4>
      </vt:variant>
      <vt:variant>
        <vt:i4>0</vt:i4>
      </vt:variant>
      <vt:variant>
        <vt:i4>5</vt:i4>
      </vt:variant>
      <vt:variant>
        <vt:lpwstr>consultantplus://offline/ref=545242E63FB217440F2D0DCB925B03D6962BA3DF1F9741C5CE052A2456AEM9K</vt:lpwstr>
      </vt:variant>
      <vt:variant>
        <vt:lpwstr/>
      </vt:variant>
      <vt:variant>
        <vt:i4>2818102</vt:i4>
      </vt:variant>
      <vt:variant>
        <vt:i4>96</vt:i4>
      </vt:variant>
      <vt:variant>
        <vt:i4>0</vt:i4>
      </vt:variant>
      <vt:variant>
        <vt:i4>5</vt:i4>
      </vt:variant>
      <vt:variant>
        <vt:lpwstr>consultantplus://offline/ref=545242E63FB217440F2D12DE975B03D69628A6DD17981CCFC65C2626A5M1K</vt:lpwstr>
      </vt:variant>
      <vt:variant>
        <vt:lpwstr/>
      </vt:variant>
      <vt:variant>
        <vt:i4>4980750</vt:i4>
      </vt:variant>
      <vt:variant>
        <vt:i4>93</vt:i4>
      </vt:variant>
      <vt:variant>
        <vt:i4>0</vt:i4>
      </vt:variant>
      <vt:variant>
        <vt:i4>5</vt:i4>
      </vt:variant>
      <vt:variant>
        <vt:lpwstr>consultantplus://offline/ref=545242E63FB217440F2D0DCB925B03D69122A0DA1D981CCFC65C262651E6F389120198F8CE69D3ABM6K</vt:lpwstr>
      </vt:variant>
      <vt:variant>
        <vt:lpwstr/>
      </vt:variant>
      <vt:variant>
        <vt:i4>4980830</vt:i4>
      </vt:variant>
      <vt:variant>
        <vt:i4>90</vt:i4>
      </vt:variant>
      <vt:variant>
        <vt:i4>0</vt:i4>
      </vt:variant>
      <vt:variant>
        <vt:i4>5</vt:i4>
      </vt:variant>
      <vt:variant>
        <vt:lpwstr>consultantplus://offline/ref=545242E63FB217440F2D0DCB925B03D69628A1D91E981CCFC65C262651E6F389120198F8CE69D3ABM3K</vt:lpwstr>
      </vt:variant>
      <vt:variant>
        <vt:lpwstr/>
      </vt:variant>
      <vt:variant>
        <vt:i4>4980828</vt:i4>
      </vt:variant>
      <vt:variant>
        <vt:i4>87</vt:i4>
      </vt:variant>
      <vt:variant>
        <vt:i4>0</vt:i4>
      </vt:variant>
      <vt:variant>
        <vt:i4>5</vt:i4>
      </vt:variant>
      <vt:variant>
        <vt:lpwstr>consultantplus://offline/ref=545242E63FB217440F2D0DCB925B03D69629A5D51E981CCFC65C262651E6F389120198F8CE69D2ABM9K</vt:lpwstr>
      </vt:variant>
      <vt:variant>
        <vt:lpwstr/>
      </vt:variant>
      <vt:variant>
        <vt:i4>2818153</vt:i4>
      </vt:variant>
      <vt:variant>
        <vt:i4>84</vt:i4>
      </vt:variant>
      <vt:variant>
        <vt:i4>0</vt:i4>
      </vt:variant>
      <vt:variant>
        <vt:i4>5</vt:i4>
      </vt:variant>
      <vt:variant>
        <vt:lpwstr>consultantplus://offline/ref=545242E63FB217440F2D12DE975B03D6962EA7D41D981CCFC65C2626A5M1K</vt:lpwstr>
      </vt:variant>
      <vt:variant>
        <vt:lpwstr/>
      </vt:variant>
      <vt:variant>
        <vt:i4>1572944</vt:i4>
      </vt:variant>
      <vt:variant>
        <vt:i4>81</vt:i4>
      </vt:variant>
      <vt:variant>
        <vt:i4>0</vt:i4>
      </vt:variant>
      <vt:variant>
        <vt:i4>5</vt:i4>
      </vt:variant>
      <vt:variant>
        <vt:lpwstr>consultantplus://offline/ref=545242E63FB217440F2D0DCB925B03D6962EA2D81F9A41C5CE052A2456AEM9K</vt:lpwstr>
      </vt:variant>
      <vt:variant>
        <vt:lpwstr/>
      </vt:variant>
      <vt:variant>
        <vt:i4>2818151</vt:i4>
      </vt:variant>
      <vt:variant>
        <vt:i4>78</vt:i4>
      </vt:variant>
      <vt:variant>
        <vt:i4>0</vt:i4>
      </vt:variant>
      <vt:variant>
        <vt:i4>5</vt:i4>
      </vt:variant>
      <vt:variant>
        <vt:lpwstr>consultantplus://offline/ref=545242E63FB217440F2D12DE975B03D6962EA2D81C981CCFC65C2626A5M1K</vt:lpwstr>
      </vt:variant>
      <vt:variant>
        <vt:lpwstr/>
      </vt:variant>
      <vt:variant>
        <vt:i4>7602226</vt:i4>
      </vt:variant>
      <vt:variant>
        <vt:i4>75</vt:i4>
      </vt:variant>
      <vt:variant>
        <vt:i4>0</vt:i4>
      </vt:variant>
      <vt:variant>
        <vt:i4>5</vt:i4>
      </vt:variant>
      <vt:variant>
        <vt:lpwstr>consultantplus://offline/ref=545242E63FB217440F2D12DE975B03D6912CA9D648CF1E9E9352A2M3K</vt:lpwstr>
      </vt:variant>
      <vt:variant>
        <vt:lpwstr/>
      </vt:variant>
      <vt:variant>
        <vt:i4>2818153</vt:i4>
      </vt:variant>
      <vt:variant>
        <vt:i4>72</vt:i4>
      </vt:variant>
      <vt:variant>
        <vt:i4>0</vt:i4>
      </vt:variant>
      <vt:variant>
        <vt:i4>5</vt:i4>
      </vt:variant>
      <vt:variant>
        <vt:lpwstr>consultantplus://offline/ref=545242E63FB217440F2D12DE975B03D6962EA7D41D981CCFC65C2626A5M1K</vt:lpwstr>
      </vt:variant>
      <vt:variant>
        <vt:lpwstr/>
      </vt:variant>
      <vt:variant>
        <vt:i4>6422577</vt:i4>
      </vt:variant>
      <vt:variant>
        <vt:i4>69</vt:i4>
      </vt:variant>
      <vt:variant>
        <vt:i4>0</vt:i4>
      </vt:variant>
      <vt:variant>
        <vt:i4>5</vt:i4>
      </vt:variant>
      <vt:variant>
        <vt:lpwstr/>
      </vt:variant>
      <vt:variant>
        <vt:lpwstr>Par3309</vt:lpwstr>
      </vt:variant>
      <vt:variant>
        <vt:i4>2818151</vt:i4>
      </vt:variant>
      <vt:variant>
        <vt:i4>66</vt:i4>
      </vt:variant>
      <vt:variant>
        <vt:i4>0</vt:i4>
      </vt:variant>
      <vt:variant>
        <vt:i4>5</vt:i4>
      </vt:variant>
      <vt:variant>
        <vt:lpwstr>consultantplus://offline/ref=545242E63FB217440F2D12DE975B03D69628A6DA1C981CCFC65C2626A5M1K</vt:lpwstr>
      </vt:variant>
      <vt:variant>
        <vt:lpwstr/>
      </vt:variant>
      <vt:variant>
        <vt:i4>2818155</vt:i4>
      </vt:variant>
      <vt:variant>
        <vt:i4>63</vt:i4>
      </vt:variant>
      <vt:variant>
        <vt:i4>0</vt:i4>
      </vt:variant>
      <vt:variant>
        <vt:i4>5</vt:i4>
      </vt:variant>
      <vt:variant>
        <vt:lpwstr>consultantplus://offline/ref=545242E63FB217440F2D12DE975B03D6962DA6DE17981CCFC65C2626A5M1K</vt:lpwstr>
      </vt:variant>
      <vt:variant>
        <vt:lpwstr/>
      </vt:variant>
      <vt:variant>
        <vt:i4>2818153</vt:i4>
      </vt:variant>
      <vt:variant>
        <vt:i4>60</vt:i4>
      </vt:variant>
      <vt:variant>
        <vt:i4>0</vt:i4>
      </vt:variant>
      <vt:variant>
        <vt:i4>5</vt:i4>
      </vt:variant>
      <vt:variant>
        <vt:lpwstr>consultantplus://offline/ref=545242E63FB217440F2D12DE975B03D6962EA7D41D981CCFC65C2626A5M1K</vt:lpwstr>
      </vt:variant>
      <vt:variant>
        <vt:lpwstr/>
      </vt:variant>
      <vt:variant>
        <vt:i4>6357041</vt:i4>
      </vt:variant>
      <vt:variant>
        <vt:i4>57</vt:i4>
      </vt:variant>
      <vt:variant>
        <vt:i4>0</vt:i4>
      </vt:variant>
      <vt:variant>
        <vt:i4>5</vt:i4>
      </vt:variant>
      <vt:variant>
        <vt:lpwstr/>
      </vt:variant>
      <vt:variant>
        <vt:lpwstr>Par1310</vt:lpwstr>
      </vt:variant>
      <vt:variant>
        <vt:i4>2818153</vt:i4>
      </vt:variant>
      <vt:variant>
        <vt:i4>54</vt:i4>
      </vt:variant>
      <vt:variant>
        <vt:i4>0</vt:i4>
      </vt:variant>
      <vt:variant>
        <vt:i4>5</vt:i4>
      </vt:variant>
      <vt:variant>
        <vt:lpwstr>consultantplus://offline/ref=545242E63FB217440F2D12DE975B03D6962EA7D41D981CCFC65C2626A5M1K</vt:lpwstr>
      </vt:variant>
      <vt:variant>
        <vt:lpwstr/>
      </vt:variant>
      <vt:variant>
        <vt:i4>6619184</vt:i4>
      </vt:variant>
      <vt:variant>
        <vt:i4>51</vt:i4>
      </vt:variant>
      <vt:variant>
        <vt:i4>0</vt:i4>
      </vt:variant>
      <vt:variant>
        <vt:i4>5</vt:i4>
      </vt:variant>
      <vt:variant>
        <vt:lpwstr/>
      </vt:variant>
      <vt:variant>
        <vt:lpwstr>Par1252</vt:lpwstr>
      </vt:variant>
      <vt:variant>
        <vt:i4>2818153</vt:i4>
      </vt:variant>
      <vt:variant>
        <vt:i4>48</vt:i4>
      </vt:variant>
      <vt:variant>
        <vt:i4>0</vt:i4>
      </vt:variant>
      <vt:variant>
        <vt:i4>5</vt:i4>
      </vt:variant>
      <vt:variant>
        <vt:lpwstr>consultantplus://offline/ref=545242E63FB217440F2D12DE975B03D6962EA7D41D981CCFC65C2626A5M1K</vt:lpwstr>
      </vt:variant>
      <vt:variant>
        <vt:lpwstr/>
      </vt:variant>
      <vt:variant>
        <vt:i4>5177424</vt:i4>
      </vt:variant>
      <vt:variant>
        <vt:i4>45</vt:i4>
      </vt:variant>
      <vt:variant>
        <vt:i4>0</vt:i4>
      </vt:variant>
      <vt:variant>
        <vt:i4>5</vt:i4>
      </vt:variant>
      <vt:variant>
        <vt:lpwstr>consultantplus://offline/ref=49699D5AB43A6FC29F41BF96096ED96215DB2DAC418EA4FE42258377L3K</vt:lpwstr>
      </vt:variant>
      <vt:variant>
        <vt:lpwstr/>
      </vt:variant>
      <vt:variant>
        <vt:i4>2162788</vt:i4>
      </vt:variant>
      <vt:variant>
        <vt:i4>42</vt:i4>
      </vt:variant>
      <vt:variant>
        <vt:i4>0</vt:i4>
      </vt:variant>
      <vt:variant>
        <vt:i4>5</vt:i4>
      </vt:variant>
      <vt:variant>
        <vt:lpwstr>consultantplus://offline/ref=49699D5AB43A6FC29F41BF96096ED96213DC2CA549D3AEF61B29817471LAK</vt:lpwstr>
      </vt:variant>
      <vt:variant>
        <vt:lpwstr/>
      </vt:variant>
      <vt:variant>
        <vt:i4>2162744</vt:i4>
      </vt:variant>
      <vt:variant>
        <vt:i4>39</vt:i4>
      </vt:variant>
      <vt:variant>
        <vt:i4>0</vt:i4>
      </vt:variant>
      <vt:variant>
        <vt:i4>5</vt:i4>
      </vt:variant>
      <vt:variant>
        <vt:lpwstr>consultantplus://offline/ref=49699D5AB43A6FC29F41BF96096ED96213DC2DAD43D3AEF61B29817471LAK</vt:lpwstr>
      </vt:variant>
      <vt:variant>
        <vt:lpwstr/>
      </vt:variant>
      <vt:variant>
        <vt:i4>1048662</vt:i4>
      </vt:variant>
      <vt:variant>
        <vt:i4>36</vt:i4>
      </vt:variant>
      <vt:variant>
        <vt:i4>0</vt:i4>
      </vt:variant>
      <vt:variant>
        <vt:i4>5</vt:i4>
      </vt:variant>
      <vt:variant>
        <vt:lpwstr>consultantplus://offline/ref=49699D5AB43A6FC29F41A0830C6ED96213DD2AA949D8F3FC13708D761D7DLEK</vt:lpwstr>
      </vt:variant>
      <vt:variant>
        <vt:lpwstr/>
      </vt:variant>
      <vt:variant>
        <vt:i4>4653145</vt:i4>
      </vt:variant>
      <vt:variant>
        <vt:i4>33</vt:i4>
      </vt:variant>
      <vt:variant>
        <vt:i4>0</vt:i4>
      </vt:variant>
      <vt:variant>
        <vt:i4>5</vt:i4>
      </vt:variant>
      <vt:variant>
        <vt:lpwstr>https://mobileonline.garant.ru/</vt:lpwstr>
      </vt:variant>
      <vt:variant>
        <vt:lpwstr>/document/70667614/entry/0</vt:lpwstr>
      </vt:variant>
      <vt:variant>
        <vt:i4>4784211</vt:i4>
      </vt:variant>
      <vt:variant>
        <vt:i4>30</vt:i4>
      </vt:variant>
      <vt:variant>
        <vt:i4>0</vt:i4>
      </vt:variant>
      <vt:variant>
        <vt:i4>5</vt:i4>
      </vt:variant>
      <vt:variant>
        <vt:lpwstr>https://mobileonline.garant.ru/</vt:lpwstr>
      </vt:variant>
      <vt:variant>
        <vt:lpwstr>/document/71886644/entry/1</vt:lpwstr>
      </vt:variant>
      <vt:variant>
        <vt:i4>5111899</vt:i4>
      </vt:variant>
      <vt:variant>
        <vt:i4>27</vt:i4>
      </vt:variant>
      <vt:variant>
        <vt:i4>0</vt:i4>
      </vt:variant>
      <vt:variant>
        <vt:i4>5</vt:i4>
      </vt:variant>
      <vt:variant>
        <vt:lpwstr>https://mobileonline.garant.ru/</vt:lpwstr>
      </vt:variant>
      <vt:variant>
        <vt:lpwstr>/document/71584236/entry/0</vt:lpwstr>
      </vt:variant>
      <vt:variant>
        <vt:i4>5046361</vt:i4>
      </vt:variant>
      <vt:variant>
        <vt:i4>24</vt:i4>
      </vt:variant>
      <vt:variant>
        <vt:i4>0</vt:i4>
      </vt:variant>
      <vt:variant>
        <vt:i4>5</vt:i4>
      </vt:variant>
      <vt:variant>
        <vt:lpwstr>https://mobileonline.garant.ru/</vt:lpwstr>
      </vt:variant>
      <vt:variant>
        <vt:lpwstr>/document/70301628/entry/0</vt:lpwstr>
      </vt:variant>
      <vt:variant>
        <vt:i4>4194387</vt:i4>
      </vt:variant>
      <vt:variant>
        <vt:i4>21</vt:i4>
      </vt:variant>
      <vt:variant>
        <vt:i4>0</vt:i4>
      </vt:variant>
      <vt:variant>
        <vt:i4>5</vt:i4>
      </vt:variant>
      <vt:variant>
        <vt:lpwstr>https://mobileonline.garant.ru/</vt:lpwstr>
      </vt:variant>
      <vt:variant>
        <vt:lpwstr>/document/70806546/entry/0</vt:lpwstr>
      </vt:variant>
      <vt:variant>
        <vt:i4>8323178</vt:i4>
      </vt:variant>
      <vt:variant>
        <vt:i4>18</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15</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12</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9</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6</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3</vt:i4>
      </vt:variant>
      <vt:variant>
        <vt:i4>0</vt:i4>
      </vt:variant>
      <vt:variant>
        <vt:i4>5</vt:i4>
      </vt:variant>
      <vt:variant>
        <vt:lpwstr>consultantplus://offline/ref=E6829883E0EEFCEC8C3B4A8C40B16A818A5F7280084DF7E74D0C49CC9AD1B01BE9197B4B3BF8b9gFD</vt:lpwstr>
      </vt:variant>
      <vt:variant>
        <vt:lpwstr/>
      </vt:variant>
      <vt:variant>
        <vt:i4>8323178</vt:i4>
      </vt:variant>
      <vt:variant>
        <vt:i4>0</vt:i4>
      </vt:variant>
      <vt:variant>
        <vt:i4>0</vt:i4>
      </vt:variant>
      <vt:variant>
        <vt:i4>5</vt:i4>
      </vt:variant>
      <vt:variant>
        <vt:lpwstr>consultantplus://offline/ref=E6829883E0EEFCEC8C3B4A8C40B16A818A5F7280084DF7E74D0C49CC9AD1B01BE9197B4B3BF8b9gFD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s.dudysheva</dc:creator>
  <cp:lastModifiedBy>ikt-nach</cp:lastModifiedBy>
  <cp:revision>2</cp:revision>
  <cp:lastPrinted>2014-11-28T11:01:00Z</cp:lastPrinted>
  <dcterms:created xsi:type="dcterms:W3CDTF">2025-07-14T15:10:00Z</dcterms:created>
  <dcterms:modified xsi:type="dcterms:W3CDTF">2025-07-14T15:10:00Z</dcterms:modified>
</cp:coreProperties>
</file>