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F7" w:rsidRPr="007B7384" w:rsidRDefault="00555EF7" w:rsidP="00934217">
      <w:pPr>
        <w:tabs>
          <w:tab w:val="left" w:pos="567"/>
        </w:tabs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 w:rsidRPr="007B7384">
        <w:rPr>
          <w:b/>
          <w:sz w:val="28"/>
          <w:szCs w:val="28"/>
        </w:rPr>
        <w:t>ОТЧЕТ</w:t>
      </w:r>
    </w:p>
    <w:p w:rsidR="005223B9" w:rsidRPr="007B7384" w:rsidRDefault="00555EF7" w:rsidP="00196B83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 w:rsidRPr="007B7384">
        <w:rPr>
          <w:b/>
          <w:sz w:val="28"/>
          <w:szCs w:val="28"/>
        </w:rPr>
        <w:t xml:space="preserve">о деятельности </w:t>
      </w:r>
      <w:r w:rsidR="002F60F5" w:rsidRPr="007B7384">
        <w:rPr>
          <w:b/>
          <w:sz w:val="28"/>
          <w:szCs w:val="28"/>
        </w:rPr>
        <w:t>О</w:t>
      </w:r>
      <w:r w:rsidR="00196B83" w:rsidRPr="007B7384">
        <w:rPr>
          <w:b/>
          <w:sz w:val="28"/>
          <w:szCs w:val="28"/>
        </w:rPr>
        <w:t>тдела внутреннего муниципального финансового контроля администрации Чебаркульского городского округа</w:t>
      </w:r>
      <w:r w:rsidRPr="007B7384">
        <w:rPr>
          <w:b/>
          <w:sz w:val="28"/>
          <w:szCs w:val="28"/>
        </w:rPr>
        <w:t xml:space="preserve"> </w:t>
      </w:r>
    </w:p>
    <w:p w:rsidR="0090491B" w:rsidRPr="000D759E" w:rsidRDefault="00993AF9" w:rsidP="00331187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B1090">
        <w:rPr>
          <w:b/>
          <w:sz w:val="28"/>
          <w:szCs w:val="28"/>
        </w:rPr>
        <w:t>за</w:t>
      </w:r>
      <w:r w:rsidR="005427EF" w:rsidRPr="008B1090">
        <w:rPr>
          <w:b/>
          <w:sz w:val="28"/>
          <w:szCs w:val="28"/>
        </w:rPr>
        <w:t xml:space="preserve"> </w:t>
      </w:r>
      <w:r w:rsidRPr="008B1090">
        <w:rPr>
          <w:b/>
          <w:sz w:val="28"/>
          <w:szCs w:val="28"/>
        </w:rPr>
        <w:t xml:space="preserve"> </w:t>
      </w:r>
      <w:r w:rsidR="00037F2C" w:rsidRPr="008B1090">
        <w:rPr>
          <w:b/>
          <w:sz w:val="28"/>
          <w:szCs w:val="28"/>
        </w:rPr>
        <w:t>201</w:t>
      </w:r>
      <w:r w:rsidR="005E481E">
        <w:rPr>
          <w:b/>
          <w:sz w:val="28"/>
          <w:szCs w:val="28"/>
        </w:rPr>
        <w:t>9</w:t>
      </w:r>
      <w:r w:rsidR="00D42D48" w:rsidRPr="008B1090">
        <w:rPr>
          <w:b/>
          <w:sz w:val="28"/>
          <w:szCs w:val="28"/>
        </w:rPr>
        <w:t xml:space="preserve"> </w:t>
      </w:r>
      <w:r w:rsidR="00555EF7" w:rsidRPr="008B1090">
        <w:rPr>
          <w:b/>
          <w:sz w:val="28"/>
          <w:szCs w:val="28"/>
        </w:rPr>
        <w:t>год</w:t>
      </w:r>
      <w:r w:rsidR="00037F2C" w:rsidRPr="008B1090">
        <w:rPr>
          <w:b/>
          <w:sz w:val="28"/>
          <w:szCs w:val="28"/>
        </w:rPr>
        <w:t>а</w:t>
      </w:r>
    </w:p>
    <w:p w:rsidR="00331187" w:rsidRPr="000D759E" w:rsidRDefault="00331187" w:rsidP="00331187">
      <w:pPr>
        <w:autoSpaceDE w:val="0"/>
        <w:autoSpaceDN w:val="0"/>
        <w:adjustRightInd w:val="0"/>
        <w:spacing w:before="0"/>
        <w:ind w:right="0" w:firstLine="567"/>
        <w:rPr>
          <w:b/>
          <w:sz w:val="28"/>
          <w:szCs w:val="28"/>
        </w:rPr>
      </w:pPr>
    </w:p>
    <w:p w:rsidR="00D42D48" w:rsidRPr="000D759E" w:rsidRDefault="005215FF" w:rsidP="00D42D48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5215FF">
        <w:rPr>
          <w:sz w:val="28"/>
          <w:szCs w:val="28"/>
        </w:rPr>
        <w:t xml:space="preserve">26 </w:t>
      </w:r>
      <w:r w:rsidR="001C7FAB" w:rsidRPr="005215FF">
        <w:rPr>
          <w:sz w:val="28"/>
          <w:szCs w:val="28"/>
        </w:rPr>
        <w:t xml:space="preserve"> </w:t>
      </w:r>
      <w:r w:rsidR="00C926D7" w:rsidRPr="005215FF">
        <w:rPr>
          <w:sz w:val="28"/>
          <w:szCs w:val="28"/>
        </w:rPr>
        <w:t>декабря</w:t>
      </w:r>
      <w:r w:rsidR="00D27903" w:rsidRPr="005215FF">
        <w:rPr>
          <w:sz w:val="28"/>
          <w:szCs w:val="28"/>
        </w:rPr>
        <w:t xml:space="preserve"> </w:t>
      </w:r>
      <w:r w:rsidR="005427EF" w:rsidRPr="005215FF">
        <w:rPr>
          <w:sz w:val="28"/>
          <w:szCs w:val="28"/>
        </w:rPr>
        <w:t xml:space="preserve"> </w:t>
      </w:r>
      <w:r w:rsidR="00555EF7" w:rsidRPr="005215FF">
        <w:rPr>
          <w:sz w:val="28"/>
          <w:szCs w:val="28"/>
        </w:rPr>
        <w:t>201</w:t>
      </w:r>
      <w:r w:rsidR="005E481E" w:rsidRPr="005215FF">
        <w:rPr>
          <w:sz w:val="28"/>
          <w:szCs w:val="28"/>
        </w:rPr>
        <w:t>9</w:t>
      </w:r>
      <w:r w:rsidR="00037F2C" w:rsidRPr="005215FF">
        <w:rPr>
          <w:sz w:val="28"/>
          <w:szCs w:val="28"/>
        </w:rPr>
        <w:t xml:space="preserve"> года</w:t>
      </w:r>
      <w:r w:rsidR="00555EF7" w:rsidRPr="000D759E">
        <w:rPr>
          <w:sz w:val="28"/>
          <w:szCs w:val="28"/>
        </w:rPr>
        <w:t xml:space="preserve">                                                                  </w:t>
      </w:r>
      <w:r w:rsidR="004852C5" w:rsidRPr="000D759E">
        <w:rPr>
          <w:sz w:val="28"/>
          <w:szCs w:val="28"/>
        </w:rPr>
        <w:t xml:space="preserve">       </w:t>
      </w:r>
      <w:r w:rsidR="00555EF7" w:rsidRPr="000D759E">
        <w:rPr>
          <w:sz w:val="28"/>
          <w:szCs w:val="28"/>
        </w:rPr>
        <w:t xml:space="preserve">   </w:t>
      </w:r>
      <w:r w:rsidR="00D27903">
        <w:rPr>
          <w:sz w:val="28"/>
          <w:szCs w:val="28"/>
        </w:rPr>
        <w:t xml:space="preserve">     </w:t>
      </w:r>
      <w:r w:rsidR="001C7FAB">
        <w:rPr>
          <w:sz w:val="28"/>
          <w:szCs w:val="28"/>
        </w:rPr>
        <w:t xml:space="preserve">   </w:t>
      </w:r>
      <w:r w:rsidR="00555EF7" w:rsidRPr="000D759E">
        <w:rPr>
          <w:sz w:val="28"/>
          <w:szCs w:val="28"/>
        </w:rPr>
        <w:t>г.</w:t>
      </w:r>
      <w:r w:rsidR="00196B83" w:rsidRPr="000D759E">
        <w:rPr>
          <w:sz w:val="28"/>
          <w:szCs w:val="28"/>
        </w:rPr>
        <w:t xml:space="preserve"> Чебаркуль</w:t>
      </w:r>
    </w:p>
    <w:p w:rsidR="00A44046" w:rsidRPr="000D759E" w:rsidRDefault="00334CB5" w:rsidP="00251E07">
      <w:pPr>
        <w:pStyle w:val="aa"/>
        <w:jc w:val="both"/>
        <w:rPr>
          <w:sz w:val="28"/>
          <w:szCs w:val="28"/>
        </w:rPr>
      </w:pPr>
      <w:r w:rsidRPr="000D759E">
        <w:rPr>
          <w:sz w:val="28"/>
          <w:szCs w:val="28"/>
        </w:rPr>
        <w:t xml:space="preserve">       </w:t>
      </w:r>
    </w:p>
    <w:p w:rsidR="005E481E" w:rsidRPr="007167BC" w:rsidRDefault="000B6FFA" w:rsidP="00E7456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4CB5" w:rsidRPr="000D759E">
        <w:rPr>
          <w:sz w:val="28"/>
          <w:szCs w:val="28"/>
        </w:rPr>
        <w:t xml:space="preserve">Контрольные мероприятия, </w:t>
      </w:r>
      <w:r w:rsidR="00943228" w:rsidRPr="000D759E">
        <w:rPr>
          <w:sz w:val="28"/>
          <w:szCs w:val="28"/>
        </w:rPr>
        <w:t>запланированные на 201</w:t>
      </w:r>
      <w:r w:rsidR="005E481E">
        <w:rPr>
          <w:sz w:val="28"/>
          <w:szCs w:val="28"/>
        </w:rPr>
        <w:t>9</w:t>
      </w:r>
      <w:r w:rsidR="00943228" w:rsidRPr="000D759E">
        <w:rPr>
          <w:sz w:val="28"/>
          <w:szCs w:val="28"/>
        </w:rPr>
        <w:t xml:space="preserve"> год, </w:t>
      </w:r>
      <w:r w:rsidR="00D202EB" w:rsidRPr="000D759E">
        <w:rPr>
          <w:sz w:val="28"/>
          <w:szCs w:val="28"/>
        </w:rPr>
        <w:t>утвержде</w:t>
      </w:r>
      <w:r w:rsidR="00D42D48" w:rsidRPr="000D759E">
        <w:rPr>
          <w:sz w:val="28"/>
          <w:szCs w:val="28"/>
        </w:rPr>
        <w:t>ны</w:t>
      </w:r>
      <w:r w:rsidR="00334CB5" w:rsidRPr="000D759E">
        <w:rPr>
          <w:sz w:val="28"/>
          <w:szCs w:val="28"/>
        </w:rPr>
        <w:t xml:space="preserve"> распоряжени</w:t>
      </w:r>
      <w:r w:rsidR="00B067DA" w:rsidRPr="000D759E">
        <w:rPr>
          <w:sz w:val="28"/>
          <w:szCs w:val="28"/>
        </w:rPr>
        <w:t>ем</w:t>
      </w:r>
      <w:r w:rsidR="00334CB5" w:rsidRPr="000D759E">
        <w:rPr>
          <w:sz w:val="28"/>
          <w:szCs w:val="28"/>
        </w:rPr>
        <w:t xml:space="preserve"> администрации Чебаркульского городского округа </w:t>
      </w:r>
      <w:r w:rsidR="00D42D48" w:rsidRPr="000D759E">
        <w:rPr>
          <w:sz w:val="28"/>
          <w:szCs w:val="28"/>
        </w:rPr>
        <w:t xml:space="preserve">от </w:t>
      </w:r>
      <w:r w:rsidR="005E481E">
        <w:rPr>
          <w:sz w:val="28"/>
          <w:szCs w:val="28"/>
        </w:rPr>
        <w:t xml:space="preserve">03.12.2018 г. № 553-р,  план проверок на </w:t>
      </w:r>
      <w:r w:rsidR="005E481E">
        <w:rPr>
          <w:sz w:val="28"/>
          <w:szCs w:val="28"/>
          <w:lang w:val="en-US"/>
        </w:rPr>
        <w:t>I</w:t>
      </w:r>
      <w:r w:rsidR="005E481E" w:rsidRPr="005E481E">
        <w:rPr>
          <w:sz w:val="28"/>
          <w:szCs w:val="28"/>
        </w:rPr>
        <w:t xml:space="preserve"> </w:t>
      </w:r>
      <w:r w:rsidR="005E481E">
        <w:rPr>
          <w:sz w:val="28"/>
          <w:szCs w:val="28"/>
        </w:rPr>
        <w:t>полугодие 2019 года</w:t>
      </w:r>
      <w:r w:rsidR="00D25560">
        <w:rPr>
          <w:sz w:val="28"/>
          <w:szCs w:val="28"/>
        </w:rPr>
        <w:t xml:space="preserve"> и на </w:t>
      </w:r>
      <w:r w:rsidR="007167BC">
        <w:rPr>
          <w:sz w:val="28"/>
          <w:szCs w:val="28"/>
          <w:lang w:val="en-US"/>
        </w:rPr>
        <w:t>II</w:t>
      </w:r>
      <w:r w:rsidR="007167BC" w:rsidRPr="007167BC">
        <w:rPr>
          <w:sz w:val="28"/>
          <w:szCs w:val="28"/>
        </w:rPr>
        <w:t xml:space="preserve"> </w:t>
      </w:r>
      <w:r w:rsidR="00D25560">
        <w:rPr>
          <w:sz w:val="28"/>
          <w:szCs w:val="28"/>
        </w:rPr>
        <w:t>полугодие 2019 года</w:t>
      </w:r>
      <w:r w:rsidR="005E481E">
        <w:rPr>
          <w:sz w:val="28"/>
          <w:szCs w:val="28"/>
        </w:rPr>
        <w:t xml:space="preserve"> по соблюдению требований закона о контрактной системе, утвержден распоряжением администрации Чебаркульского городского о</w:t>
      </w:r>
      <w:r w:rsidR="00D25560">
        <w:rPr>
          <w:sz w:val="28"/>
          <w:szCs w:val="28"/>
        </w:rPr>
        <w:t xml:space="preserve">круга от 05.12.2018 г. № </w:t>
      </w:r>
      <w:r w:rsidR="007167BC">
        <w:rPr>
          <w:sz w:val="28"/>
          <w:szCs w:val="28"/>
        </w:rPr>
        <w:t>555-р, от 12.04.2019 г. № 170-р.</w:t>
      </w:r>
    </w:p>
    <w:p w:rsidR="00E74565" w:rsidRDefault="005E481E" w:rsidP="00E74565">
      <w:pPr>
        <w:pStyle w:val="aa"/>
        <w:jc w:val="both"/>
        <w:rPr>
          <w:b/>
          <w:sz w:val="28"/>
          <w:szCs w:val="28"/>
        </w:rPr>
      </w:pPr>
      <w:r w:rsidRPr="00C926D7">
        <w:rPr>
          <w:b/>
          <w:sz w:val="28"/>
          <w:szCs w:val="28"/>
        </w:rPr>
        <w:t>Контрольные мероприятия</w:t>
      </w:r>
      <w:r w:rsidRPr="00C926D7">
        <w:rPr>
          <w:sz w:val="28"/>
          <w:szCs w:val="28"/>
        </w:rPr>
        <w:t xml:space="preserve"> </w:t>
      </w:r>
      <w:r w:rsidR="00E74565" w:rsidRPr="00C926D7">
        <w:rPr>
          <w:b/>
          <w:sz w:val="28"/>
          <w:szCs w:val="28"/>
        </w:rPr>
        <w:t>выполнены своевременно и в полном объеме.</w:t>
      </w:r>
    </w:p>
    <w:p w:rsidR="00F91E1C" w:rsidRPr="00037F2C" w:rsidRDefault="00F91E1C" w:rsidP="00251E07">
      <w:pPr>
        <w:pStyle w:val="aa"/>
        <w:jc w:val="both"/>
        <w:rPr>
          <w:b/>
          <w:sz w:val="28"/>
          <w:szCs w:val="28"/>
          <w:highlight w:val="yellow"/>
        </w:rPr>
      </w:pPr>
    </w:p>
    <w:p w:rsidR="008B687C" w:rsidRPr="000D759E" w:rsidRDefault="008B687C" w:rsidP="00A44046">
      <w:pPr>
        <w:pStyle w:val="aa"/>
        <w:tabs>
          <w:tab w:val="left" w:pos="567"/>
        </w:tabs>
        <w:jc w:val="center"/>
        <w:rPr>
          <w:b/>
          <w:sz w:val="28"/>
          <w:szCs w:val="28"/>
        </w:rPr>
      </w:pPr>
      <w:r w:rsidRPr="000D759E">
        <w:rPr>
          <w:b/>
          <w:sz w:val="28"/>
          <w:szCs w:val="28"/>
        </w:rPr>
        <w:t>Осуществление контроля в сфере закупок.</w:t>
      </w:r>
    </w:p>
    <w:p w:rsidR="000D759E" w:rsidRPr="0012608B" w:rsidRDefault="00D42D48" w:rsidP="00D42D48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0D759E">
        <w:rPr>
          <w:sz w:val="28"/>
          <w:szCs w:val="28"/>
        </w:rPr>
        <w:t xml:space="preserve">       </w:t>
      </w:r>
      <w:r w:rsidR="00E73B88" w:rsidRPr="000D759E">
        <w:rPr>
          <w:sz w:val="28"/>
          <w:szCs w:val="28"/>
        </w:rPr>
        <w:t xml:space="preserve">На основании части 8 статьи 99 Закона о контрактной системе </w:t>
      </w:r>
      <w:r w:rsidR="00E73B88" w:rsidRPr="0012608B">
        <w:rPr>
          <w:sz w:val="28"/>
          <w:szCs w:val="28"/>
        </w:rPr>
        <w:t xml:space="preserve">проведено </w:t>
      </w:r>
      <w:r w:rsidR="0012608B" w:rsidRPr="0012608B">
        <w:rPr>
          <w:b/>
          <w:sz w:val="28"/>
          <w:szCs w:val="28"/>
        </w:rPr>
        <w:t xml:space="preserve">8 </w:t>
      </w:r>
      <w:r w:rsidR="00E73B88" w:rsidRPr="0012608B">
        <w:rPr>
          <w:sz w:val="28"/>
          <w:szCs w:val="28"/>
        </w:rPr>
        <w:t>плановы</w:t>
      </w:r>
      <w:r w:rsidR="00963E41" w:rsidRPr="0012608B">
        <w:rPr>
          <w:sz w:val="28"/>
          <w:szCs w:val="28"/>
        </w:rPr>
        <w:t>х</w:t>
      </w:r>
      <w:r w:rsidR="00E73B88" w:rsidRPr="0012608B">
        <w:rPr>
          <w:sz w:val="28"/>
          <w:szCs w:val="28"/>
        </w:rPr>
        <w:t xml:space="preserve"> провер</w:t>
      </w:r>
      <w:r w:rsidR="00963E41" w:rsidRPr="0012608B">
        <w:rPr>
          <w:sz w:val="28"/>
          <w:szCs w:val="28"/>
        </w:rPr>
        <w:t>ок</w:t>
      </w:r>
      <w:r w:rsidR="000D759E" w:rsidRPr="0012608B">
        <w:rPr>
          <w:sz w:val="28"/>
          <w:szCs w:val="28"/>
        </w:rPr>
        <w:t>:</w:t>
      </w:r>
    </w:p>
    <w:p w:rsidR="00E73B88" w:rsidRPr="00C926D7" w:rsidRDefault="000D759E" w:rsidP="00D42D48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C926D7">
        <w:rPr>
          <w:sz w:val="28"/>
          <w:szCs w:val="28"/>
        </w:rPr>
        <w:t xml:space="preserve">- </w:t>
      </w:r>
      <w:r w:rsidR="00E73B88" w:rsidRPr="00C926D7">
        <w:rPr>
          <w:sz w:val="28"/>
          <w:szCs w:val="28"/>
        </w:rPr>
        <w:t>количество проверенных закупок</w:t>
      </w:r>
      <w:r w:rsidR="00E73B88" w:rsidRPr="00C926D7">
        <w:rPr>
          <w:b/>
          <w:sz w:val="28"/>
          <w:szCs w:val="28"/>
        </w:rPr>
        <w:t xml:space="preserve"> </w:t>
      </w:r>
      <w:r w:rsidR="00143E78" w:rsidRPr="00C926D7">
        <w:rPr>
          <w:b/>
          <w:sz w:val="28"/>
          <w:szCs w:val="28"/>
        </w:rPr>
        <w:t xml:space="preserve"> </w:t>
      </w:r>
      <w:r w:rsidR="00C926D7" w:rsidRPr="00C926D7">
        <w:rPr>
          <w:b/>
          <w:sz w:val="28"/>
          <w:szCs w:val="28"/>
        </w:rPr>
        <w:t xml:space="preserve">110 </w:t>
      </w:r>
      <w:r w:rsidR="00E73B88" w:rsidRPr="00C926D7">
        <w:rPr>
          <w:sz w:val="28"/>
          <w:szCs w:val="28"/>
        </w:rPr>
        <w:t xml:space="preserve">на общую сумму </w:t>
      </w:r>
      <w:r w:rsidR="00C926D7" w:rsidRPr="00C926D7">
        <w:rPr>
          <w:b/>
          <w:sz w:val="28"/>
          <w:szCs w:val="28"/>
        </w:rPr>
        <w:t>31931,14</w:t>
      </w:r>
      <w:r w:rsidR="00C869E5" w:rsidRPr="00C926D7">
        <w:rPr>
          <w:b/>
          <w:sz w:val="28"/>
          <w:szCs w:val="28"/>
        </w:rPr>
        <w:t xml:space="preserve"> </w:t>
      </w:r>
      <w:r w:rsidR="00E73B88" w:rsidRPr="00C926D7">
        <w:rPr>
          <w:sz w:val="28"/>
          <w:szCs w:val="28"/>
        </w:rPr>
        <w:t>тыс. рублей</w:t>
      </w:r>
      <w:r w:rsidRPr="00C926D7">
        <w:rPr>
          <w:sz w:val="28"/>
          <w:szCs w:val="28"/>
        </w:rPr>
        <w:t>;</w:t>
      </w:r>
    </w:p>
    <w:p w:rsidR="000D759E" w:rsidRPr="000D759E" w:rsidRDefault="000D759E" w:rsidP="00D42D48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C926D7">
        <w:rPr>
          <w:sz w:val="28"/>
          <w:szCs w:val="28"/>
        </w:rPr>
        <w:t>- количество проверенных контрактов на исполнение их условий</w:t>
      </w:r>
      <w:r w:rsidR="007A6B70" w:rsidRPr="00C926D7">
        <w:rPr>
          <w:sz w:val="28"/>
          <w:szCs w:val="28"/>
        </w:rPr>
        <w:t xml:space="preserve"> </w:t>
      </w:r>
      <w:r w:rsidR="00C926D7" w:rsidRPr="00C926D7">
        <w:rPr>
          <w:b/>
          <w:sz w:val="28"/>
          <w:szCs w:val="28"/>
        </w:rPr>
        <w:t>298</w:t>
      </w:r>
      <w:r w:rsidR="00145A9D" w:rsidRPr="00C926D7">
        <w:rPr>
          <w:b/>
          <w:sz w:val="28"/>
          <w:szCs w:val="28"/>
        </w:rPr>
        <w:t xml:space="preserve"> </w:t>
      </w:r>
      <w:r w:rsidRPr="00C926D7">
        <w:rPr>
          <w:sz w:val="28"/>
          <w:szCs w:val="28"/>
        </w:rPr>
        <w:t xml:space="preserve">на общую сумму </w:t>
      </w:r>
      <w:r w:rsidR="00C926D7" w:rsidRPr="00C926D7">
        <w:rPr>
          <w:b/>
          <w:sz w:val="28"/>
          <w:szCs w:val="28"/>
        </w:rPr>
        <w:t>54791,71</w:t>
      </w:r>
      <w:r w:rsidRPr="00C926D7">
        <w:rPr>
          <w:sz w:val="28"/>
          <w:szCs w:val="28"/>
        </w:rPr>
        <w:t xml:space="preserve"> тыс. рублей.</w:t>
      </w:r>
    </w:p>
    <w:p w:rsidR="000F7BCF" w:rsidRPr="000D759E" w:rsidRDefault="000F7BCF" w:rsidP="00471B23">
      <w:pPr>
        <w:pStyle w:val="aa"/>
        <w:tabs>
          <w:tab w:val="left" w:pos="284"/>
        </w:tabs>
        <w:jc w:val="both"/>
        <w:rPr>
          <w:sz w:val="28"/>
          <w:szCs w:val="28"/>
        </w:rPr>
      </w:pPr>
      <w:r w:rsidRPr="000D759E">
        <w:rPr>
          <w:sz w:val="28"/>
          <w:szCs w:val="28"/>
        </w:rPr>
        <w:t>Проверки проведены</w:t>
      </w:r>
      <w:r w:rsidR="00B067DA" w:rsidRPr="000D759E">
        <w:rPr>
          <w:sz w:val="28"/>
          <w:szCs w:val="28"/>
        </w:rPr>
        <w:t xml:space="preserve"> в следующих учреждениях</w:t>
      </w:r>
      <w:r w:rsidRPr="000D759E">
        <w:rPr>
          <w:sz w:val="28"/>
          <w:szCs w:val="28"/>
        </w:rPr>
        <w:t>:</w:t>
      </w:r>
    </w:p>
    <w:p w:rsidR="005E481E" w:rsidRDefault="005E481E" w:rsidP="005E481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70834">
        <w:rPr>
          <w:sz w:val="28"/>
          <w:szCs w:val="28"/>
        </w:rPr>
        <w:t xml:space="preserve">Муниципальное  </w:t>
      </w:r>
      <w:r>
        <w:rPr>
          <w:sz w:val="28"/>
          <w:szCs w:val="28"/>
        </w:rPr>
        <w:t>казенное учреждение Чебаркульского городского округа «Благоустройство».</w:t>
      </w:r>
    </w:p>
    <w:p w:rsidR="005E481E" w:rsidRDefault="005E481E" w:rsidP="005E481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7».</w:t>
      </w:r>
    </w:p>
    <w:p w:rsidR="00AE6007" w:rsidRDefault="00AE6007" w:rsidP="005E481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704A1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№1»</w:t>
      </w:r>
      <w:r>
        <w:rPr>
          <w:sz w:val="28"/>
          <w:szCs w:val="28"/>
        </w:rPr>
        <w:t>.</w:t>
      </w:r>
    </w:p>
    <w:p w:rsidR="001C7FAB" w:rsidRDefault="001C7FAB" w:rsidP="005E481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№3».</w:t>
      </w:r>
    </w:p>
    <w:p w:rsidR="001C7FAB" w:rsidRDefault="001C7FAB" w:rsidP="005E481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86146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№2»</w:t>
      </w:r>
      <w:r>
        <w:rPr>
          <w:sz w:val="28"/>
          <w:szCs w:val="28"/>
        </w:rPr>
        <w:t>.</w:t>
      </w:r>
    </w:p>
    <w:p w:rsidR="00963E41" w:rsidRDefault="00963E41" w:rsidP="005E481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323D6">
        <w:rPr>
          <w:sz w:val="28"/>
          <w:szCs w:val="28"/>
        </w:rPr>
        <w:t>Муниципальное бюджетное дошкольное общеобразовательное учреждение «Детский сад № 23»</w:t>
      </w:r>
      <w:r>
        <w:rPr>
          <w:sz w:val="28"/>
          <w:szCs w:val="28"/>
        </w:rPr>
        <w:t>.</w:t>
      </w:r>
    </w:p>
    <w:p w:rsidR="007A6B70" w:rsidRDefault="007A6B70" w:rsidP="005E481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Чебаркульского городского округа.</w:t>
      </w:r>
    </w:p>
    <w:p w:rsidR="00963E41" w:rsidRPr="00963E41" w:rsidRDefault="00C926D7" w:rsidP="00963E41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Финансовое управление админситрации Чебаркульского городского округа.</w:t>
      </w:r>
    </w:p>
    <w:p w:rsidR="00AE6007" w:rsidRDefault="00AE6007" w:rsidP="00AE6007">
      <w:pPr>
        <w:pStyle w:val="aa"/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:rsidR="00AE6007" w:rsidRDefault="000F7BCF" w:rsidP="005E481E">
      <w:pPr>
        <w:pStyle w:val="aa"/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0B6FFA">
        <w:rPr>
          <w:sz w:val="28"/>
          <w:szCs w:val="28"/>
        </w:rPr>
        <w:t xml:space="preserve">       </w:t>
      </w:r>
      <w:r w:rsidRPr="00C926D7">
        <w:rPr>
          <w:sz w:val="28"/>
          <w:szCs w:val="28"/>
        </w:rPr>
        <w:t xml:space="preserve">Нарушения выявлены в </w:t>
      </w:r>
      <w:r w:rsidR="007A6B70" w:rsidRPr="00C926D7">
        <w:rPr>
          <w:b/>
          <w:sz w:val="28"/>
          <w:szCs w:val="28"/>
        </w:rPr>
        <w:t>5</w:t>
      </w:r>
      <w:r w:rsidR="00C926D7" w:rsidRPr="00C926D7">
        <w:rPr>
          <w:b/>
          <w:sz w:val="28"/>
          <w:szCs w:val="28"/>
        </w:rPr>
        <w:t>2</w:t>
      </w:r>
      <w:r w:rsidRPr="00C926D7">
        <w:rPr>
          <w:b/>
          <w:sz w:val="28"/>
          <w:szCs w:val="28"/>
        </w:rPr>
        <w:t xml:space="preserve"> </w:t>
      </w:r>
      <w:r w:rsidR="0079382A" w:rsidRPr="00C926D7">
        <w:rPr>
          <w:b/>
          <w:sz w:val="28"/>
          <w:szCs w:val="28"/>
        </w:rPr>
        <w:t xml:space="preserve"> </w:t>
      </w:r>
      <w:r w:rsidRPr="00C926D7">
        <w:rPr>
          <w:sz w:val="28"/>
          <w:szCs w:val="28"/>
        </w:rPr>
        <w:t>случа</w:t>
      </w:r>
      <w:r w:rsidR="00C869E5" w:rsidRPr="00C926D7">
        <w:rPr>
          <w:sz w:val="28"/>
          <w:szCs w:val="28"/>
        </w:rPr>
        <w:t>ях</w:t>
      </w:r>
      <w:r w:rsidRPr="00C926D7">
        <w:rPr>
          <w:sz w:val="28"/>
          <w:szCs w:val="28"/>
        </w:rPr>
        <w:t xml:space="preserve"> </w:t>
      </w:r>
      <w:r w:rsidR="005609BF" w:rsidRPr="00C926D7">
        <w:rPr>
          <w:sz w:val="28"/>
          <w:szCs w:val="28"/>
        </w:rPr>
        <w:t xml:space="preserve"> или  </w:t>
      </w:r>
      <w:r w:rsidR="00C926D7" w:rsidRPr="00C926D7">
        <w:rPr>
          <w:sz w:val="28"/>
          <w:szCs w:val="28"/>
        </w:rPr>
        <w:t>7,28</w:t>
      </w:r>
      <w:r w:rsidR="00963E41" w:rsidRPr="00C926D7">
        <w:rPr>
          <w:sz w:val="28"/>
          <w:szCs w:val="28"/>
        </w:rPr>
        <w:t xml:space="preserve"> </w:t>
      </w:r>
      <w:r w:rsidR="00380D33" w:rsidRPr="00C926D7">
        <w:rPr>
          <w:sz w:val="28"/>
          <w:szCs w:val="28"/>
        </w:rPr>
        <w:t xml:space="preserve"> </w:t>
      </w:r>
      <w:r w:rsidR="005609BF" w:rsidRPr="00C926D7">
        <w:rPr>
          <w:sz w:val="28"/>
          <w:szCs w:val="28"/>
        </w:rPr>
        <w:t xml:space="preserve">% </w:t>
      </w:r>
      <w:r w:rsidRPr="00C926D7">
        <w:rPr>
          <w:sz w:val="28"/>
          <w:szCs w:val="28"/>
        </w:rPr>
        <w:t xml:space="preserve">на общую сумму </w:t>
      </w:r>
      <w:r w:rsidR="00C926D7" w:rsidRPr="00C926D7">
        <w:rPr>
          <w:b/>
          <w:sz w:val="28"/>
          <w:szCs w:val="28"/>
        </w:rPr>
        <w:t>6311,40</w:t>
      </w:r>
      <w:r w:rsidR="00C869E5" w:rsidRPr="00C926D7">
        <w:rPr>
          <w:b/>
          <w:sz w:val="28"/>
          <w:szCs w:val="28"/>
        </w:rPr>
        <w:t xml:space="preserve"> </w:t>
      </w:r>
      <w:r w:rsidR="005609BF" w:rsidRPr="00C926D7">
        <w:rPr>
          <w:sz w:val="28"/>
          <w:szCs w:val="28"/>
        </w:rPr>
        <w:t>тыс. рублей.</w:t>
      </w:r>
      <w:r w:rsidR="00BD0E66" w:rsidRPr="000B6FFA">
        <w:rPr>
          <w:sz w:val="28"/>
          <w:szCs w:val="28"/>
        </w:rPr>
        <w:t xml:space="preserve"> </w:t>
      </w:r>
      <w:r w:rsidR="0079382A">
        <w:rPr>
          <w:sz w:val="28"/>
          <w:szCs w:val="28"/>
        </w:rPr>
        <w:t xml:space="preserve"> </w:t>
      </w:r>
    </w:p>
    <w:p w:rsidR="005609BF" w:rsidRPr="000B6FFA" w:rsidRDefault="00AE6007" w:rsidP="005E481E">
      <w:pPr>
        <w:pStyle w:val="aa"/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82A">
        <w:rPr>
          <w:sz w:val="28"/>
          <w:szCs w:val="28"/>
        </w:rPr>
        <w:t xml:space="preserve">В 2018 году нарушения выявлены в 130 случаях или 15,76% на общую сумму 8345,07 тыс. руб. (6 проверок).   </w:t>
      </w:r>
      <w:r w:rsidR="008463F3" w:rsidRPr="000B6FFA">
        <w:rPr>
          <w:sz w:val="28"/>
          <w:szCs w:val="28"/>
        </w:rPr>
        <w:t xml:space="preserve">В 2017 году нарушения выявлены в </w:t>
      </w:r>
      <w:r w:rsidR="0079382A">
        <w:rPr>
          <w:sz w:val="28"/>
          <w:szCs w:val="28"/>
        </w:rPr>
        <w:t xml:space="preserve"> </w:t>
      </w:r>
      <w:r w:rsidR="008463F3" w:rsidRPr="000B6FFA">
        <w:rPr>
          <w:sz w:val="28"/>
          <w:szCs w:val="28"/>
        </w:rPr>
        <w:t>73</w:t>
      </w:r>
      <w:r w:rsidR="008463F3" w:rsidRPr="000B6FFA">
        <w:rPr>
          <w:b/>
          <w:sz w:val="28"/>
          <w:szCs w:val="28"/>
        </w:rPr>
        <w:t xml:space="preserve"> </w:t>
      </w:r>
      <w:r w:rsidR="008463F3" w:rsidRPr="000B6FFA">
        <w:rPr>
          <w:sz w:val="28"/>
          <w:szCs w:val="28"/>
        </w:rPr>
        <w:t>случаях  или  16,04 % на общую сумму 15595,741</w:t>
      </w:r>
      <w:r w:rsidR="008463F3" w:rsidRPr="000B6FFA">
        <w:rPr>
          <w:b/>
          <w:sz w:val="28"/>
          <w:szCs w:val="28"/>
        </w:rPr>
        <w:t xml:space="preserve"> </w:t>
      </w:r>
      <w:r w:rsidR="0079382A">
        <w:rPr>
          <w:sz w:val="28"/>
          <w:szCs w:val="28"/>
        </w:rPr>
        <w:t>тыс. руб. (5 проверок).</w:t>
      </w:r>
      <w:r w:rsidR="008463F3" w:rsidRPr="000B6FFA">
        <w:rPr>
          <w:sz w:val="28"/>
          <w:szCs w:val="28"/>
        </w:rPr>
        <w:t xml:space="preserve"> </w:t>
      </w:r>
    </w:p>
    <w:p w:rsidR="008F6404" w:rsidRPr="000B6FFA" w:rsidRDefault="000A6C4F" w:rsidP="007B51EC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0B6FFA">
        <w:rPr>
          <w:sz w:val="28"/>
          <w:szCs w:val="28"/>
        </w:rPr>
        <w:t xml:space="preserve">       Заказчиками допущены </w:t>
      </w:r>
      <w:r w:rsidRPr="000B6FFA">
        <w:rPr>
          <w:b/>
          <w:sz w:val="28"/>
          <w:szCs w:val="28"/>
        </w:rPr>
        <w:t>нарушения</w:t>
      </w:r>
      <w:r w:rsidR="008F6404" w:rsidRPr="000B6FFA">
        <w:rPr>
          <w:sz w:val="28"/>
          <w:szCs w:val="28"/>
        </w:rPr>
        <w:t>:</w:t>
      </w:r>
    </w:p>
    <w:p w:rsidR="004C4D3C" w:rsidRDefault="004C4D3C" w:rsidP="004C4D3C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4C4D3C">
        <w:rPr>
          <w:sz w:val="28"/>
          <w:szCs w:val="28"/>
        </w:rPr>
        <w:t>- в плане – графике отсутствует обоснование начальной (максимальной)</w:t>
      </w:r>
      <w:r w:rsidR="00DE3BF1">
        <w:rPr>
          <w:sz w:val="28"/>
          <w:szCs w:val="28"/>
        </w:rPr>
        <w:t xml:space="preserve"> цены контракта, цены контракты</w:t>
      </w:r>
      <w:r w:rsidRPr="004C4D3C">
        <w:rPr>
          <w:sz w:val="28"/>
          <w:szCs w:val="28"/>
        </w:rPr>
        <w:t>;</w:t>
      </w:r>
    </w:p>
    <w:p w:rsidR="00836458" w:rsidRPr="004C4D3C" w:rsidRDefault="00FB4971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4C4D3C">
        <w:rPr>
          <w:sz w:val="28"/>
          <w:szCs w:val="28"/>
        </w:rPr>
        <w:t xml:space="preserve">- </w:t>
      </w:r>
      <w:r w:rsidR="00DE3BF1">
        <w:rPr>
          <w:sz w:val="28"/>
          <w:szCs w:val="28"/>
        </w:rPr>
        <w:t xml:space="preserve">не осуществляется </w:t>
      </w:r>
      <w:r w:rsidR="00836458" w:rsidRPr="004C4D3C">
        <w:rPr>
          <w:sz w:val="28"/>
          <w:szCs w:val="28"/>
        </w:rPr>
        <w:t>приемк</w:t>
      </w:r>
      <w:r w:rsidR="008F6894" w:rsidRPr="004C4D3C">
        <w:rPr>
          <w:sz w:val="28"/>
          <w:szCs w:val="28"/>
        </w:rPr>
        <w:t>а</w:t>
      </w:r>
      <w:r w:rsidR="00836458" w:rsidRPr="004C4D3C">
        <w:rPr>
          <w:sz w:val="28"/>
          <w:szCs w:val="28"/>
        </w:rPr>
        <w:t xml:space="preserve"> и экспертиз</w:t>
      </w:r>
      <w:r w:rsidR="008F6894" w:rsidRPr="004C4D3C">
        <w:rPr>
          <w:sz w:val="28"/>
          <w:szCs w:val="28"/>
        </w:rPr>
        <w:t>а</w:t>
      </w:r>
      <w:r w:rsidR="00836458" w:rsidRPr="004C4D3C">
        <w:rPr>
          <w:sz w:val="28"/>
          <w:szCs w:val="28"/>
        </w:rPr>
        <w:t xml:space="preserve"> поставляемого товара</w:t>
      </w:r>
      <w:r w:rsidRPr="004C4D3C">
        <w:rPr>
          <w:sz w:val="28"/>
          <w:szCs w:val="28"/>
        </w:rPr>
        <w:t>, оказанной услуги, работы</w:t>
      </w:r>
      <w:r w:rsidR="00836458" w:rsidRPr="004C4D3C">
        <w:rPr>
          <w:sz w:val="28"/>
          <w:szCs w:val="28"/>
        </w:rPr>
        <w:t xml:space="preserve"> </w:t>
      </w:r>
      <w:r w:rsidR="00DE3BF1">
        <w:rPr>
          <w:sz w:val="28"/>
          <w:szCs w:val="28"/>
        </w:rPr>
        <w:t xml:space="preserve"> или </w:t>
      </w:r>
      <w:r w:rsidR="00836458" w:rsidRPr="004C4D3C">
        <w:rPr>
          <w:sz w:val="28"/>
          <w:szCs w:val="28"/>
        </w:rPr>
        <w:t>осуществляется формально</w:t>
      </w:r>
      <w:r w:rsidR="00BC4724" w:rsidRPr="004C4D3C">
        <w:rPr>
          <w:sz w:val="28"/>
          <w:szCs w:val="28"/>
        </w:rPr>
        <w:t>;</w:t>
      </w:r>
    </w:p>
    <w:p w:rsidR="00CE4808" w:rsidRPr="004C4D3C" w:rsidRDefault="00CE4808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4C4D3C">
        <w:rPr>
          <w:sz w:val="28"/>
          <w:szCs w:val="28"/>
        </w:rPr>
        <w:lastRenderedPageBreak/>
        <w:t xml:space="preserve">- </w:t>
      </w:r>
      <w:r w:rsidR="008E6317" w:rsidRPr="004C4D3C">
        <w:rPr>
          <w:sz w:val="28"/>
          <w:szCs w:val="28"/>
        </w:rPr>
        <w:t xml:space="preserve">  </w:t>
      </w:r>
      <w:r w:rsidRPr="004C4D3C">
        <w:rPr>
          <w:sz w:val="28"/>
          <w:szCs w:val="28"/>
        </w:rPr>
        <w:t>правил нормирования в сфере закупок;</w:t>
      </w:r>
    </w:p>
    <w:p w:rsidR="006B70A1" w:rsidRPr="004C4D3C" w:rsidRDefault="00594610" w:rsidP="00471B23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4C4D3C">
        <w:rPr>
          <w:sz w:val="28"/>
          <w:szCs w:val="28"/>
        </w:rPr>
        <w:t xml:space="preserve">- </w:t>
      </w:r>
      <w:r w:rsidR="006B70A1" w:rsidRPr="004C4D3C">
        <w:rPr>
          <w:sz w:val="28"/>
          <w:szCs w:val="28"/>
        </w:rPr>
        <w:t>планы закупок, планы – графики утверждены и размещены в единой информационной системе с нарушением сроков;</w:t>
      </w:r>
    </w:p>
    <w:p w:rsidR="00634F8A" w:rsidRDefault="001316DD" w:rsidP="001316DD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4C4D3C">
        <w:rPr>
          <w:sz w:val="28"/>
          <w:szCs w:val="28"/>
        </w:rPr>
        <w:t>-</w:t>
      </w:r>
      <w:r w:rsidR="008E6317" w:rsidRPr="004C4D3C">
        <w:rPr>
          <w:sz w:val="28"/>
          <w:szCs w:val="28"/>
        </w:rPr>
        <w:t xml:space="preserve"> </w:t>
      </w:r>
      <w:r w:rsidR="00634F8A" w:rsidRPr="004C4D3C">
        <w:rPr>
          <w:sz w:val="28"/>
          <w:szCs w:val="28"/>
        </w:rPr>
        <w:t>осуществлялись закупки без включения в план – график;</w:t>
      </w:r>
    </w:p>
    <w:p w:rsidR="00F932A8" w:rsidRDefault="00F932A8" w:rsidP="001316DD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- неправильно заполняется форма обоснования закупок товаров, работ и услуг для обеспечения государственных и муниципальных нужд при формировании и утверждении плана – графика закупок;</w:t>
      </w:r>
    </w:p>
    <w:p w:rsidR="00634F8A" w:rsidRDefault="00634F8A" w:rsidP="001316DD">
      <w:pPr>
        <w:autoSpaceDE w:val="0"/>
        <w:autoSpaceDN w:val="0"/>
        <w:adjustRightInd w:val="0"/>
        <w:spacing w:before="0"/>
        <w:ind w:right="0"/>
        <w:jc w:val="both"/>
        <w:rPr>
          <w:rFonts w:eastAsia="Calibri"/>
          <w:sz w:val="28"/>
          <w:szCs w:val="28"/>
        </w:rPr>
      </w:pPr>
      <w:r w:rsidRPr="004C4D3C">
        <w:rPr>
          <w:sz w:val="28"/>
          <w:szCs w:val="28"/>
        </w:rPr>
        <w:t>-</w:t>
      </w:r>
      <w:r w:rsidR="008E6317" w:rsidRPr="004C4D3C">
        <w:rPr>
          <w:sz w:val="28"/>
          <w:szCs w:val="28"/>
        </w:rPr>
        <w:t xml:space="preserve"> </w:t>
      </w:r>
      <w:r w:rsidRPr="004C4D3C">
        <w:rPr>
          <w:rFonts w:eastAsia="Calibri"/>
          <w:sz w:val="28"/>
          <w:szCs w:val="28"/>
        </w:rPr>
        <w:t>в плане - графике отсутствует описание объекта закупки с указани</w:t>
      </w:r>
      <w:r w:rsidR="00DE3BF1">
        <w:rPr>
          <w:rFonts w:eastAsia="Calibri"/>
          <w:sz w:val="28"/>
          <w:szCs w:val="28"/>
        </w:rPr>
        <w:t>ем характеристик такого объекта;</w:t>
      </w:r>
    </w:p>
    <w:p w:rsidR="00DE3BF1" w:rsidRDefault="00DE3BF1" w:rsidP="001316DD">
      <w:pPr>
        <w:autoSpaceDE w:val="0"/>
        <w:autoSpaceDN w:val="0"/>
        <w:adjustRightInd w:val="0"/>
        <w:spacing w:before="0"/>
        <w:ind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 ведется претензионная работа по ненадлежащему исполнению контракта;</w:t>
      </w:r>
    </w:p>
    <w:p w:rsidR="00DE3BF1" w:rsidRDefault="00DE3BF1" w:rsidP="001316DD">
      <w:pPr>
        <w:autoSpaceDE w:val="0"/>
        <w:autoSpaceDN w:val="0"/>
        <w:adjustRightInd w:val="0"/>
        <w:spacing w:before="0"/>
        <w:ind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отсутствует информация в плане – графике об иде</w:t>
      </w:r>
      <w:r w:rsidR="00C60BF8">
        <w:rPr>
          <w:rFonts w:eastAsia="Calibri"/>
          <w:sz w:val="28"/>
          <w:szCs w:val="28"/>
        </w:rPr>
        <w:t>нтификационном коде закупки</w:t>
      </w:r>
      <w:r w:rsidR="007A6B70">
        <w:rPr>
          <w:rFonts w:eastAsia="Calibri"/>
          <w:sz w:val="28"/>
          <w:szCs w:val="28"/>
        </w:rPr>
        <w:t>;</w:t>
      </w:r>
    </w:p>
    <w:p w:rsidR="007A6B70" w:rsidRDefault="007A6B70" w:rsidP="001316DD">
      <w:pPr>
        <w:autoSpaceDE w:val="0"/>
        <w:autoSpaceDN w:val="0"/>
        <w:adjustRightInd w:val="0"/>
        <w:spacing w:before="0"/>
        <w:ind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00372">
        <w:rPr>
          <w:rFonts w:eastAsia="Calibri"/>
          <w:sz w:val="28"/>
          <w:szCs w:val="28"/>
        </w:rPr>
        <w:t>установление начало сроков оказание услуг ранее даты заключения контракта;</w:t>
      </w:r>
    </w:p>
    <w:p w:rsidR="00600372" w:rsidRDefault="00600372" w:rsidP="001316DD">
      <w:pPr>
        <w:autoSpaceDE w:val="0"/>
        <w:autoSpaceDN w:val="0"/>
        <w:adjustRightInd w:val="0"/>
        <w:spacing w:before="0"/>
        <w:ind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нарушение принципов открытости, прозрачности контрактной системы в сфере закупок</w:t>
      </w:r>
      <w:r w:rsidR="000B714B">
        <w:rPr>
          <w:rFonts w:eastAsia="Calibri"/>
          <w:sz w:val="28"/>
          <w:szCs w:val="28"/>
        </w:rPr>
        <w:t>;</w:t>
      </w:r>
    </w:p>
    <w:p w:rsidR="000B714B" w:rsidRPr="008F6894" w:rsidRDefault="000B714B" w:rsidP="000B714B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8F68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F6894">
        <w:rPr>
          <w:sz w:val="28"/>
          <w:szCs w:val="28"/>
        </w:rPr>
        <w:t>ведение реестра контрактов;</w:t>
      </w:r>
    </w:p>
    <w:p w:rsidR="000B714B" w:rsidRPr="004C4D3C" w:rsidRDefault="000B714B" w:rsidP="001316DD">
      <w:pPr>
        <w:autoSpaceDE w:val="0"/>
        <w:autoSpaceDN w:val="0"/>
        <w:adjustRightInd w:val="0"/>
        <w:spacing w:before="0"/>
        <w:ind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сроков  и порядка оплаты товаров (работ, услуг).</w:t>
      </w:r>
    </w:p>
    <w:p w:rsidR="002132AF" w:rsidRPr="00105454" w:rsidRDefault="00CB4AD1" w:rsidP="00B4786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105454">
        <w:rPr>
          <w:sz w:val="28"/>
          <w:szCs w:val="28"/>
        </w:rPr>
        <w:t xml:space="preserve">       </w:t>
      </w:r>
      <w:r w:rsidR="00AE6248" w:rsidRPr="00105454">
        <w:rPr>
          <w:sz w:val="28"/>
          <w:szCs w:val="28"/>
        </w:rPr>
        <w:t xml:space="preserve">Материалы проверок  с нарушением  требований Закона о контрактной системе в количестве </w:t>
      </w:r>
      <w:r w:rsidR="00C926D7">
        <w:rPr>
          <w:b/>
          <w:sz w:val="28"/>
          <w:szCs w:val="28"/>
        </w:rPr>
        <w:t>4</w:t>
      </w:r>
      <w:r w:rsidR="00AE6248" w:rsidRPr="00786EBC">
        <w:rPr>
          <w:b/>
          <w:sz w:val="28"/>
          <w:szCs w:val="28"/>
        </w:rPr>
        <w:t xml:space="preserve"> дел</w:t>
      </w:r>
      <w:r w:rsidR="00270E7F" w:rsidRPr="00105454">
        <w:rPr>
          <w:sz w:val="28"/>
          <w:szCs w:val="28"/>
        </w:rPr>
        <w:t xml:space="preserve"> </w:t>
      </w:r>
      <w:r w:rsidR="00AE6248" w:rsidRPr="00105454">
        <w:rPr>
          <w:sz w:val="28"/>
          <w:szCs w:val="28"/>
        </w:rPr>
        <w:t xml:space="preserve">были направлены в Главное контрольное управление Челябинской области на </w:t>
      </w:r>
      <w:r w:rsidR="003565D6" w:rsidRPr="00105454">
        <w:rPr>
          <w:sz w:val="28"/>
          <w:szCs w:val="28"/>
        </w:rPr>
        <w:t xml:space="preserve">основании Соглашения </w:t>
      </w:r>
      <w:r w:rsidR="00AE6248" w:rsidRPr="00105454">
        <w:rPr>
          <w:sz w:val="28"/>
          <w:szCs w:val="28"/>
        </w:rPr>
        <w:t>от 26.11.2014</w:t>
      </w:r>
      <w:r w:rsidR="00270E7F" w:rsidRPr="00105454">
        <w:rPr>
          <w:sz w:val="28"/>
          <w:szCs w:val="28"/>
        </w:rPr>
        <w:t xml:space="preserve"> </w:t>
      </w:r>
      <w:r w:rsidR="00AE6248" w:rsidRPr="00105454">
        <w:rPr>
          <w:sz w:val="28"/>
          <w:szCs w:val="28"/>
        </w:rPr>
        <w:t>г</w:t>
      </w:r>
      <w:r w:rsidR="00270E7F" w:rsidRPr="00105454">
        <w:rPr>
          <w:sz w:val="28"/>
          <w:szCs w:val="28"/>
        </w:rPr>
        <w:t>ода</w:t>
      </w:r>
      <w:r w:rsidR="006C5A77" w:rsidRPr="00105454">
        <w:rPr>
          <w:sz w:val="28"/>
          <w:szCs w:val="28"/>
        </w:rPr>
        <w:t>.</w:t>
      </w:r>
      <w:r w:rsidR="00B47864" w:rsidRPr="00105454">
        <w:rPr>
          <w:sz w:val="28"/>
          <w:szCs w:val="28"/>
        </w:rPr>
        <w:t xml:space="preserve"> </w:t>
      </w:r>
    </w:p>
    <w:p w:rsidR="00D72891" w:rsidRPr="00C926D7" w:rsidRDefault="00D72891" w:rsidP="00D72891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786EBC">
        <w:rPr>
          <w:sz w:val="28"/>
          <w:szCs w:val="28"/>
        </w:rPr>
        <w:t xml:space="preserve">     </w:t>
      </w:r>
      <w:r w:rsidR="00105454" w:rsidRPr="00786EBC">
        <w:rPr>
          <w:sz w:val="28"/>
          <w:szCs w:val="28"/>
        </w:rPr>
        <w:t xml:space="preserve"> </w:t>
      </w:r>
      <w:r w:rsidRPr="00786EBC">
        <w:rPr>
          <w:sz w:val="28"/>
          <w:szCs w:val="28"/>
        </w:rPr>
        <w:t xml:space="preserve"> </w:t>
      </w:r>
      <w:r w:rsidRPr="00C926D7">
        <w:rPr>
          <w:sz w:val="28"/>
          <w:szCs w:val="28"/>
        </w:rPr>
        <w:t>Главным контрольным управлением Челябинской области по результатам рассмотрения материалов на предмет наличия состава административных нарушений за нарушение требований Закона о контрактной системе были вынесены следующие решения:</w:t>
      </w:r>
    </w:p>
    <w:p w:rsidR="008A38F9" w:rsidRPr="00C926D7" w:rsidRDefault="008A38F9" w:rsidP="00D72891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C926D7">
        <w:rPr>
          <w:sz w:val="28"/>
          <w:szCs w:val="28"/>
        </w:rPr>
        <w:t xml:space="preserve">- </w:t>
      </w:r>
      <w:r w:rsidR="00415118" w:rsidRPr="00C926D7">
        <w:rPr>
          <w:sz w:val="28"/>
          <w:szCs w:val="28"/>
        </w:rPr>
        <w:t>устное замечание в</w:t>
      </w:r>
      <w:r w:rsidR="00415118" w:rsidRPr="00C926D7">
        <w:rPr>
          <w:b/>
          <w:sz w:val="28"/>
          <w:szCs w:val="28"/>
        </w:rPr>
        <w:t xml:space="preserve"> </w:t>
      </w:r>
      <w:r w:rsidR="00F97376" w:rsidRPr="00C926D7">
        <w:rPr>
          <w:b/>
          <w:sz w:val="28"/>
          <w:szCs w:val="28"/>
        </w:rPr>
        <w:t>2</w:t>
      </w:r>
      <w:r w:rsidR="00415118" w:rsidRPr="00C926D7">
        <w:rPr>
          <w:b/>
          <w:sz w:val="28"/>
          <w:szCs w:val="28"/>
        </w:rPr>
        <w:t xml:space="preserve"> </w:t>
      </w:r>
      <w:r w:rsidR="00415118" w:rsidRPr="00C926D7">
        <w:rPr>
          <w:sz w:val="28"/>
          <w:szCs w:val="28"/>
        </w:rPr>
        <w:t>случа</w:t>
      </w:r>
      <w:r w:rsidR="00F97376" w:rsidRPr="00C926D7">
        <w:rPr>
          <w:sz w:val="28"/>
          <w:szCs w:val="28"/>
        </w:rPr>
        <w:t>ях</w:t>
      </w:r>
      <w:r w:rsidR="00C926D7" w:rsidRPr="00C926D7">
        <w:rPr>
          <w:sz w:val="28"/>
          <w:szCs w:val="28"/>
        </w:rPr>
        <w:t>;</w:t>
      </w:r>
    </w:p>
    <w:p w:rsidR="00C926D7" w:rsidRDefault="00C926D7" w:rsidP="00D72891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C926D7">
        <w:rPr>
          <w:sz w:val="28"/>
          <w:szCs w:val="28"/>
        </w:rPr>
        <w:t>- на рассмотрении –</w:t>
      </w:r>
      <w:r w:rsidRPr="00C926D7">
        <w:rPr>
          <w:b/>
          <w:sz w:val="28"/>
          <w:szCs w:val="28"/>
        </w:rPr>
        <w:t xml:space="preserve">2 </w:t>
      </w:r>
      <w:r w:rsidRPr="00C926D7">
        <w:rPr>
          <w:sz w:val="28"/>
          <w:szCs w:val="28"/>
        </w:rPr>
        <w:t>дела.</w:t>
      </w:r>
      <w:r w:rsidRPr="00B60972">
        <w:rPr>
          <w:sz w:val="28"/>
          <w:szCs w:val="28"/>
        </w:rPr>
        <w:t xml:space="preserve">  </w:t>
      </w:r>
    </w:p>
    <w:p w:rsidR="00C60BF8" w:rsidRPr="008A38F9" w:rsidRDefault="00C60BF8" w:rsidP="00C60BF8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6EBC">
        <w:rPr>
          <w:sz w:val="28"/>
          <w:szCs w:val="28"/>
        </w:rPr>
        <w:t>Отделом внутреннего муниципального финансового контроля</w:t>
      </w:r>
      <w:r w:rsidRPr="008A38F9">
        <w:rPr>
          <w:sz w:val="28"/>
          <w:szCs w:val="28"/>
        </w:rPr>
        <w:t xml:space="preserve"> администрации Чебаркульского городского округа в Главное контрольное управление Челябинской области с нарушением требований Закона о контрактной системе в 201</w:t>
      </w:r>
      <w:r>
        <w:rPr>
          <w:sz w:val="28"/>
          <w:szCs w:val="28"/>
        </w:rPr>
        <w:t>8</w:t>
      </w:r>
      <w:r w:rsidRPr="008A38F9">
        <w:rPr>
          <w:sz w:val="28"/>
          <w:szCs w:val="28"/>
        </w:rPr>
        <w:t xml:space="preserve"> году направлено </w:t>
      </w:r>
      <w:r>
        <w:rPr>
          <w:b/>
          <w:sz w:val="28"/>
          <w:szCs w:val="28"/>
        </w:rPr>
        <w:t>2</w:t>
      </w:r>
      <w:r w:rsidRPr="000B6FFA">
        <w:rPr>
          <w:b/>
          <w:sz w:val="28"/>
          <w:szCs w:val="28"/>
        </w:rPr>
        <w:t xml:space="preserve"> дел</w:t>
      </w:r>
      <w:r>
        <w:rPr>
          <w:b/>
          <w:sz w:val="28"/>
          <w:szCs w:val="28"/>
        </w:rPr>
        <w:t>а</w:t>
      </w:r>
      <w:r w:rsidRPr="008A38F9">
        <w:rPr>
          <w:sz w:val="28"/>
          <w:szCs w:val="28"/>
        </w:rPr>
        <w:t>, вынесены  решения:</w:t>
      </w:r>
    </w:p>
    <w:p w:rsidR="00C60BF8" w:rsidRPr="00C60BF8" w:rsidRDefault="00C60BF8" w:rsidP="00C60BF8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C60BF8">
        <w:rPr>
          <w:sz w:val="28"/>
          <w:szCs w:val="28"/>
        </w:rPr>
        <w:t>-  оставлено без рассмотрения, в связи с истекшим сроком давности  в</w:t>
      </w:r>
      <w:r w:rsidRPr="00C60BF8">
        <w:rPr>
          <w:b/>
          <w:sz w:val="28"/>
          <w:szCs w:val="28"/>
        </w:rPr>
        <w:t xml:space="preserve"> 1</w:t>
      </w:r>
      <w:r w:rsidRPr="00C60BF8">
        <w:rPr>
          <w:sz w:val="28"/>
          <w:szCs w:val="28"/>
        </w:rPr>
        <w:t xml:space="preserve"> случае;</w:t>
      </w:r>
    </w:p>
    <w:p w:rsidR="00C60BF8" w:rsidRPr="00786EBC" w:rsidRDefault="00C60BF8" w:rsidP="00D72891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C60BF8">
        <w:rPr>
          <w:sz w:val="28"/>
          <w:szCs w:val="28"/>
        </w:rPr>
        <w:t xml:space="preserve">- оставлено без рассмотрения, в связи с увольнением должностного лица в </w:t>
      </w:r>
      <w:r w:rsidRPr="00C60BF8">
        <w:rPr>
          <w:b/>
          <w:sz w:val="28"/>
          <w:szCs w:val="28"/>
        </w:rPr>
        <w:t>1</w:t>
      </w:r>
      <w:r w:rsidRPr="00C60BF8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>.</w:t>
      </w:r>
    </w:p>
    <w:p w:rsidR="00105454" w:rsidRPr="008A38F9" w:rsidRDefault="00105454" w:rsidP="0010545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786EBC">
        <w:rPr>
          <w:sz w:val="28"/>
          <w:szCs w:val="28"/>
        </w:rPr>
        <w:t xml:space="preserve">        Отделом внутреннего муниципального финансового контроля</w:t>
      </w:r>
      <w:r w:rsidRPr="008A38F9">
        <w:rPr>
          <w:sz w:val="28"/>
          <w:szCs w:val="28"/>
        </w:rPr>
        <w:t xml:space="preserve"> администрации Чебаркульского городского округа в Главное контрольное управление Челябинской области с нарушением требований Закона о контрактной системе в 2017 году направлено </w:t>
      </w:r>
      <w:r w:rsidRPr="000B6FFA">
        <w:rPr>
          <w:b/>
          <w:sz w:val="28"/>
          <w:szCs w:val="28"/>
        </w:rPr>
        <w:t>5 дел</w:t>
      </w:r>
      <w:r w:rsidRPr="008A38F9">
        <w:rPr>
          <w:sz w:val="28"/>
          <w:szCs w:val="28"/>
        </w:rPr>
        <w:t>, вынесены  решения:</w:t>
      </w:r>
    </w:p>
    <w:p w:rsidR="00105454" w:rsidRPr="008A38F9" w:rsidRDefault="00105454" w:rsidP="0010545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8A38F9">
        <w:rPr>
          <w:sz w:val="28"/>
          <w:szCs w:val="28"/>
        </w:rPr>
        <w:t xml:space="preserve">- постановление об административном правонарушении в виде штрафа в </w:t>
      </w:r>
      <w:r w:rsidRPr="008A38F9">
        <w:rPr>
          <w:b/>
          <w:sz w:val="28"/>
          <w:szCs w:val="28"/>
        </w:rPr>
        <w:t>2</w:t>
      </w:r>
      <w:r w:rsidRPr="008A38F9">
        <w:rPr>
          <w:sz w:val="28"/>
          <w:szCs w:val="28"/>
        </w:rPr>
        <w:t xml:space="preserve"> случаях, сумма штрафа составила </w:t>
      </w:r>
      <w:r w:rsidRPr="008A38F9">
        <w:rPr>
          <w:b/>
          <w:sz w:val="28"/>
          <w:szCs w:val="28"/>
        </w:rPr>
        <w:t>10,0</w:t>
      </w:r>
      <w:r w:rsidRPr="008A38F9">
        <w:rPr>
          <w:sz w:val="28"/>
          <w:szCs w:val="28"/>
        </w:rPr>
        <w:t xml:space="preserve"> тыс. рублей, </w:t>
      </w:r>
      <w:r w:rsidRPr="008A38F9">
        <w:rPr>
          <w:b/>
          <w:sz w:val="28"/>
          <w:szCs w:val="28"/>
        </w:rPr>
        <w:t>15,0</w:t>
      </w:r>
      <w:r w:rsidRPr="008A38F9">
        <w:rPr>
          <w:sz w:val="28"/>
          <w:szCs w:val="28"/>
        </w:rPr>
        <w:t xml:space="preserve"> тыс. рублей; </w:t>
      </w:r>
    </w:p>
    <w:p w:rsidR="00105454" w:rsidRPr="008A38F9" w:rsidRDefault="00105454" w:rsidP="0010545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8A38F9">
        <w:rPr>
          <w:sz w:val="28"/>
          <w:szCs w:val="28"/>
        </w:rPr>
        <w:t>- устное замечание в</w:t>
      </w:r>
      <w:r w:rsidRPr="008A38F9">
        <w:rPr>
          <w:b/>
          <w:sz w:val="28"/>
          <w:szCs w:val="28"/>
        </w:rPr>
        <w:t xml:space="preserve"> </w:t>
      </w:r>
      <w:r w:rsidR="0072584B" w:rsidRPr="008A38F9">
        <w:rPr>
          <w:b/>
          <w:sz w:val="28"/>
          <w:szCs w:val="28"/>
        </w:rPr>
        <w:t>2</w:t>
      </w:r>
      <w:r w:rsidRPr="008A38F9">
        <w:rPr>
          <w:b/>
          <w:sz w:val="28"/>
          <w:szCs w:val="28"/>
        </w:rPr>
        <w:t xml:space="preserve"> </w:t>
      </w:r>
      <w:r w:rsidRPr="008A38F9">
        <w:rPr>
          <w:sz w:val="28"/>
          <w:szCs w:val="28"/>
        </w:rPr>
        <w:t>случае;</w:t>
      </w:r>
    </w:p>
    <w:p w:rsidR="00105454" w:rsidRDefault="00105454" w:rsidP="0010545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8A38F9">
        <w:rPr>
          <w:sz w:val="28"/>
          <w:szCs w:val="28"/>
        </w:rPr>
        <w:t xml:space="preserve">- </w:t>
      </w:r>
      <w:r w:rsidR="008A38F9" w:rsidRPr="008A38F9">
        <w:rPr>
          <w:sz w:val="28"/>
          <w:szCs w:val="28"/>
        </w:rPr>
        <w:t xml:space="preserve">оставлено без рассмотрения, в связи со смертью должностного лица </w:t>
      </w:r>
      <w:r w:rsidR="008A38F9">
        <w:rPr>
          <w:sz w:val="28"/>
          <w:szCs w:val="28"/>
        </w:rPr>
        <w:t>в</w:t>
      </w:r>
      <w:r w:rsidR="008A38F9" w:rsidRPr="008A38F9">
        <w:rPr>
          <w:b/>
          <w:sz w:val="28"/>
          <w:szCs w:val="28"/>
        </w:rPr>
        <w:t xml:space="preserve"> 1</w:t>
      </w:r>
      <w:r w:rsidR="008A38F9">
        <w:rPr>
          <w:sz w:val="28"/>
          <w:szCs w:val="28"/>
        </w:rPr>
        <w:t xml:space="preserve"> случае</w:t>
      </w:r>
      <w:r w:rsidR="008A38F9" w:rsidRPr="008A38F9">
        <w:rPr>
          <w:sz w:val="28"/>
          <w:szCs w:val="28"/>
        </w:rPr>
        <w:t>.</w:t>
      </w:r>
      <w:r w:rsidRPr="008A38F9">
        <w:rPr>
          <w:sz w:val="28"/>
          <w:szCs w:val="28"/>
        </w:rPr>
        <w:t xml:space="preserve">  </w:t>
      </w:r>
    </w:p>
    <w:p w:rsidR="00CA7C0B" w:rsidRDefault="00CA7C0B" w:rsidP="00CA7C0B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Pr="00CA7C0B">
        <w:rPr>
          <w:sz w:val="28"/>
          <w:szCs w:val="28"/>
        </w:rPr>
        <w:t>овместно с Чебаркульской городской прокуратурой проведена</w:t>
      </w:r>
      <w:r w:rsidRPr="00F642C9">
        <w:rPr>
          <w:sz w:val="28"/>
          <w:szCs w:val="28"/>
        </w:rPr>
        <w:t xml:space="preserve"> проверка соблюдения законодательства по вопросу применения заказчиками типовых контрактов, типовых условий контрактов в сфере закупок товаров, работ, услуг для обеспечения государственных и муниципальных нужд в ГБУ «Областная больница г. Чебаркуля», УЖКХ администрации Ч</w:t>
      </w:r>
      <w:r>
        <w:rPr>
          <w:sz w:val="28"/>
          <w:szCs w:val="28"/>
        </w:rPr>
        <w:t>ебаркульского городского округа.</w:t>
      </w:r>
    </w:p>
    <w:p w:rsidR="006936DC" w:rsidRDefault="006936DC" w:rsidP="006936D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ходе проверки проверено 129 контрактов на общую сумму 11587,34 тыс. руб.</w:t>
      </w:r>
      <w:r w:rsidR="0046145E">
        <w:rPr>
          <w:sz w:val="28"/>
          <w:szCs w:val="28"/>
        </w:rPr>
        <w:t xml:space="preserve">, заключенных </w:t>
      </w:r>
      <w:r w:rsidR="0046145E" w:rsidRPr="00F642C9">
        <w:rPr>
          <w:sz w:val="28"/>
          <w:szCs w:val="28"/>
        </w:rPr>
        <w:t>ГБУ «О</w:t>
      </w:r>
      <w:r w:rsidR="0046145E">
        <w:rPr>
          <w:sz w:val="28"/>
          <w:szCs w:val="28"/>
        </w:rPr>
        <w:t xml:space="preserve">бластная больница г. Чебаркуля» за период </w:t>
      </w:r>
      <w:r w:rsidR="00DF2350">
        <w:rPr>
          <w:sz w:val="28"/>
          <w:szCs w:val="28"/>
        </w:rPr>
        <w:t xml:space="preserve"> с </w:t>
      </w:r>
      <w:r w:rsidR="0046145E">
        <w:rPr>
          <w:sz w:val="28"/>
          <w:szCs w:val="28"/>
        </w:rPr>
        <w:t>2017</w:t>
      </w:r>
      <w:r w:rsidR="00DF2350">
        <w:rPr>
          <w:sz w:val="28"/>
          <w:szCs w:val="28"/>
        </w:rPr>
        <w:t xml:space="preserve"> года по февраль </w:t>
      </w:r>
      <w:r w:rsidR="000B714B">
        <w:rPr>
          <w:sz w:val="28"/>
          <w:szCs w:val="28"/>
        </w:rPr>
        <w:t>2019 года</w:t>
      </w:r>
      <w:r w:rsidR="0046145E">
        <w:rPr>
          <w:sz w:val="28"/>
          <w:szCs w:val="28"/>
        </w:rPr>
        <w:t>.</w:t>
      </w:r>
    </w:p>
    <w:p w:rsidR="0046145E" w:rsidRDefault="0046145E" w:rsidP="006936D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Заказчиком допущены нарушения:</w:t>
      </w:r>
    </w:p>
    <w:p w:rsidR="0046145E" w:rsidRDefault="000B714B" w:rsidP="006936D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предмете контракта отсут</w:t>
      </w:r>
      <w:r w:rsidR="0046145E">
        <w:rPr>
          <w:sz w:val="28"/>
          <w:szCs w:val="28"/>
        </w:rPr>
        <w:t>свует ОКПД 2;</w:t>
      </w:r>
    </w:p>
    <w:p w:rsidR="0046145E" w:rsidRDefault="000B714B" w:rsidP="006936D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отсу</w:t>
      </w:r>
      <w:r w:rsidR="0046145E">
        <w:rPr>
          <w:sz w:val="28"/>
          <w:szCs w:val="28"/>
        </w:rPr>
        <w:t>тсвует приложение к типовому контракту «Календарный план»;</w:t>
      </w:r>
    </w:p>
    <w:p w:rsidR="0046145E" w:rsidRDefault="0046145E" w:rsidP="006936D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контракты заключены не по форме, утвержденной приказом Министерства здравоохранения Российской Федерации от 26.10.2017г. № 870н «Об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применения».</w:t>
      </w:r>
    </w:p>
    <w:p w:rsidR="00DF6E97" w:rsidRDefault="0046145E" w:rsidP="00105454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Управление жилищно – коммунального хозяйства администрации Чебаркульского городского округа </w:t>
      </w:r>
      <w:r w:rsidR="00DF2350">
        <w:rPr>
          <w:sz w:val="28"/>
          <w:szCs w:val="28"/>
        </w:rPr>
        <w:t xml:space="preserve">за период с 2017 года по февраль </w:t>
      </w:r>
      <w:r>
        <w:rPr>
          <w:sz w:val="28"/>
          <w:szCs w:val="28"/>
        </w:rPr>
        <w:t>201</w:t>
      </w:r>
      <w:r w:rsidR="00DF2350">
        <w:rPr>
          <w:sz w:val="28"/>
          <w:szCs w:val="28"/>
        </w:rPr>
        <w:t>9 года</w:t>
      </w:r>
      <w:r>
        <w:rPr>
          <w:sz w:val="28"/>
          <w:szCs w:val="28"/>
        </w:rPr>
        <w:t xml:space="preserve"> не заключал</w:t>
      </w:r>
      <w:r w:rsidR="00DF2350">
        <w:rPr>
          <w:sz w:val="28"/>
          <w:szCs w:val="28"/>
        </w:rPr>
        <w:t>о</w:t>
      </w:r>
      <w:r>
        <w:rPr>
          <w:sz w:val="28"/>
          <w:szCs w:val="28"/>
        </w:rPr>
        <w:t xml:space="preserve"> Типовые контр</w:t>
      </w:r>
      <w:r w:rsidR="00DF2350">
        <w:rPr>
          <w:sz w:val="28"/>
          <w:szCs w:val="28"/>
        </w:rPr>
        <w:t>акты, в связи с тем, что приказ</w:t>
      </w:r>
      <w:r>
        <w:rPr>
          <w:sz w:val="28"/>
          <w:szCs w:val="28"/>
        </w:rPr>
        <w:t xml:space="preserve"> Министерства строительства и жилищно – коммунального хозяйства Российской Федерации от 05.07.2018 г. № 398/пр «Об утверждении Типового государственного (муниципального) контракта на строительство  (реконструкцию) объекта капитального строительства и информационной карты указанного контракта» </w:t>
      </w:r>
      <w:r w:rsidR="00DF2350">
        <w:rPr>
          <w:sz w:val="28"/>
          <w:szCs w:val="28"/>
        </w:rPr>
        <w:t xml:space="preserve">и </w:t>
      </w:r>
      <w:r>
        <w:rPr>
          <w:sz w:val="28"/>
          <w:szCs w:val="28"/>
        </w:rPr>
        <w:t>приказ</w:t>
      </w:r>
      <w:r w:rsidRPr="002E2872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строительства и жилищно – коммунального хозяйства Российской Федерации от 05.07.2018 г. № 397/пр «Об утверждении Типового государственного (муниципального) контракта на выполнение проектных и изыскательных работ и информационн</w:t>
      </w:r>
      <w:r w:rsidR="00DF2350">
        <w:rPr>
          <w:sz w:val="28"/>
          <w:szCs w:val="28"/>
        </w:rPr>
        <w:t>ой карты указанного контракта» (</w:t>
      </w:r>
      <w:r>
        <w:rPr>
          <w:sz w:val="28"/>
          <w:szCs w:val="28"/>
        </w:rPr>
        <w:t>вступа</w:t>
      </w:r>
      <w:r w:rsidR="00DF2350">
        <w:rPr>
          <w:sz w:val="28"/>
          <w:szCs w:val="28"/>
        </w:rPr>
        <w:t>ют в силу с 01.07.2019 г.).</w:t>
      </w:r>
      <w:r w:rsidR="00DF6E97">
        <w:rPr>
          <w:sz w:val="28"/>
          <w:szCs w:val="28"/>
        </w:rPr>
        <w:t xml:space="preserve"> </w:t>
      </w:r>
    </w:p>
    <w:p w:rsidR="00CA7C0B" w:rsidRDefault="00DF6E97" w:rsidP="00DF6E97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Приказами Министерства жилищно – коммунального хозяйства Российской Федерации от 02.12.2019 г. № 753/пр, от 02.12.2019 г. № 754/пр приказы от 05.07.2018 г. № 397/пр, от 05.07.2018 г. № 398/пр отменены.</w:t>
      </w:r>
    </w:p>
    <w:p w:rsidR="00554198" w:rsidRPr="00C60BF8" w:rsidRDefault="00554198" w:rsidP="00471B23">
      <w:pPr>
        <w:pStyle w:val="aa"/>
        <w:tabs>
          <w:tab w:val="left" w:pos="567"/>
        </w:tabs>
        <w:jc w:val="both"/>
        <w:rPr>
          <w:sz w:val="28"/>
          <w:szCs w:val="28"/>
        </w:rPr>
      </w:pPr>
    </w:p>
    <w:p w:rsidR="00943228" w:rsidRPr="00C926D7" w:rsidRDefault="00902033" w:rsidP="00471B23">
      <w:pPr>
        <w:pStyle w:val="aa"/>
        <w:jc w:val="center"/>
        <w:rPr>
          <w:b/>
          <w:sz w:val="28"/>
          <w:szCs w:val="28"/>
        </w:rPr>
      </w:pPr>
      <w:r w:rsidRPr="00C926D7">
        <w:rPr>
          <w:b/>
          <w:sz w:val="28"/>
          <w:szCs w:val="28"/>
        </w:rPr>
        <w:t>Финансовый контроль</w:t>
      </w:r>
    </w:p>
    <w:p w:rsidR="00FB2019" w:rsidRPr="00C926D7" w:rsidRDefault="008E6317" w:rsidP="008E6317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C926D7">
        <w:rPr>
          <w:sz w:val="28"/>
          <w:szCs w:val="28"/>
        </w:rPr>
        <w:t xml:space="preserve">        </w:t>
      </w:r>
      <w:r w:rsidR="00FB2019" w:rsidRPr="00C926D7">
        <w:rPr>
          <w:sz w:val="28"/>
          <w:szCs w:val="28"/>
        </w:rPr>
        <w:t>В рамках осуществления внутреннего муниципального финансового контроля</w:t>
      </w:r>
      <w:r w:rsidR="00D25560" w:rsidRPr="00C926D7">
        <w:rPr>
          <w:sz w:val="28"/>
          <w:szCs w:val="28"/>
        </w:rPr>
        <w:t xml:space="preserve"> на основании статьи 269.2 БК РФ</w:t>
      </w:r>
      <w:r w:rsidR="00FB2019" w:rsidRPr="00C926D7">
        <w:rPr>
          <w:sz w:val="28"/>
          <w:szCs w:val="28"/>
        </w:rPr>
        <w:t xml:space="preserve"> проведен</w:t>
      </w:r>
      <w:r w:rsidR="007B51EC" w:rsidRPr="00C926D7">
        <w:rPr>
          <w:sz w:val="28"/>
          <w:szCs w:val="28"/>
        </w:rPr>
        <w:t>о</w:t>
      </w:r>
      <w:r w:rsidR="000B6FFA" w:rsidRPr="00C926D7">
        <w:rPr>
          <w:sz w:val="28"/>
          <w:szCs w:val="28"/>
        </w:rPr>
        <w:t xml:space="preserve"> </w:t>
      </w:r>
      <w:r w:rsidR="00105E23" w:rsidRPr="00C926D7">
        <w:rPr>
          <w:b/>
          <w:sz w:val="28"/>
          <w:szCs w:val="28"/>
        </w:rPr>
        <w:t>4</w:t>
      </w:r>
      <w:r w:rsidR="007B51EC" w:rsidRPr="00C926D7">
        <w:rPr>
          <w:b/>
          <w:sz w:val="28"/>
          <w:szCs w:val="28"/>
        </w:rPr>
        <w:t xml:space="preserve"> планов</w:t>
      </w:r>
      <w:r w:rsidR="007167BC" w:rsidRPr="00C926D7">
        <w:rPr>
          <w:b/>
          <w:sz w:val="28"/>
          <w:szCs w:val="28"/>
        </w:rPr>
        <w:t>ых</w:t>
      </w:r>
      <w:r w:rsidR="007B51EC" w:rsidRPr="00C926D7">
        <w:rPr>
          <w:b/>
          <w:sz w:val="28"/>
          <w:szCs w:val="28"/>
        </w:rPr>
        <w:t xml:space="preserve"> </w:t>
      </w:r>
      <w:r w:rsidR="00FB2019" w:rsidRPr="00C926D7">
        <w:rPr>
          <w:b/>
          <w:sz w:val="28"/>
          <w:szCs w:val="28"/>
        </w:rPr>
        <w:t>контрольн</w:t>
      </w:r>
      <w:r w:rsidR="007167BC" w:rsidRPr="00C926D7">
        <w:rPr>
          <w:b/>
          <w:sz w:val="28"/>
          <w:szCs w:val="28"/>
        </w:rPr>
        <w:t>ых</w:t>
      </w:r>
      <w:r w:rsidR="00FB2019" w:rsidRPr="00C926D7">
        <w:rPr>
          <w:b/>
          <w:sz w:val="28"/>
          <w:szCs w:val="28"/>
        </w:rPr>
        <w:t xml:space="preserve"> мероприяти</w:t>
      </w:r>
      <w:r w:rsidR="007167BC" w:rsidRPr="00C926D7">
        <w:rPr>
          <w:b/>
          <w:sz w:val="28"/>
          <w:szCs w:val="28"/>
        </w:rPr>
        <w:t>я</w:t>
      </w:r>
      <w:r w:rsidR="00FB2019" w:rsidRPr="00C926D7">
        <w:rPr>
          <w:sz w:val="28"/>
          <w:szCs w:val="28"/>
        </w:rPr>
        <w:t xml:space="preserve"> </w:t>
      </w:r>
      <w:r w:rsidR="003423CE" w:rsidRPr="00C926D7">
        <w:rPr>
          <w:sz w:val="28"/>
          <w:szCs w:val="28"/>
        </w:rPr>
        <w:t xml:space="preserve">финансового – хозяйственной деятельности, </w:t>
      </w:r>
      <w:r w:rsidR="00145A9D" w:rsidRPr="00C926D7">
        <w:rPr>
          <w:sz w:val="28"/>
          <w:szCs w:val="28"/>
        </w:rPr>
        <w:t xml:space="preserve">формирование фонда оплаты труда, правильности начисления и выплаты заработной платы </w:t>
      </w:r>
      <w:r w:rsidR="0086443B" w:rsidRPr="00C926D7">
        <w:rPr>
          <w:sz w:val="28"/>
          <w:szCs w:val="28"/>
        </w:rPr>
        <w:t>в следующих учреждениях:</w:t>
      </w:r>
    </w:p>
    <w:p w:rsidR="00046BD1" w:rsidRDefault="00950DBE" w:rsidP="008E6317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950DBE">
        <w:rPr>
          <w:sz w:val="28"/>
          <w:szCs w:val="28"/>
        </w:rPr>
        <w:t>1.</w:t>
      </w:r>
      <w:r>
        <w:rPr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№7».</w:t>
      </w:r>
    </w:p>
    <w:p w:rsidR="00950DBE" w:rsidRDefault="00950DBE" w:rsidP="008E6317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67BC">
        <w:rPr>
          <w:sz w:val="28"/>
          <w:szCs w:val="28"/>
        </w:rPr>
        <w:t xml:space="preserve"> Управление жилищно – коммунального хозяйства администрации Чебаркульского городского округа.</w:t>
      </w:r>
    </w:p>
    <w:p w:rsidR="000A64BC" w:rsidRDefault="000A64BC" w:rsidP="008E6317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A64B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учреждение культуры Чебаркульского городского округа «Выставочный зал «Колорит</w:t>
      </w:r>
      <w:r w:rsidRPr="003039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1BD4" w:rsidRDefault="00105E23" w:rsidP="00105E2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05E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 дополнительного образования «Детская школа искусств</w:t>
      </w:r>
      <w:r w:rsidRPr="00303990">
        <w:rPr>
          <w:sz w:val="28"/>
          <w:szCs w:val="28"/>
        </w:rPr>
        <w:t>»</w:t>
      </w:r>
      <w:r>
        <w:rPr>
          <w:sz w:val="28"/>
          <w:szCs w:val="28"/>
        </w:rPr>
        <w:t xml:space="preserve"> Чебаркульского городского округа.</w:t>
      </w:r>
    </w:p>
    <w:p w:rsidR="004B1BD4" w:rsidRDefault="004B1BD4" w:rsidP="00105E23">
      <w:pPr>
        <w:pStyle w:val="aa"/>
        <w:tabs>
          <w:tab w:val="left" w:pos="567"/>
        </w:tabs>
        <w:jc w:val="both"/>
        <w:rPr>
          <w:sz w:val="28"/>
          <w:szCs w:val="28"/>
        </w:rPr>
      </w:pPr>
    </w:p>
    <w:p w:rsidR="004B1BD4" w:rsidRDefault="004B1BD4" w:rsidP="00105E2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поручению главы Чебаркульского городского округа проведено 1 (одно) внеплановое контрольное мероприятие в Муниципальном учреждении «Чебаркульская спасательная служба».</w:t>
      </w:r>
    </w:p>
    <w:p w:rsidR="00950DBE" w:rsidRDefault="00950DBE" w:rsidP="008E6317">
      <w:pPr>
        <w:pStyle w:val="aa"/>
        <w:tabs>
          <w:tab w:val="left" w:pos="567"/>
        </w:tabs>
        <w:jc w:val="both"/>
        <w:rPr>
          <w:sz w:val="28"/>
          <w:szCs w:val="28"/>
        </w:rPr>
      </w:pPr>
    </w:p>
    <w:p w:rsidR="00950DBE" w:rsidRDefault="00950DBE" w:rsidP="00950DBE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C82A5E">
        <w:rPr>
          <w:sz w:val="28"/>
          <w:szCs w:val="28"/>
        </w:rPr>
        <w:lastRenderedPageBreak/>
        <w:t xml:space="preserve">       При проверке финансово – хозяйственной деятельности установлено следующее: </w:t>
      </w:r>
    </w:p>
    <w:p w:rsidR="00950DBE" w:rsidRDefault="00950DBE" w:rsidP="00950DBE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 нарушение</w:t>
      </w:r>
      <w:r w:rsidR="00DF6E97">
        <w:rPr>
          <w:sz w:val="28"/>
          <w:szCs w:val="28"/>
        </w:rPr>
        <w:t xml:space="preserve">  </w:t>
      </w:r>
      <w:r w:rsidRPr="000B339E">
        <w:rPr>
          <w:sz w:val="28"/>
          <w:szCs w:val="28"/>
        </w:rPr>
        <w:t xml:space="preserve">пунктов 121, 124, 125  </w:t>
      </w:r>
      <w:r w:rsidRPr="00EF66F2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 w:rsidRPr="00EF66F2">
        <w:rPr>
          <w:sz w:val="28"/>
          <w:szCs w:val="28"/>
        </w:rPr>
        <w:t xml:space="preserve"> Минфина РФ от 01.12.</w:t>
      </w:r>
      <w:r w:rsidRPr="00F80D8A">
        <w:rPr>
          <w:sz w:val="28"/>
          <w:szCs w:val="28"/>
        </w:rPr>
        <w:t>2010г.</w:t>
      </w:r>
      <w:r>
        <w:rPr>
          <w:sz w:val="28"/>
          <w:szCs w:val="28"/>
        </w:rPr>
        <w:t xml:space="preserve">  №157н «Об утверждении Е</w:t>
      </w:r>
      <w:r w:rsidRPr="00EF66F2">
        <w:rPr>
          <w:sz w:val="28"/>
          <w:szCs w:val="28"/>
        </w:rPr>
        <w:t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</w:t>
      </w:r>
      <w:r>
        <w:rPr>
          <w:sz w:val="28"/>
          <w:szCs w:val="28"/>
        </w:rPr>
        <w:t>х (муниципальных) учреждений и И</w:t>
      </w:r>
      <w:r w:rsidRPr="00EF66F2">
        <w:rPr>
          <w:sz w:val="28"/>
          <w:szCs w:val="28"/>
        </w:rPr>
        <w:t>нструкции по его применению»</w:t>
      </w:r>
      <w:r>
        <w:rPr>
          <w:sz w:val="28"/>
          <w:szCs w:val="28"/>
        </w:rPr>
        <w:t xml:space="preserve"> </w:t>
      </w:r>
      <w:r w:rsidRPr="000B339E">
        <w:rPr>
          <w:sz w:val="28"/>
          <w:szCs w:val="28"/>
        </w:rPr>
        <w:t xml:space="preserve">и пунктов 38-48  </w:t>
      </w:r>
      <w:r w:rsidRPr="00BD64D8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BD64D8">
        <w:rPr>
          <w:sz w:val="28"/>
          <w:szCs w:val="28"/>
        </w:rPr>
        <w:t xml:space="preserve"> Минфина РФ от 16.12.2010 г. №174н «Об утверждении плана счетов бухгалтерского учета бюджетных учреждений и Инструкции по его применени</w:t>
      </w:r>
      <w:r>
        <w:rPr>
          <w:sz w:val="28"/>
          <w:szCs w:val="28"/>
        </w:rPr>
        <w:t>ю</w:t>
      </w:r>
      <w:r w:rsidRPr="00BD64D8">
        <w:rPr>
          <w:sz w:val="28"/>
          <w:szCs w:val="28"/>
        </w:rPr>
        <w:t xml:space="preserve">» </w:t>
      </w:r>
      <w:r w:rsidRPr="000B339E">
        <w:rPr>
          <w:sz w:val="28"/>
          <w:szCs w:val="28"/>
        </w:rPr>
        <w:t>не ведется учет готовой продукции изготовленной и реализуемой в школьной столовой, не ведется учет по</w:t>
      </w:r>
      <w:r w:rsidRPr="000B339E">
        <w:rPr>
          <w:i/>
          <w:iCs/>
          <w:sz w:val="28"/>
          <w:szCs w:val="28"/>
        </w:rPr>
        <w:t xml:space="preserve"> </w:t>
      </w:r>
      <w:r w:rsidRPr="000B339E">
        <w:rPr>
          <w:iCs/>
          <w:sz w:val="28"/>
          <w:szCs w:val="28"/>
        </w:rPr>
        <w:t xml:space="preserve">товарам - материальным ценностям, приобретенным для продажи и </w:t>
      </w:r>
      <w:r w:rsidRPr="000B339E">
        <w:rPr>
          <w:sz w:val="28"/>
          <w:szCs w:val="28"/>
        </w:rPr>
        <w:t>суммам торговых наценок по товарам.</w:t>
      </w:r>
    </w:p>
    <w:p w:rsidR="00950DBE" w:rsidRDefault="00950DBE" w:rsidP="00950DBE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B339E">
        <w:rPr>
          <w:sz w:val="28"/>
          <w:szCs w:val="28"/>
        </w:rPr>
        <w:t>В нарушени</w:t>
      </w:r>
      <w:r>
        <w:rPr>
          <w:sz w:val="28"/>
          <w:szCs w:val="28"/>
        </w:rPr>
        <w:t>е</w:t>
      </w:r>
      <w:r w:rsidRPr="000B3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15D8">
        <w:rPr>
          <w:sz w:val="28"/>
          <w:szCs w:val="28"/>
        </w:rPr>
        <w:t>п</w:t>
      </w:r>
      <w:hyperlink r:id="rId8" w:history="1">
        <w:r w:rsidR="008A15D8">
          <w:rPr>
            <w:sz w:val="28"/>
            <w:szCs w:val="28"/>
          </w:rPr>
          <w:t>ункта</w:t>
        </w:r>
        <w:r w:rsidRPr="000B339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 </w:t>
        </w:r>
        <w:r w:rsidRPr="000B339E">
          <w:rPr>
            <w:sz w:val="28"/>
            <w:szCs w:val="28"/>
          </w:rPr>
          <w:t>345</w:t>
        </w:r>
      </w:hyperlink>
      <w:r w:rsidRPr="000B339E">
        <w:rPr>
          <w:sz w:val="28"/>
          <w:szCs w:val="28"/>
        </w:rPr>
        <w:t xml:space="preserve"> </w:t>
      </w:r>
      <w:r w:rsidRPr="00EF66F2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 w:rsidRPr="00EF66F2">
        <w:rPr>
          <w:sz w:val="28"/>
          <w:szCs w:val="28"/>
        </w:rPr>
        <w:t xml:space="preserve"> Минфина РФ от 01.12.</w:t>
      </w:r>
      <w:r w:rsidRPr="00F80D8A">
        <w:rPr>
          <w:sz w:val="28"/>
          <w:szCs w:val="28"/>
        </w:rPr>
        <w:t>2010г.</w:t>
      </w:r>
      <w:r>
        <w:rPr>
          <w:sz w:val="28"/>
          <w:szCs w:val="28"/>
        </w:rPr>
        <w:t xml:space="preserve">  №157н «Об утверждении Е</w:t>
      </w:r>
      <w:r w:rsidRPr="00EF66F2">
        <w:rPr>
          <w:sz w:val="28"/>
          <w:szCs w:val="28"/>
        </w:rPr>
        <w:t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</w:t>
      </w:r>
      <w:r>
        <w:rPr>
          <w:sz w:val="28"/>
          <w:szCs w:val="28"/>
        </w:rPr>
        <w:t>х (муниципальных) учреждений и И</w:t>
      </w:r>
      <w:r w:rsidRPr="00EF66F2">
        <w:rPr>
          <w:sz w:val="28"/>
          <w:szCs w:val="28"/>
        </w:rPr>
        <w:t>нструкции по его применению»</w:t>
      </w:r>
      <w:r w:rsidR="008A15D8">
        <w:rPr>
          <w:sz w:val="28"/>
          <w:szCs w:val="28"/>
        </w:rPr>
        <w:t xml:space="preserve"> </w:t>
      </w:r>
      <w:r w:rsidRPr="000B339E">
        <w:rPr>
          <w:sz w:val="28"/>
          <w:szCs w:val="28"/>
        </w:rPr>
        <w:t xml:space="preserve"> неправильно приходует</w:t>
      </w:r>
      <w:r w:rsidR="008A15D8">
        <w:rPr>
          <w:sz w:val="28"/>
          <w:szCs w:val="28"/>
        </w:rPr>
        <w:t>ся</w:t>
      </w:r>
      <w:r w:rsidRPr="000B339E">
        <w:rPr>
          <w:sz w:val="28"/>
          <w:szCs w:val="28"/>
        </w:rPr>
        <w:t xml:space="preserve"> наградн</w:t>
      </w:r>
      <w:r w:rsidR="008A15D8">
        <w:rPr>
          <w:sz w:val="28"/>
          <w:szCs w:val="28"/>
        </w:rPr>
        <w:t>ая</w:t>
      </w:r>
      <w:r w:rsidRPr="000B339E">
        <w:rPr>
          <w:sz w:val="28"/>
          <w:szCs w:val="28"/>
        </w:rPr>
        <w:t xml:space="preserve"> продукци</w:t>
      </w:r>
      <w:r w:rsidR="008A15D8">
        <w:rPr>
          <w:sz w:val="28"/>
          <w:szCs w:val="28"/>
        </w:rPr>
        <w:t>я</w:t>
      </w:r>
      <w:r w:rsidRPr="000B339E">
        <w:rPr>
          <w:sz w:val="28"/>
          <w:szCs w:val="28"/>
        </w:rPr>
        <w:t>.</w:t>
      </w:r>
    </w:p>
    <w:p w:rsidR="00950DBE" w:rsidRDefault="00950DBE" w:rsidP="00950DBE">
      <w:pPr>
        <w:pStyle w:val="aa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339E">
        <w:rPr>
          <w:bCs/>
          <w:sz w:val="28"/>
          <w:szCs w:val="28"/>
        </w:rPr>
        <w:t>В нарушени</w:t>
      </w:r>
      <w:r>
        <w:rPr>
          <w:bCs/>
          <w:sz w:val="28"/>
          <w:szCs w:val="28"/>
        </w:rPr>
        <w:t>е</w:t>
      </w:r>
      <w:r w:rsidRPr="000B339E">
        <w:rPr>
          <w:bCs/>
          <w:sz w:val="28"/>
          <w:szCs w:val="28"/>
        </w:rPr>
        <w:t xml:space="preserve"> пункта 381 </w:t>
      </w:r>
      <w:r w:rsidR="008A15D8" w:rsidRPr="00EF66F2">
        <w:rPr>
          <w:sz w:val="28"/>
          <w:szCs w:val="28"/>
        </w:rPr>
        <w:t>Приказ</w:t>
      </w:r>
      <w:r w:rsidR="008A15D8">
        <w:rPr>
          <w:sz w:val="28"/>
          <w:szCs w:val="28"/>
        </w:rPr>
        <w:t xml:space="preserve">а </w:t>
      </w:r>
      <w:r w:rsidR="008A15D8" w:rsidRPr="00EF66F2">
        <w:rPr>
          <w:sz w:val="28"/>
          <w:szCs w:val="28"/>
        </w:rPr>
        <w:t xml:space="preserve"> Минфина РФ от 01.12.</w:t>
      </w:r>
      <w:r w:rsidR="008A15D8" w:rsidRPr="00F80D8A">
        <w:rPr>
          <w:sz w:val="28"/>
          <w:szCs w:val="28"/>
        </w:rPr>
        <w:t>2010г.</w:t>
      </w:r>
      <w:r w:rsidR="008A15D8">
        <w:rPr>
          <w:sz w:val="28"/>
          <w:szCs w:val="28"/>
        </w:rPr>
        <w:t xml:space="preserve">  №157н «Об утверждении Е</w:t>
      </w:r>
      <w:r w:rsidR="008A15D8" w:rsidRPr="00EF66F2">
        <w:rPr>
          <w:sz w:val="28"/>
          <w:szCs w:val="28"/>
        </w:rPr>
        <w:t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</w:t>
      </w:r>
      <w:r w:rsidR="008A15D8">
        <w:rPr>
          <w:sz w:val="28"/>
          <w:szCs w:val="28"/>
        </w:rPr>
        <w:t>х (муниципальных) учреждений и И</w:t>
      </w:r>
      <w:r w:rsidR="008A15D8" w:rsidRPr="00EF66F2">
        <w:rPr>
          <w:sz w:val="28"/>
          <w:szCs w:val="28"/>
        </w:rPr>
        <w:t>нструкции по его применению»</w:t>
      </w:r>
      <w:r w:rsidR="008A15D8">
        <w:rPr>
          <w:sz w:val="28"/>
          <w:szCs w:val="28"/>
        </w:rPr>
        <w:t xml:space="preserve"> </w:t>
      </w:r>
      <w:r w:rsidRPr="000B339E">
        <w:rPr>
          <w:bCs/>
          <w:sz w:val="28"/>
          <w:szCs w:val="28"/>
        </w:rPr>
        <w:t>не принято к учету имущество  на забалансовый счет 25</w:t>
      </w:r>
      <w:r w:rsidR="008A15D8">
        <w:rPr>
          <w:bCs/>
          <w:sz w:val="28"/>
          <w:szCs w:val="28"/>
        </w:rPr>
        <w:t xml:space="preserve"> «Имущество, переданное в возмездное пользование (аренду)»</w:t>
      </w:r>
      <w:r>
        <w:rPr>
          <w:bCs/>
          <w:sz w:val="28"/>
          <w:szCs w:val="28"/>
        </w:rPr>
        <w:t>.</w:t>
      </w:r>
      <w:r w:rsidRPr="000B339E">
        <w:rPr>
          <w:bCs/>
          <w:sz w:val="28"/>
          <w:szCs w:val="28"/>
        </w:rPr>
        <w:t xml:space="preserve"> </w:t>
      </w:r>
    </w:p>
    <w:p w:rsidR="00950DBE" w:rsidRDefault="008A15D8" w:rsidP="00950DBE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50DBE">
        <w:rPr>
          <w:bCs/>
          <w:sz w:val="28"/>
          <w:szCs w:val="28"/>
        </w:rPr>
        <w:t>. Не разработан локальный нормативный акт по молодым специалистам.</w:t>
      </w:r>
    </w:p>
    <w:p w:rsidR="00950DBE" w:rsidRDefault="008A15D8" w:rsidP="00950DBE">
      <w:pPr>
        <w:pStyle w:val="aa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50D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50DBE">
        <w:rPr>
          <w:bCs/>
          <w:sz w:val="28"/>
          <w:szCs w:val="28"/>
        </w:rPr>
        <w:t>Установлено несоответствие баллов между протоколами заседания комиссии по распределению стимулирующих выплат с приказами «Об установлении стимулирующих выплат работникам».</w:t>
      </w:r>
    </w:p>
    <w:p w:rsidR="00950DBE" w:rsidRDefault="008A15D8" w:rsidP="00950DBE">
      <w:pPr>
        <w:pStyle w:val="aa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50DBE">
        <w:rPr>
          <w:bCs/>
          <w:sz w:val="28"/>
          <w:szCs w:val="28"/>
        </w:rPr>
        <w:t>.Табель учета использования рабочего времени (ф.050442) ведется в несоответствии с приказами.</w:t>
      </w:r>
    </w:p>
    <w:p w:rsidR="00683F87" w:rsidRDefault="008A15D8" w:rsidP="00683F87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</w:t>
      </w:r>
      <w:r w:rsidR="00950DBE">
        <w:rPr>
          <w:bCs/>
          <w:sz w:val="28"/>
          <w:szCs w:val="28"/>
        </w:rPr>
        <w:t xml:space="preserve">В </w:t>
      </w:r>
      <w:r w:rsidR="00950DBE" w:rsidRPr="00BE7B00">
        <w:rPr>
          <w:sz w:val="28"/>
          <w:szCs w:val="28"/>
        </w:rPr>
        <w:t>нарушение</w:t>
      </w:r>
      <w:r w:rsidR="00950DBE" w:rsidRPr="00BE7B00">
        <w:rPr>
          <w:b/>
          <w:sz w:val="28"/>
          <w:szCs w:val="28"/>
        </w:rPr>
        <w:t xml:space="preserve"> </w:t>
      </w:r>
      <w:r w:rsidR="00950DBE" w:rsidRPr="00BE7B00">
        <w:rPr>
          <w:sz w:val="28"/>
          <w:szCs w:val="28"/>
        </w:rPr>
        <w:t xml:space="preserve">Положения о ведении счетов территориальных органов Федерального казначейства и финансовых органов субъектов Российской Федерации (муниципальных образований), органов Управления государственными внебюджетными фондами Российской Федерации, утвержденное Центральным Банком Российской Федерации № 629-П и Министерством финансов Российской Федерации № 12н от 23.01.2018 г. </w:t>
      </w:r>
      <w:r w:rsidR="00950DBE" w:rsidRPr="00C55D09">
        <w:rPr>
          <w:sz w:val="28"/>
          <w:szCs w:val="28"/>
        </w:rPr>
        <w:t>отсутствуют реестры на перечисление заработной п</w:t>
      </w:r>
      <w:r w:rsidR="00683F87">
        <w:rPr>
          <w:sz w:val="28"/>
          <w:szCs w:val="28"/>
        </w:rPr>
        <w:t xml:space="preserve">латы и </w:t>
      </w:r>
      <w:r w:rsidR="00683F87" w:rsidRPr="00683F87">
        <w:rPr>
          <w:sz w:val="28"/>
          <w:szCs w:val="28"/>
        </w:rPr>
        <w:t>реестры на возмещение сумм по авансовым отчетам.</w:t>
      </w:r>
    </w:p>
    <w:p w:rsidR="00A42ABF" w:rsidRDefault="00A42ABF" w:rsidP="008A15D8">
      <w:pPr>
        <w:pStyle w:val="aa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8.</w:t>
      </w:r>
      <w:r w:rsidRPr="00A42ABF">
        <w:rPr>
          <w:bCs/>
          <w:sz w:val="28"/>
          <w:szCs w:val="28"/>
        </w:rPr>
        <w:t xml:space="preserve"> </w:t>
      </w:r>
      <w:r w:rsidRPr="00E00636">
        <w:rPr>
          <w:bCs/>
          <w:sz w:val="28"/>
          <w:szCs w:val="28"/>
        </w:rPr>
        <w:t>Установлено нарушение статьи 10 Федерального закона от 25.12.2008 г. № 273-ФЗ «О противодействии коррупции».</w:t>
      </w:r>
    </w:p>
    <w:p w:rsidR="005014BD" w:rsidRDefault="005014BD" w:rsidP="005014BD">
      <w:pPr>
        <w:pStyle w:val="aa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</w:t>
      </w:r>
      <w:r w:rsidRPr="005014BD">
        <w:rPr>
          <w:sz w:val="28"/>
          <w:szCs w:val="28"/>
        </w:rPr>
        <w:t xml:space="preserve"> </w:t>
      </w:r>
      <w:r w:rsidRPr="006F1C92">
        <w:rPr>
          <w:sz w:val="28"/>
          <w:szCs w:val="28"/>
        </w:rPr>
        <w:t>В нарушение пункта 1 раздела 3</w:t>
      </w:r>
      <w:r w:rsidRPr="006F1C92">
        <w:rPr>
          <w:b/>
          <w:sz w:val="28"/>
          <w:szCs w:val="28"/>
        </w:rPr>
        <w:t xml:space="preserve"> </w:t>
      </w:r>
      <w:r w:rsidRPr="006F1C92">
        <w:rPr>
          <w:sz w:val="28"/>
          <w:szCs w:val="28"/>
        </w:rPr>
        <w:t>«Утверждение и согласование штатного расписания» Порядка составления и утверждения штатного расписания</w:t>
      </w:r>
      <w:r>
        <w:rPr>
          <w:sz w:val="28"/>
          <w:szCs w:val="28"/>
        </w:rPr>
        <w:t xml:space="preserve"> администрации, отраслевых и функциональных органов администрации Чебаркульского городского округа, утвержденного распоряжением администрации </w:t>
      </w:r>
      <w:r>
        <w:rPr>
          <w:sz w:val="28"/>
          <w:szCs w:val="28"/>
        </w:rPr>
        <w:lastRenderedPageBreak/>
        <w:t>Чебаркулського городского округа от  01.04.2019 г. № 137-р</w:t>
      </w:r>
      <w:r w:rsidRPr="006F1C92">
        <w:rPr>
          <w:sz w:val="28"/>
          <w:szCs w:val="28"/>
        </w:rPr>
        <w:t xml:space="preserve"> штатное расписание  не утверждено приказом.</w:t>
      </w:r>
    </w:p>
    <w:p w:rsidR="005014BD" w:rsidRDefault="005014BD" w:rsidP="005014BD">
      <w:pPr>
        <w:pStyle w:val="aa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5014BD">
        <w:rPr>
          <w:sz w:val="28"/>
          <w:szCs w:val="28"/>
        </w:rPr>
        <w:t xml:space="preserve"> </w:t>
      </w:r>
      <w:r w:rsidRPr="0006623A">
        <w:rPr>
          <w:sz w:val="28"/>
          <w:szCs w:val="28"/>
        </w:rPr>
        <w:t>Установлено нарушение части 9 статьи 136 ТК РФ.</w:t>
      </w:r>
    </w:p>
    <w:p w:rsidR="005014BD" w:rsidRDefault="005014BD" w:rsidP="005014BD">
      <w:pPr>
        <w:pStyle w:val="aa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014BD">
        <w:rPr>
          <w:sz w:val="28"/>
          <w:szCs w:val="28"/>
        </w:rPr>
        <w:t xml:space="preserve">11. Установлено нарушение </w:t>
      </w:r>
      <w:hyperlink r:id="rId9" w:history="1">
        <w:r w:rsidRPr="005014BD">
          <w:rPr>
            <w:sz w:val="28"/>
            <w:szCs w:val="28"/>
          </w:rPr>
          <w:t>пунктов 6</w:t>
        </w:r>
      </w:hyperlink>
      <w:r w:rsidR="00DF6E97">
        <w:rPr>
          <w:sz w:val="28"/>
          <w:szCs w:val="28"/>
        </w:rPr>
        <w:t xml:space="preserve">, </w:t>
      </w:r>
      <w:hyperlink r:id="rId10" w:history="1">
        <w:r w:rsidRPr="005014BD">
          <w:rPr>
            <w:sz w:val="28"/>
            <w:szCs w:val="28"/>
          </w:rPr>
          <w:t>7 части 2 статьи 9</w:t>
        </w:r>
      </w:hyperlink>
      <w:r w:rsidRPr="005014BD">
        <w:rPr>
          <w:sz w:val="28"/>
          <w:szCs w:val="28"/>
        </w:rPr>
        <w:t xml:space="preserve"> </w:t>
      </w:r>
      <w:r w:rsidRPr="00336E77">
        <w:rPr>
          <w:sz w:val="28"/>
          <w:szCs w:val="28"/>
        </w:rPr>
        <w:t>Федеральный закон от 06.12.2011г. № 402-ФЗ «О бухгалтерском учете»</w:t>
      </w:r>
      <w:r>
        <w:rPr>
          <w:sz w:val="28"/>
          <w:szCs w:val="28"/>
        </w:rPr>
        <w:t>.</w:t>
      </w:r>
    </w:p>
    <w:p w:rsidR="005014BD" w:rsidRDefault="005014BD" w:rsidP="005014BD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84D28">
        <w:rPr>
          <w:rFonts w:ascii="Times New Roman" w:hAnsi="Times New Roman"/>
          <w:sz w:val="28"/>
          <w:szCs w:val="28"/>
        </w:rPr>
        <w:t xml:space="preserve">В нарушение статьи 136 ТК РФ и Методических </w:t>
      </w:r>
      <w:hyperlink r:id="rId11" w:history="1">
        <w:r w:rsidRPr="00984D28">
          <w:rPr>
            <w:rFonts w:ascii="Times New Roman" w:hAnsi="Times New Roman"/>
            <w:sz w:val="28"/>
            <w:szCs w:val="28"/>
          </w:rPr>
          <w:t>указаний</w:t>
        </w:r>
      </w:hyperlink>
      <w:r w:rsidRPr="00984D28">
        <w:rPr>
          <w:rFonts w:ascii="Times New Roman" w:hAnsi="Times New Roman"/>
          <w:sz w:val="28"/>
          <w:szCs w:val="28"/>
        </w:rPr>
        <w:t xml:space="preserve"> по заполнению первичных учетных форм, утвержденных Приказом Минфина РФ от 30.03.2015 г. № 52н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E77">
        <w:rPr>
          <w:rFonts w:ascii="Times New Roman" w:hAnsi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</w:t>
      </w:r>
      <w:r>
        <w:rPr>
          <w:rFonts w:ascii="Times New Roman" w:hAnsi="Times New Roman"/>
          <w:sz w:val="28"/>
          <w:szCs w:val="28"/>
        </w:rPr>
        <w:t xml:space="preserve">»  табель учета рабочего времени </w:t>
      </w:r>
      <w:r w:rsidRPr="00984D28">
        <w:rPr>
          <w:rFonts w:ascii="Times New Roman" w:hAnsi="Times New Roman"/>
          <w:sz w:val="28"/>
          <w:szCs w:val="28"/>
        </w:rPr>
        <w:t>не заполняется и не предоставляется для начисления заработной платы  за первую половину месяца (аванс).</w:t>
      </w:r>
    </w:p>
    <w:p w:rsidR="005014BD" w:rsidRDefault="005014BD" w:rsidP="005014BD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5014BD">
        <w:rPr>
          <w:rFonts w:ascii="Times New Roman" w:hAnsi="Times New Roman"/>
          <w:sz w:val="28"/>
          <w:szCs w:val="28"/>
        </w:rPr>
        <w:t xml:space="preserve"> </w:t>
      </w:r>
      <w:r w:rsidRPr="00984D28">
        <w:rPr>
          <w:rFonts w:ascii="Times New Roman" w:hAnsi="Times New Roman"/>
          <w:sz w:val="28"/>
          <w:szCs w:val="28"/>
        </w:rPr>
        <w:t>В нарушение Приложения № 5 раздела 2</w:t>
      </w:r>
      <w:r w:rsidRPr="00984D28">
        <w:rPr>
          <w:rFonts w:ascii="Times New Roman" w:hAnsi="Times New Roman"/>
          <w:bCs/>
          <w:sz w:val="28"/>
          <w:szCs w:val="28"/>
        </w:rPr>
        <w:t xml:space="preserve"> Методических указаний к </w:t>
      </w:r>
      <w:r w:rsidRPr="00984D28">
        <w:rPr>
          <w:rFonts w:ascii="Times New Roman" w:hAnsi="Times New Roman"/>
          <w:sz w:val="28"/>
          <w:szCs w:val="28"/>
        </w:rPr>
        <w:t>Приказу Минфина РФ от 30.03.2015 г. № 52н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E77">
        <w:rPr>
          <w:rFonts w:ascii="Times New Roman" w:hAnsi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984D28">
        <w:rPr>
          <w:rFonts w:ascii="Times New Roman" w:hAnsi="Times New Roman"/>
          <w:sz w:val="28"/>
          <w:szCs w:val="28"/>
        </w:rPr>
        <w:t>отсутствует записка – расчет (ф.0504425) к приказам на предоставление отпуска, приказам о прекращении (расторжении) трудового договора с работником (увольнении).</w:t>
      </w:r>
    </w:p>
    <w:p w:rsidR="005014BD" w:rsidRDefault="005014BD" w:rsidP="005014BD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585754">
        <w:rPr>
          <w:rFonts w:ascii="Times New Roman" w:hAnsi="Times New Roman"/>
          <w:sz w:val="28"/>
          <w:szCs w:val="28"/>
        </w:rPr>
        <w:t>В нарушение Приложения № 5 раздела 2</w:t>
      </w:r>
      <w:r w:rsidRPr="00585754">
        <w:rPr>
          <w:rFonts w:ascii="Times New Roman" w:hAnsi="Times New Roman"/>
          <w:bCs/>
          <w:sz w:val="28"/>
          <w:szCs w:val="28"/>
        </w:rPr>
        <w:t xml:space="preserve"> Методических указаний к </w:t>
      </w:r>
      <w:r w:rsidRPr="00585754">
        <w:rPr>
          <w:rFonts w:ascii="Times New Roman" w:hAnsi="Times New Roman"/>
          <w:sz w:val="28"/>
          <w:szCs w:val="28"/>
        </w:rPr>
        <w:t>Приказу Минфина РФ от 30.03.2015 г</w:t>
      </w:r>
      <w:r>
        <w:rPr>
          <w:rFonts w:ascii="Times New Roman" w:hAnsi="Times New Roman"/>
          <w:sz w:val="28"/>
          <w:szCs w:val="28"/>
        </w:rPr>
        <w:t xml:space="preserve">. № 52н </w:t>
      </w:r>
      <w:r w:rsidRPr="00336E77">
        <w:rPr>
          <w:rFonts w:ascii="Times New Roman" w:hAnsi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</w:t>
      </w:r>
      <w:r>
        <w:rPr>
          <w:rFonts w:ascii="Times New Roman" w:hAnsi="Times New Roman"/>
          <w:sz w:val="28"/>
          <w:szCs w:val="28"/>
        </w:rPr>
        <w:t>»   номер записки – расчет</w:t>
      </w:r>
      <w:r w:rsidRPr="00585754">
        <w:rPr>
          <w:rFonts w:ascii="Times New Roman" w:hAnsi="Times New Roman"/>
          <w:sz w:val="28"/>
          <w:szCs w:val="28"/>
        </w:rPr>
        <w:t xml:space="preserve"> об исчислении среднего заработка при предоставлении отпуска, увольнении и  других случаях (ф.0504425)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754">
        <w:rPr>
          <w:rFonts w:ascii="Times New Roman" w:hAnsi="Times New Roman"/>
          <w:sz w:val="28"/>
          <w:szCs w:val="28"/>
        </w:rPr>
        <w:t>не соответствует номеру приказа о предоставлении отпуска работнику</w:t>
      </w:r>
      <w:r>
        <w:rPr>
          <w:rFonts w:ascii="Times New Roman" w:hAnsi="Times New Roman"/>
          <w:sz w:val="28"/>
          <w:szCs w:val="28"/>
        </w:rPr>
        <w:t>.</w:t>
      </w:r>
    </w:p>
    <w:p w:rsidR="005014BD" w:rsidRDefault="005014BD" w:rsidP="005014BD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585754">
        <w:rPr>
          <w:rFonts w:ascii="Times New Roman" w:hAnsi="Times New Roman"/>
          <w:sz w:val="28"/>
          <w:szCs w:val="28"/>
        </w:rPr>
        <w:t xml:space="preserve">Установлено </w:t>
      </w:r>
      <w:r w:rsidRPr="00585754">
        <w:rPr>
          <w:rFonts w:ascii="Times New Roman" w:hAnsi="Times New Roman"/>
          <w:b/>
          <w:sz w:val="28"/>
          <w:szCs w:val="28"/>
        </w:rPr>
        <w:t xml:space="preserve"> </w:t>
      </w:r>
      <w:r w:rsidRPr="00585754">
        <w:rPr>
          <w:rFonts w:ascii="Times New Roman" w:hAnsi="Times New Roman"/>
          <w:sz w:val="28"/>
          <w:szCs w:val="28"/>
        </w:rPr>
        <w:t xml:space="preserve">нарушение пункта  2.12 Положения о муниципальной службе в органах местного самоуправления  </w:t>
      </w:r>
      <w:r>
        <w:rPr>
          <w:rFonts w:ascii="Times New Roman" w:hAnsi="Times New Roman"/>
          <w:sz w:val="28"/>
          <w:szCs w:val="28"/>
        </w:rPr>
        <w:t>муниципального образования «Чебаркульский городской округ», утвержденное решением Собрания депутатов Чебаркульского городского округа от 03.05.2012 г. № 377.</w:t>
      </w:r>
    </w:p>
    <w:p w:rsidR="001D45CE" w:rsidRDefault="001D45CE" w:rsidP="005014BD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683F87">
        <w:rPr>
          <w:rFonts w:ascii="Times New Roman" w:hAnsi="Times New Roman"/>
          <w:sz w:val="28"/>
          <w:szCs w:val="28"/>
        </w:rPr>
        <w:t xml:space="preserve"> Установлено нарушение части 2 статьи 135 ТК РФ.</w:t>
      </w:r>
    </w:p>
    <w:p w:rsidR="001D45CE" w:rsidRPr="00683F87" w:rsidRDefault="00683F87" w:rsidP="00683F87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683F87">
        <w:rPr>
          <w:rFonts w:ascii="Times New Roman" w:hAnsi="Times New Roman"/>
          <w:sz w:val="28"/>
          <w:szCs w:val="28"/>
        </w:rPr>
        <w:t>.</w:t>
      </w:r>
      <w:r w:rsidR="001D45CE" w:rsidRPr="00683F87">
        <w:rPr>
          <w:rFonts w:ascii="Times New Roman" w:hAnsi="Times New Roman"/>
          <w:bCs/>
          <w:sz w:val="28"/>
          <w:szCs w:val="28"/>
        </w:rPr>
        <w:t xml:space="preserve"> </w:t>
      </w:r>
      <w:r w:rsidR="001D45CE" w:rsidRPr="00683F87">
        <w:rPr>
          <w:rFonts w:ascii="Times New Roman" w:hAnsi="Times New Roman"/>
          <w:sz w:val="28"/>
          <w:szCs w:val="28"/>
        </w:rPr>
        <w:t xml:space="preserve">В нарушение Приказа Минфина России </w:t>
      </w:r>
      <w:r w:rsidRPr="00683F87">
        <w:rPr>
          <w:rFonts w:ascii="Times New Roman" w:hAnsi="Times New Roman"/>
          <w:sz w:val="28"/>
          <w:szCs w:val="28"/>
        </w:rPr>
        <w:t xml:space="preserve">от 30.03.2015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применению» </w:t>
      </w:r>
      <w:r w:rsidR="001D45CE" w:rsidRPr="00683F87">
        <w:rPr>
          <w:rFonts w:ascii="Times New Roman" w:hAnsi="Times New Roman"/>
          <w:sz w:val="28"/>
          <w:szCs w:val="28"/>
        </w:rPr>
        <w:t xml:space="preserve">ведение табеля учета использования рабочего времени </w:t>
      </w:r>
      <w:hyperlink r:id="rId12" w:history="1">
        <w:r w:rsidR="001D45CE" w:rsidRPr="00683F87">
          <w:rPr>
            <w:rFonts w:ascii="Times New Roman" w:hAnsi="Times New Roman"/>
            <w:sz w:val="28"/>
            <w:szCs w:val="28"/>
          </w:rPr>
          <w:t>(ф. 0504421)</w:t>
        </w:r>
      </w:hyperlink>
      <w:r w:rsidR="001D45CE" w:rsidRPr="00683F87">
        <w:rPr>
          <w:rFonts w:ascii="Times New Roman" w:hAnsi="Times New Roman"/>
          <w:sz w:val="28"/>
          <w:szCs w:val="28"/>
        </w:rPr>
        <w:t xml:space="preserve"> в учреждении не определен  актом в рамках формирования его учетной политики.</w:t>
      </w:r>
    </w:p>
    <w:p w:rsidR="001D45CE" w:rsidRDefault="00683F87" w:rsidP="001D45CE">
      <w:pPr>
        <w:pStyle w:val="aa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18</w:t>
      </w:r>
      <w:r w:rsidR="001D45CE" w:rsidRPr="00683F87">
        <w:rPr>
          <w:rFonts w:eastAsia="Calibri"/>
          <w:sz w:val="28"/>
          <w:szCs w:val="28"/>
        </w:rPr>
        <w:t xml:space="preserve">. </w:t>
      </w:r>
      <w:r w:rsidR="001D45CE" w:rsidRPr="00683F87">
        <w:rPr>
          <w:bCs/>
          <w:sz w:val="28"/>
          <w:szCs w:val="28"/>
        </w:rPr>
        <w:t xml:space="preserve">В нарушение пункта 382 </w:t>
      </w:r>
      <w:r w:rsidRPr="00683F87">
        <w:rPr>
          <w:sz w:val="28"/>
          <w:szCs w:val="28"/>
        </w:rPr>
        <w:t xml:space="preserve">Приказа  Минфина РФ от 01.12.2010г. 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1D45CE" w:rsidRPr="00683F87">
        <w:rPr>
          <w:bCs/>
          <w:sz w:val="28"/>
          <w:szCs w:val="28"/>
        </w:rPr>
        <w:t xml:space="preserve">на забалансовым счете 25 «Имущество, переданное в возмездное пользование (аренду)» указан арендатор не в соответствии с актом приема-передачи движимого имущества. </w:t>
      </w:r>
    </w:p>
    <w:p w:rsidR="001D45CE" w:rsidRDefault="00683F87" w:rsidP="00683F87">
      <w:pPr>
        <w:pStyle w:val="aa"/>
        <w:jc w:val="both"/>
        <w:rPr>
          <w:sz w:val="28"/>
          <w:szCs w:val="28"/>
        </w:rPr>
      </w:pPr>
      <w:r w:rsidRPr="00683F87">
        <w:rPr>
          <w:bCs/>
          <w:sz w:val="28"/>
          <w:szCs w:val="28"/>
        </w:rPr>
        <w:t>19.</w:t>
      </w:r>
      <w:r w:rsidR="001D45CE" w:rsidRPr="00683F87">
        <w:rPr>
          <w:rFonts w:eastAsia="Calibri"/>
          <w:sz w:val="28"/>
          <w:szCs w:val="28"/>
        </w:rPr>
        <w:t>Установлен факт</w:t>
      </w:r>
      <w:r w:rsidR="001D45CE" w:rsidRPr="00683F87">
        <w:rPr>
          <w:bCs/>
          <w:sz w:val="28"/>
          <w:szCs w:val="28"/>
        </w:rPr>
        <w:t xml:space="preserve"> нарушения пункта 197 </w:t>
      </w:r>
      <w:r w:rsidRPr="00683F87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EF66F2">
        <w:rPr>
          <w:sz w:val="28"/>
          <w:szCs w:val="28"/>
        </w:rPr>
        <w:t xml:space="preserve"> Минфина РФ от 01.12.</w:t>
      </w:r>
      <w:r w:rsidRPr="00F80D8A">
        <w:rPr>
          <w:sz w:val="28"/>
          <w:szCs w:val="28"/>
        </w:rPr>
        <w:t>2010г.</w:t>
      </w:r>
      <w:r>
        <w:rPr>
          <w:sz w:val="28"/>
          <w:szCs w:val="28"/>
        </w:rPr>
        <w:t xml:space="preserve">  №157н «Об утверждении Е</w:t>
      </w:r>
      <w:r w:rsidRPr="00EF66F2">
        <w:rPr>
          <w:sz w:val="28"/>
          <w:szCs w:val="28"/>
        </w:rPr>
        <w:t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</w:t>
      </w:r>
      <w:r>
        <w:rPr>
          <w:sz w:val="28"/>
          <w:szCs w:val="28"/>
        </w:rPr>
        <w:t>х (муниципальных) учреждений и Инструкции по его применению».</w:t>
      </w:r>
    </w:p>
    <w:p w:rsidR="001D45CE" w:rsidRDefault="00683F87" w:rsidP="00683F87">
      <w:pPr>
        <w:pStyle w:val="aa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20. Установлен факт нарушения </w:t>
      </w:r>
      <w:hyperlink r:id="rId13" w:history="1">
        <w:r w:rsidR="001D45CE" w:rsidRPr="00683F87">
          <w:rPr>
            <w:sz w:val="28"/>
            <w:szCs w:val="28"/>
          </w:rPr>
          <w:t>пункта 1 статьи 296</w:t>
        </w:r>
      </w:hyperlink>
      <w:r w:rsidRPr="00683F87">
        <w:t xml:space="preserve"> ГК РФ</w:t>
      </w:r>
      <w:r w:rsidR="001D45CE" w:rsidRPr="00683F87">
        <w:rPr>
          <w:sz w:val="28"/>
          <w:szCs w:val="28"/>
        </w:rPr>
        <w:t>, пункта 3 статьи 298</w:t>
      </w:r>
      <w:r w:rsidR="001D45CE" w:rsidRPr="00683F87">
        <w:t xml:space="preserve"> </w:t>
      </w:r>
      <w:r w:rsidR="001D45CE" w:rsidRPr="00683F87">
        <w:rPr>
          <w:sz w:val="28"/>
          <w:szCs w:val="28"/>
        </w:rPr>
        <w:t>ГК РФ</w:t>
      </w:r>
      <w:r w:rsidRPr="00683F87">
        <w:rPr>
          <w:sz w:val="28"/>
          <w:szCs w:val="28"/>
        </w:rPr>
        <w:t>.</w:t>
      </w:r>
      <w:r w:rsidR="001D45CE" w:rsidRPr="00683F87">
        <w:rPr>
          <w:b/>
          <w:sz w:val="28"/>
          <w:szCs w:val="28"/>
        </w:rPr>
        <w:t xml:space="preserve"> </w:t>
      </w:r>
    </w:p>
    <w:p w:rsidR="001D45CE" w:rsidRPr="00683F87" w:rsidRDefault="00683F87" w:rsidP="00683F87">
      <w:pPr>
        <w:pStyle w:val="aa"/>
        <w:jc w:val="both"/>
        <w:rPr>
          <w:bCs/>
          <w:sz w:val="28"/>
          <w:szCs w:val="28"/>
        </w:rPr>
      </w:pPr>
      <w:r w:rsidRPr="00683F87">
        <w:rPr>
          <w:sz w:val="28"/>
          <w:szCs w:val="28"/>
        </w:rPr>
        <w:t>21.</w:t>
      </w:r>
      <w:r>
        <w:rPr>
          <w:sz w:val="28"/>
          <w:szCs w:val="28"/>
        </w:rPr>
        <w:t xml:space="preserve"> Установлен факт нарушения </w:t>
      </w:r>
      <w:r w:rsidR="001D45CE" w:rsidRPr="00683F87">
        <w:rPr>
          <w:sz w:val="28"/>
          <w:szCs w:val="28"/>
        </w:rPr>
        <w:t>пункта 4 части 1 статьи 36 ЖК РФ и статьи 608 ГК РФ</w:t>
      </w:r>
      <w:r w:rsidRPr="00683F87">
        <w:rPr>
          <w:sz w:val="28"/>
          <w:szCs w:val="28"/>
        </w:rPr>
        <w:t>.</w:t>
      </w:r>
    </w:p>
    <w:p w:rsidR="001D45CE" w:rsidRPr="00683F87" w:rsidRDefault="00683F87" w:rsidP="00683F87">
      <w:pPr>
        <w:pStyle w:val="aa"/>
        <w:jc w:val="both"/>
        <w:rPr>
          <w:sz w:val="28"/>
          <w:szCs w:val="28"/>
        </w:rPr>
      </w:pPr>
      <w:r w:rsidRPr="00683F87">
        <w:rPr>
          <w:sz w:val="28"/>
          <w:szCs w:val="28"/>
        </w:rPr>
        <w:t>22</w:t>
      </w:r>
      <w:r w:rsidR="001D45CE" w:rsidRPr="00683F87">
        <w:rPr>
          <w:sz w:val="28"/>
          <w:szCs w:val="28"/>
        </w:rPr>
        <w:t xml:space="preserve">. В нарушение пункта 337 </w:t>
      </w:r>
      <w:r w:rsidRPr="00683F87">
        <w:rPr>
          <w:sz w:val="28"/>
          <w:szCs w:val="28"/>
        </w:rPr>
        <w:t xml:space="preserve">Приказа  Минфина РФ от 01.12.2010г. 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1D45CE" w:rsidRPr="00683F87">
        <w:rPr>
          <w:sz w:val="28"/>
          <w:szCs w:val="28"/>
        </w:rPr>
        <w:t>билеты в перечень учитываемых бланков строгой отчетности  в Учетную политику Учреждения не внесены.</w:t>
      </w:r>
    </w:p>
    <w:p w:rsidR="001D45CE" w:rsidRPr="00683F87" w:rsidRDefault="00683F87" w:rsidP="001D45CE">
      <w:pPr>
        <w:pStyle w:val="aa"/>
        <w:jc w:val="both"/>
        <w:rPr>
          <w:sz w:val="28"/>
          <w:szCs w:val="28"/>
        </w:rPr>
      </w:pPr>
      <w:r w:rsidRPr="00683F87">
        <w:rPr>
          <w:sz w:val="28"/>
          <w:szCs w:val="28"/>
        </w:rPr>
        <w:t>23</w:t>
      </w:r>
      <w:r w:rsidR="001D45CE" w:rsidRPr="00683F87">
        <w:rPr>
          <w:sz w:val="28"/>
          <w:szCs w:val="28"/>
        </w:rPr>
        <w:t xml:space="preserve">. В нарушение </w:t>
      </w:r>
      <w:hyperlink r:id="rId14" w:history="1">
        <w:r w:rsidR="001D45CE" w:rsidRPr="00683F87">
          <w:rPr>
            <w:sz w:val="28"/>
            <w:szCs w:val="28"/>
          </w:rPr>
          <w:t>пункта 338</w:t>
        </w:r>
      </w:hyperlink>
      <w:r w:rsidR="001D45CE" w:rsidRPr="00683F87">
        <w:rPr>
          <w:sz w:val="28"/>
          <w:szCs w:val="28"/>
        </w:rPr>
        <w:t xml:space="preserve"> </w:t>
      </w:r>
      <w:r w:rsidRPr="00683F87">
        <w:rPr>
          <w:sz w:val="28"/>
          <w:szCs w:val="28"/>
        </w:rPr>
        <w:t xml:space="preserve">Приказа  Минфина РФ от 01.12.2010г. 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1D45CE" w:rsidRPr="00683F87">
        <w:rPr>
          <w:sz w:val="28"/>
          <w:szCs w:val="28"/>
        </w:rPr>
        <w:t>аналитический учет по счету по каждому виду бланков строгой отчетности в разрезе ответственных за их хранение и (или) выдачу лиц и мест хранения в книге по учету бланков строгой отчетности в Учреждение не ведется.</w:t>
      </w:r>
    </w:p>
    <w:p w:rsidR="00950DBE" w:rsidRDefault="001D45CE" w:rsidP="00683F87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683F87">
        <w:rPr>
          <w:sz w:val="28"/>
          <w:szCs w:val="28"/>
        </w:rPr>
        <w:t>24. В учреждение отсутствует Положение о порядке формирования и использования средств от оказания платных усл</w:t>
      </w:r>
      <w:r w:rsidR="00683F87" w:rsidRPr="00683F87">
        <w:rPr>
          <w:sz w:val="28"/>
          <w:szCs w:val="28"/>
        </w:rPr>
        <w:t>уг.</w:t>
      </w:r>
    </w:p>
    <w:p w:rsidR="00105E23" w:rsidRDefault="00105E23" w:rsidP="00683F87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105E23">
        <w:rPr>
          <w:sz w:val="28"/>
          <w:szCs w:val="28"/>
        </w:rPr>
        <w:t xml:space="preserve"> </w:t>
      </w:r>
      <w:r w:rsidRPr="007B5203">
        <w:rPr>
          <w:sz w:val="28"/>
          <w:szCs w:val="28"/>
        </w:rPr>
        <w:t xml:space="preserve">При проверке тарификационного списка педагогических работников с количеством штатных единиц </w:t>
      </w:r>
      <w:r w:rsidRPr="001F24A0">
        <w:rPr>
          <w:sz w:val="28"/>
          <w:szCs w:val="28"/>
        </w:rPr>
        <w:t>установлено несоответствие штатной численности</w:t>
      </w:r>
      <w:r w:rsidRPr="007B5203">
        <w:rPr>
          <w:b/>
          <w:sz w:val="28"/>
          <w:szCs w:val="28"/>
        </w:rPr>
        <w:t xml:space="preserve"> </w:t>
      </w:r>
      <w:r w:rsidRPr="007B5203">
        <w:rPr>
          <w:sz w:val="28"/>
          <w:szCs w:val="28"/>
        </w:rPr>
        <w:t>утвержденной штатным расписанием</w:t>
      </w:r>
      <w:r>
        <w:rPr>
          <w:sz w:val="28"/>
          <w:szCs w:val="28"/>
        </w:rPr>
        <w:t>.</w:t>
      </w:r>
    </w:p>
    <w:p w:rsidR="00105E23" w:rsidRDefault="00105E23" w:rsidP="00105E23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105E2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05E23">
        <w:rPr>
          <w:sz w:val="28"/>
          <w:szCs w:val="28"/>
        </w:rPr>
        <w:t xml:space="preserve">аключены договора на услуги, которые отсутствуют в Прейскуранте цен </w:t>
      </w:r>
      <w:r>
        <w:rPr>
          <w:sz w:val="28"/>
          <w:szCs w:val="28"/>
        </w:rPr>
        <w:t xml:space="preserve">об оказании </w:t>
      </w:r>
      <w:r w:rsidRPr="00105E23">
        <w:rPr>
          <w:sz w:val="28"/>
          <w:szCs w:val="28"/>
        </w:rPr>
        <w:t>платных услуг</w:t>
      </w:r>
      <w:r>
        <w:rPr>
          <w:sz w:val="28"/>
          <w:szCs w:val="28"/>
        </w:rPr>
        <w:t>.</w:t>
      </w:r>
      <w:r w:rsidRPr="00105E23">
        <w:rPr>
          <w:sz w:val="28"/>
          <w:szCs w:val="28"/>
        </w:rPr>
        <w:t xml:space="preserve"> </w:t>
      </w:r>
    </w:p>
    <w:p w:rsidR="00105E23" w:rsidRDefault="00105E23" w:rsidP="00105E23">
      <w:pPr>
        <w:pStyle w:val="aa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105E23">
        <w:rPr>
          <w:sz w:val="28"/>
          <w:szCs w:val="28"/>
        </w:rPr>
        <w:t xml:space="preserve"> </w:t>
      </w:r>
      <w:r w:rsidRPr="00DB5836">
        <w:rPr>
          <w:sz w:val="28"/>
          <w:szCs w:val="28"/>
        </w:rPr>
        <w:t xml:space="preserve">В нарушение  Постановления Минтруда России от 31.12.2002 г.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</w:t>
      </w:r>
      <w:r w:rsidRPr="00DB5836">
        <w:rPr>
          <w:sz w:val="28"/>
          <w:szCs w:val="28"/>
        </w:rPr>
        <w:lastRenderedPageBreak/>
        <w:t xml:space="preserve">ответственности» с материально - ответственным лицом (заместителем директора по </w:t>
      </w:r>
      <w:r>
        <w:rPr>
          <w:sz w:val="28"/>
          <w:szCs w:val="28"/>
        </w:rPr>
        <w:t xml:space="preserve">воспитательной работе с детьми) договор </w:t>
      </w:r>
      <w:r w:rsidRPr="00DB5836">
        <w:rPr>
          <w:sz w:val="28"/>
          <w:szCs w:val="28"/>
        </w:rPr>
        <w:t xml:space="preserve">о полной индивидуальной материальной ответственности  не заключен. </w:t>
      </w:r>
    </w:p>
    <w:p w:rsidR="008B3A4D" w:rsidRPr="000E05C7" w:rsidRDefault="008B3A4D" w:rsidP="00683F87">
      <w:pPr>
        <w:pStyle w:val="aa"/>
        <w:tabs>
          <w:tab w:val="left" w:pos="567"/>
        </w:tabs>
        <w:jc w:val="both"/>
        <w:rPr>
          <w:sz w:val="28"/>
          <w:szCs w:val="28"/>
        </w:rPr>
      </w:pPr>
    </w:p>
    <w:p w:rsidR="0035719E" w:rsidRPr="008F64B7" w:rsidRDefault="0035719E" w:rsidP="0035719E">
      <w:pPr>
        <w:pStyle w:val="aa"/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8F64B7">
        <w:rPr>
          <w:bCs/>
          <w:sz w:val="28"/>
          <w:szCs w:val="28"/>
        </w:rPr>
        <w:t xml:space="preserve">По результатам проверки финансово – хозяйственной деятельности </w:t>
      </w:r>
      <w:r w:rsidRPr="008F64B7">
        <w:rPr>
          <w:sz w:val="28"/>
          <w:szCs w:val="28"/>
        </w:rPr>
        <w:t xml:space="preserve">объем проверенных средств составил </w:t>
      </w:r>
      <w:r w:rsidR="008F64B7" w:rsidRPr="008F64B7">
        <w:rPr>
          <w:b/>
          <w:sz w:val="28"/>
          <w:szCs w:val="28"/>
        </w:rPr>
        <w:t>112209,36</w:t>
      </w:r>
      <w:r w:rsidRPr="008F64B7">
        <w:rPr>
          <w:b/>
          <w:sz w:val="28"/>
          <w:szCs w:val="28"/>
        </w:rPr>
        <w:t xml:space="preserve"> </w:t>
      </w:r>
      <w:r w:rsidRPr="008F64B7">
        <w:rPr>
          <w:sz w:val="28"/>
          <w:szCs w:val="28"/>
        </w:rPr>
        <w:t xml:space="preserve">тыс. рублей. </w:t>
      </w:r>
    </w:p>
    <w:p w:rsidR="0035719E" w:rsidRPr="008F64B7" w:rsidRDefault="0035719E" w:rsidP="0035719E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8F64B7">
        <w:rPr>
          <w:sz w:val="28"/>
          <w:szCs w:val="28"/>
        </w:rPr>
        <w:t xml:space="preserve">        Объем выявленных в ходе проверок нарушений составил </w:t>
      </w:r>
      <w:r w:rsidR="008F64B7" w:rsidRPr="008F64B7">
        <w:rPr>
          <w:b/>
          <w:sz w:val="28"/>
          <w:szCs w:val="28"/>
        </w:rPr>
        <w:t>10255,28</w:t>
      </w:r>
      <w:r w:rsidRPr="008F64B7">
        <w:rPr>
          <w:sz w:val="28"/>
          <w:szCs w:val="28"/>
        </w:rPr>
        <w:t xml:space="preserve"> тыс. руб., что </w:t>
      </w:r>
      <w:r w:rsidR="008F64B7" w:rsidRPr="008F64B7">
        <w:rPr>
          <w:b/>
          <w:sz w:val="28"/>
          <w:szCs w:val="28"/>
        </w:rPr>
        <w:t>9,14</w:t>
      </w:r>
      <w:r w:rsidRPr="008F64B7">
        <w:rPr>
          <w:b/>
          <w:sz w:val="28"/>
          <w:szCs w:val="28"/>
        </w:rPr>
        <w:t xml:space="preserve"> % </w:t>
      </w:r>
      <w:r w:rsidRPr="008F64B7">
        <w:rPr>
          <w:sz w:val="28"/>
          <w:szCs w:val="28"/>
        </w:rPr>
        <w:t xml:space="preserve"> от общего объема проверенных средств, из них:</w:t>
      </w:r>
    </w:p>
    <w:p w:rsidR="0035719E" w:rsidRPr="008F64B7" w:rsidRDefault="0035719E" w:rsidP="0035719E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8F64B7">
        <w:rPr>
          <w:i/>
          <w:sz w:val="28"/>
          <w:szCs w:val="28"/>
        </w:rPr>
        <w:t xml:space="preserve">- </w:t>
      </w:r>
      <w:r w:rsidRPr="008F64B7">
        <w:rPr>
          <w:sz w:val="28"/>
          <w:szCs w:val="28"/>
        </w:rPr>
        <w:t xml:space="preserve">неэффективное использование бюджетных средств на сумму </w:t>
      </w:r>
      <w:r w:rsidR="00710BAF" w:rsidRPr="008F64B7">
        <w:rPr>
          <w:b/>
          <w:sz w:val="28"/>
          <w:szCs w:val="28"/>
        </w:rPr>
        <w:t>0,2</w:t>
      </w:r>
      <w:r w:rsidRPr="008F64B7">
        <w:rPr>
          <w:b/>
          <w:sz w:val="28"/>
          <w:szCs w:val="28"/>
        </w:rPr>
        <w:t xml:space="preserve"> </w:t>
      </w:r>
      <w:r w:rsidRPr="008F64B7">
        <w:rPr>
          <w:sz w:val="28"/>
          <w:szCs w:val="28"/>
        </w:rPr>
        <w:t>тыс. рублей;</w:t>
      </w:r>
    </w:p>
    <w:p w:rsidR="0035719E" w:rsidRPr="008F64B7" w:rsidRDefault="0035719E" w:rsidP="0035719E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8F64B7">
        <w:rPr>
          <w:sz w:val="28"/>
          <w:szCs w:val="28"/>
        </w:rPr>
        <w:t xml:space="preserve">- нецелевое использование бюджетных средств </w:t>
      </w:r>
      <w:r w:rsidRPr="008F64B7">
        <w:rPr>
          <w:b/>
          <w:sz w:val="28"/>
          <w:szCs w:val="28"/>
        </w:rPr>
        <w:t>0,00</w:t>
      </w:r>
      <w:r w:rsidRPr="008F64B7">
        <w:rPr>
          <w:sz w:val="28"/>
          <w:szCs w:val="28"/>
        </w:rPr>
        <w:t xml:space="preserve"> тыс. рублей;</w:t>
      </w:r>
    </w:p>
    <w:p w:rsidR="00046BD1" w:rsidRPr="008F64B7" w:rsidRDefault="0035719E" w:rsidP="001F08B9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8F64B7">
        <w:rPr>
          <w:sz w:val="28"/>
          <w:szCs w:val="28"/>
        </w:rPr>
        <w:t xml:space="preserve">- прочие нарушения на сумму </w:t>
      </w:r>
      <w:r w:rsidR="008F64B7" w:rsidRPr="008F64B7">
        <w:rPr>
          <w:b/>
          <w:sz w:val="28"/>
          <w:szCs w:val="28"/>
        </w:rPr>
        <w:t>10255,08</w:t>
      </w:r>
      <w:r w:rsidR="001F08B9" w:rsidRPr="008F64B7">
        <w:rPr>
          <w:sz w:val="28"/>
          <w:szCs w:val="28"/>
        </w:rPr>
        <w:t xml:space="preserve"> тыс. рублей.</w:t>
      </w:r>
    </w:p>
    <w:p w:rsidR="00A42ABF" w:rsidRPr="008F64B7" w:rsidRDefault="00A42ABF" w:rsidP="001F08B9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8F64B7">
        <w:rPr>
          <w:sz w:val="28"/>
          <w:szCs w:val="28"/>
        </w:rPr>
        <w:t xml:space="preserve">      По результатам контрольных мероприятий:</w:t>
      </w:r>
    </w:p>
    <w:p w:rsidR="00CF1B02" w:rsidRPr="008F64B7" w:rsidRDefault="00A42ABF" w:rsidP="001F08B9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8F64B7">
        <w:rPr>
          <w:sz w:val="28"/>
          <w:szCs w:val="28"/>
        </w:rPr>
        <w:t xml:space="preserve">- выдано </w:t>
      </w:r>
      <w:r w:rsidR="00CF1B02" w:rsidRPr="008F64B7">
        <w:rPr>
          <w:sz w:val="28"/>
          <w:szCs w:val="28"/>
        </w:rPr>
        <w:t xml:space="preserve"> </w:t>
      </w:r>
      <w:r w:rsidRPr="008F64B7">
        <w:rPr>
          <w:sz w:val="28"/>
          <w:szCs w:val="28"/>
        </w:rPr>
        <w:t>Представление о нарушениях бюджетного законодательства Российской Федерации и иных нормативных актов, регулирующих бюджетные правоотношения</w:t>
      </w:r>
      <w:r w:rsidR="00CF1B02" w:rsidRPr="008F64B7">
        <w:rPr>
          <w:sz w:val="28"/>
          <w:szCs w:val="28"/>
        </w:rPr>
        <w:t xml:space="preserve"> </w:t>
      </w:r>
      <w:r w:rsidR="00B45BFB" w:rsidRPr="008F64B7">
        <w:rPr>
          <w:sz w:val="28"/>
          <w:szCs w:val="28"/>
        </w:rPr>
        <w:t xml:space="preserve">на основании статьи 270.2 БК РФ </w:t>
      </w:r>
      <w:r w:rsidR="00CF1B02" w:rsidRPr="008F64B7">
        <w:rPr>
          <w:sz w:val="28"/>
          <w:szCs w:val="28"/>
        </w:rPr>
        <w:t xml:space="preserve">в </w:t>
      </w:r>
      <w:r w:rsidR="008B3A4D" w:rsidRPr="008F64B7">
        <w:rPr>
          <w:sz w:val="28"/>
          <w:szCs w:val="28"/>
        </w:rPr>
        <w:t>4</w:t>
      </w:r>
      <w:r w:rsidR="00CF1B02" w:rsidRPr="008F64B7">
        <w:rPr>
          <w:sz w:val="28"/>
          <w:szCs w:val="28"/>
        </w:rPr>
        <w:t xml:space="preserve"> случа</w:t>
      </w:r>
      <w:r w:rsidR="005014BD" w:rsidRPr="008F64B7">
        <w:rPr>
          <w:sz w:val="28"/>
          <w:szCs w:val="28"/>
        </w:rPr>
        <w:t>ях</w:t>
      </w:r>
      <w:r w:rsidR="00CF1B02" w:rsidRPr="008F64B7">
        <w:rPr>
          <w:sz w:val="28"/>
          <w:szCs w:val="28"/>
        </w:rPr>
        <w:t>;</w:t>
      </w:r>
    </w:p>
    <w:p w:rsidR="00950DBE" w:rsidRDefault="00A42ABF" w:rsidP="00CF1B02">
      <w:pPr>
        <w:pStyle w:val="aa"/>
        <w:tabs>
          <w:tab w:val="left" w:pos="284"/>
        </w:tabs>
        <w:jc w:val="both"/>
        <w:rPr>
          <w:bCs/>
          <w:sz w:val="28"/>
          <w:szCs w:val="28"/>
        </w:rPr>
      </w:pPr>
      <w:r w:rsidRPr="00CF1B02">
        <w:rPr>
          <w:sz w:val="28"/>
          <w:szCs w:val="28"/>
        </w:rPr>
        <w:t xml:space="preserve">- направлены </w:t>
      </w:r>
      <w:r w:rsidR="00CF1B02" w:rsidRPr="00CF1B02">
        <w:rPr>
          <w:sz w:val="28"/>
          <w:szCs w:val="28"/>
        </w:rPr>
        <w:t>материалы контрольного мероприятия Главному распорядителю бюджетных средств  о принятии мер по предотвращению нарушени</w:t>
      </w:r>
      <w:r w:rsidR="00AE6007">
        <w:rPr>
          <w:sz w:val="28"/>
          <w:szCs w:val="28"/>
        </w:rPr>
        <w:t>я</w:t>
      </w:r>
      <w:r w:rsidR="00CF1B02" w:rsidRPr="00CF1B02">
        <w:rPr>
          <w:sz w:val="28"/>
          <w:szCs w:val="28"/>
        </w:rPr>
        <w:t xml:space="preserve"> </w:t>
      </w:r>
      <w:r w:rsidR="00CF1B02" w:rsidRPr="00CF1B02">
        <w:rPr>
          <w:bCs/>
          <w:sz w:val="28"/>
          <w:szCs w:val="28"/>
        </w:rPr>
        <w:t>Федерального закона</w:t>
      </w:r>
      <w:r w:rsidR="00CF1B02" w:rsidRPr="00E00636">
        <w:rPr>
          <w:bCs/>
          <w:sz w:val="28"/>
          <w:szCs w:val="28"/>
        </w:rPr>
        <w:t xml:space="preserve"> от 25.12.2008 г. № 273-ФЗ «О противодействии коррупции»</w:t>
      </w:r>
      <w:r w:rsidR="00CF1B02">
        <w:rPr>
          <w:bCs/>
          <w:sz w:val="28"/>
          <w:szCs w:val="28"/>
        </w:rPr>
        <w:t xml:space="preserve"> в </w:t>
      </w:r>
      <w:r w:rsidR="00AE6007">
        <w:rPr>
          <w:bCs/>
          <w:sz w:val="28"/>
          <w:szCs w:val="28"/>
        </w:rPr>
        <w:t>1</w:t>
      </w:r>
      <w:r w:rsidR="00CF1B02">
        <w:rPr>
          <w:bCs/>
          <w:sz w:val="28"/>
          <w:szCs w:val="28"/>
        </w:rPr>
        <w:t xml:space="preserve"> случа</w:t>
      </w:r>
      <w:r w:rsidR="00AE6007">
        <w:rPr>
          <w:bCs/>
          <w:sz w:val="28"/>
          <w:szCs w:val="28"/>
        </w:rPr>
        <w:t>е;</w:t>
      </w:r>
    </w:p>
    <w:p w:rsidR="00AE6007" w:rsidRDefault="00AE6007" w:rsidP="00CF1B02">
      <w:pPr>
        <w:pStyle w:val="aa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направлены материалы контрольного мероприятия в комиссию Чебаркульского городского округа по соблюдению требований к служебному поведению муниципальных служащих и урегулированию</w:t>
      </w:r>
      <w:r w:rsidR="000A64BC">
        <w:rPr>
          <w:bCs/>
          <w:sz w:val="28"/>
          <w:szCs w:val="28"/>
        </w:rPr>
        <w:t xml:space="preserve"> конфликта интересов в</w:t>
      </w:r>
      <w:r w:rsidR="008B3A4D">
        <w:rPr>
          <w:bCs/>
          <w:sz w:val="28"/>
          <w:szCs w:val="28"/>
        </w:rPr>
        <w:t xml:space="preserve"> 2</w:t>
      </w:r>
      <w:r w:rsidR="000A64BC">
        <w:rPr>
          <w:bCs/>
          <w:sz w:val="28"/>
          <w:szCs w:val="28"/>
        </w:rPr>
        <w:t xml:space="preserve"> случа</w:t>
      </w:r>
      <w:r w:rsidR="008B3A4D">
        <w:rPr>
          <w:bCs/>
          <w:sz w:val="28"/>
          <w:szCs w:val="28"/>
        </w:rPr>
        <w:t>ях</w:t>
      </w:r>
      <w:r w:rsidR="000A64BC">
        <w:rPr>
          <w:bCs/>
          <w:sz w:val="28"/>
          <w:szCs w:val="28"/>
        </w:rPr>
        <w:t>;</w:t>
      </w:r>
    </w:p>
    <w:p w:rsidR="000A64BC" w:rsidRDefault="000A64BC" w:rsidP="00CF1B02">
      <w:pPr>
        <w:pStyle w:val="aa"/>
        <w:tabs>
          <w:tab w:val="left" w:pos="28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направлены материалы контрольного мероприятия в </w:t>
      </w:r>
      <w:r>
        <w:rPr>
          <w:sz w:val="28"/>
          <w:szCs w:val="28"/>
        </w:rPr>
        <w:t>Управление муниципальной собственности администрации Чебаркульского городского округа в 1 случае.</w:t>
      </w:r>
    </w:p>
    <w:p w:rsidR="00DF6E97" w:rsidRPr="00950DBE" w:rsidRDefault="00DF6E97" w:rsidP="00DF6E97">
      <w:pPr>
        <w:pStyle w:val="aa"/>
        <w:tabs>
          <w:tab w:val="left" w:pos="570"/>
        </w:tabs>
        <w:jc w:val="both"/>
        <w:rPr>
          <w:sz w:val="28"/>
          <w:szCs w:val="28"/>
        </w:rPr>
      </w:pPr>
      <w:r w:rsidRPr="00950DBE">
        <w:rPr>
          <w:sz w:val="28"/>
          <w:szCs w:val="28"/>
        </w:rPr>
        <w:t xml:space="preserve">       За 2018 год проверено </w:t>
      </w:r>
      <w:r w:rsidRPr="00950DBE">
        <w:rPr>
          <w:b/>
          <w:sz w:val="28"/>
          <w:szCs w:val="28"/>
        </w:rPr>
        <w:t>11</w:t>
      </w:r>
      <w:r w:rsidRPr="00950DBE">
        <w:rPr>
          <w:sz w:val="28"/>
          <w:szCs w:val="28"/>
        </w:rPr>
        <w:t xml:space="preserve"> учреждений.</w:t>
      </w:r>
    </w:p>
    <w:p w:rsidR="00DF6E97" w:rsidRPr="00950DBE" w:rsidRDefault="00DF6E97" w:rsidP="00DF6E97">
      <w:pPr>
        <w:pStyle w:val="aa"/>
        <w:tabs>
          <w:tab w:val="left" w:pos="567"/>
        </w:tabs>
        <w:jc w:val="both"/>
        <w:rPr>
          <w:bCs/>
          <w:sz w:val="28"/>
          <w:szCs w:val="28"/>
        </w:rPr>
      </w:pPr>
      <w:r w:rsidRPr="00950DBE">
        <w:rPr>
          <w:bCs/>
          <w:sz w:val="28"/>
          <w:szCs w:val="28"/>
        </w:rPr>
        <w:t xml:space="preserve">       По результатам проверки финансово – хозяйственной деятельности </w:t>
      </w:r>
      <w:r w:rsidRPr="00950DBE">
        <w:rPr>
          <w:sz w:val="28"/>
          <w:szCs w:val="28"/>
        </w:rPr>
        <w:t xml:space="preserve">объем проверенных средств составил </w:t>
      </w:r>
      <w:r w:rsidRPr="00950DBE">
        <w:rPr>
          <w:b/>
          <w:sz w:val="28"/>
          <w:szCs w:val="28"/>
        </w:rPr>
        <w:t xml:space="preserve">57497,53 </w:t>
      </w:r>
      <w:r w:rsidRPr="00950DBE">
        <w:rPr>
          <w:sz w:val="28"/>
          <w:szCs w:val="28"/>
        </w:rPr>
        <w:t xml:space="preserve">тыс. рублей. </w:t>
      </w:r>
    </w:p>
    <w:p w:rsidR="00DF6E97" w:rsidRPr="00950DBE" w:rsidRDefault="00DF6E97" w:rsidP="00DF6E97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50DBE">
        <w:rPr>
          <w:sz w:val="28"/>
          <w:szCs w:val="28"/>
        </w:rPr>
        <w:t xml:space="preserve">        Объем выявленных в ходе проверок нарушений составил </w:t>
      </w:r>
      <w:r w:rsidRPr="00950DBE">
        <w:rPr>
          <w:b/>
          <w:sz w:val="28"/>
          <w:szCs w:val="28"/>
        </w:rPr>
        <w:t>4616,04</w:t>
      </w:r>
      <w:r w:rsidRPr="00950DBE">
        <w:rPr>
          <w:sz w:val="28"/>
          <w:szCs w:val="28"/>
        </w:rPr>
        <w:t xml:space="preserve"> тыс. руб., что </w:t>
      </w:r>
      <w:r w:rsidRPr="00950DBE">
        <w:rPr>
          <w:b/>
          <w:sz w:val="28"/>
          <w:szCs w:val="28"/>
        </w:rPr>
        <w:t xml:space="preserve">8,03 % </w:t>
      </w:r>
      <w:r w:rsidRPr="00950DBE">
        <w:rPr>
          <w:sz w:val="28"/>
          <w:szCs w:val="28"/>
        </w:rPr>
        <w:t xml:space="preserve"> от общего объема проверенных средств, из них:</w:t>
      </w:r>
    </w:p>
    <w:p w:rsidR="00DF6E97" w:rsidRPr="00950DBE" w:rsidRDefault="00DF6E97" w:rsidP="00DF6E97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50DBE">
        <w:rPr>
          <w:i/>
          <w:sz w:val="28"/>
          <w:szCs w:val="28"/>
        </w:rPr>
        <w:t xml:space="preserve">- </w:t>
      </w:r>
      <w:r w:rsidRPr="00950DBE">
        <w:rPr>
          <w:sz w:val="28"/>
          <w:szCs w:val="28"/>
        </w:rPr>
        <w:t xml:space="preserve">неэффективное использование бюджетных средств на сумму </w:t>
      </w:r>
      <w:r w:rsidRPr="00950DBE">
        <w:rPr>
          <w:b/>
          <w:sz w:val="28"/>
          <w:szCs w:val="28"/>
        </w:rPr>
        <w:t xml:space="preserve">45,46 </w:t>
      </w:r>
      <w:r w:rsidRPr="00950DBE">
        <w:rPr>
          <w:sz w:val="28"/>
          <w:szCs w:val="28"/>
        </w:rPr>
        <w:t>тыс. рублей;</w:t>
      </w:r>
    </w:p>
    <w:p w:rsidR="00DF6E97" w:rsidRPr="00950DBE" w:rsidRDefault="00DF6E97" w:rsidP="00DF6E97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50DBE">
        <w:rPr>
          <w:sz w:val="28"/>
          <w:szCs w:val="28"/>
        </w:rPr>
        <w:t xml:space="preserve">- нецелевое использование бюджетных средств </w:t>
      </w:r>
      <w:r w:rsidRPr="00950DBE">
        <w:rPr>
          <w:b/>
          <w:sz w:val="28"/>
          <w:szCs w:val="28"/>
        </w:rPr>
        <w:t>0,00</w:t>
      </w:r>
      <w:r w:rsidRPr="00950DBE">
        <w:rPr>
          <w:sz w:val="28"/>
          <w:szCs w:val="28"/>
        </w:rPr>
        <w:t xml:space="preserve"> тыс. рублей;</w:t>
      </w:r>
    </w:p>
    <w:p w:rsidR="00DF6E97" w:rsidRPr="00950DBE" w:rsidRDefault="00DF6E97" w:rsidP="00DF6E97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50DBE">
        <w:rPr>
          <w:sz w:val="28"/>
          <w:szCs w:val="28"/>
        </w:rPr>
        <w:t xml:space="preserve">- прочие нарушения на сумму </w:t>
      </w:r>
      <w:r w:rsidRPr="00950DBE">
        <w:rPr>
          <w:b/>
          <w:sz w:val="28"/>
          <w:szCs w:val="28"/>
        </w:rPr>
        <w:t>4570,58</w:t>
      </w:r>
      <w:r w:rsidRPr="00950DBE">
        <w:rPr>
          <w:sz w:val="28"/>
          <w:szCs w:val="28"/>
        </w:rPr>
        <w:t xml:space="preserve"> тыс. рублей.</w:t>
      </w:r>
    </w:p>
    <w:p w:rsidR="00DF6E97" w:rsidRPr="00950DBE" w:rsidRDefault="00DF6E97" w:rsidP="00DF6E97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50DBE">
        <w:rPr>
          <w:sz w:val="28"/>
          <w:szCs w:val="28"/>
        </w:rPr>
        <w:t xml:space="preserve">       За 2017 год проверено </w:t>
      </w:r>
      <w:r w:rsidRPr="00950DBE">
        <w:rPr>
          <w:b/>
          <w:sz w:val="28"/>
          <w:szCs w:val="28"/>
        </w:rPr>
        <w:t xml:space="preserve">14 </w:t>
      </w:r>
      <w:r w:rsidRPr="00950DBE">
        <w:rPr>
          <w:sz w:val="28"/>
          <w:szCs w:val="28"/>
        </w:rPr>
        <w:t>учреждений.</w:t>
      </w:r>
    </w:p>
    <w:p w:rsidR="00DF6E97" w:rsidRPr="00950DBE" w:rsidRDefault="00DF6E97" w:rsidP="00DF6E97">
      <w:pPr>
        <w:pStyle w:val="aa"/>
        <w:tabs>
          <w:tab w:val="left" w:pos="567"/>
        </w:tabs>
        <w:jc w:val="both"/>
        <w:rPr>
          <w:bCs/>
          <w:sz w:val="28"/>
          <w:szCs w:val="28"/>
        </w:rPr>
      </w:pPr>
      <w:r w:rsidRPr="00950DBE">
        <w:rPr>
          <w:bCs/>
          <w:sz w:val="28"/>
          <w:szCs w:val="28"/>
        </w:rPr>
        <w:t xml:space="preserve">       По результатам проверки финансово – хозяйственной деятельности </w:t>
      </w:r>
      <w:r w:rsidRPr="00950DBE">
        <w:rPr>
          <w:sz w:val="28"/>
          <w:szCs w:val="28"/>
        </w:rPr>
        <w:t xml:space="preserve">объем     проверенных средств составил </w:t>
      </w:r>
      <w:r w:rsidRPr="00950DBE">
        <w:rPr>
          <w:b/>
          <w:sz w:val="28"/>
          <w:szCs w:val="28"/>
        </w:rPr>
        <w:t xml:space="preserve">12580,7 </w:t>
      </w:r>
      <w:r w:rsidRPr="00950DBE">
        <w:rPr>
          <w:sz w:val="28"/>
          <w:szCs w:val="28"/>
        </w:rPr>
        <w:t xml:space="preserve">тыс. рублей. </w:t>
      </w:r>
    </w:p>
    <w:p w:rsidR="00DF6E97" w:rsidRPr="00950DBE" w:rsidRDefault="00DF6E97" w:rsidP="00DF6E97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50DBE">
        <w:rPr>
          <w:sz w:val="28"/>
          <w:szCs w:val="28"/>
        </w:rPr>
        <w:t xml:space="preserve">        Объем выявленных в ходе проверок нарушений составил </w:t>
      </w:r>
      <w:r w:rsidRPr="00950DBE">
        <w:rPr>
          <w:b/>
          <w:sz w:val="28"/>
          <w:szCs w:val="28"/>
        </w:rPr>
        <w:t>3490,7</w:t>
      </w:r>
      <w:r w:rsidRPr="00950DBE">
        <w:rPr>
          <w:sz w:val="28"/>
          <w:szCs w:val="28"/>
        </w:rPr>
        <w:t xml:space="preserve"> тыс. руб., что </w:t>
      </w:r>
      <w:r w:rsidRPr="00950DBE">
        <w:rPr>
          <w:b/>
          <w:sz w:val="28"/>
          <w:szCs w:val="28"/>
        </w:rPr>
        <w:t xml:space="preserve">27,7 % </w:t>
      </w:r>
      <w:r w:rsidRPr="00950DBE">
        <w:rPr>
          <w:sz w:val="28"/>
          <w:szCs w:val="28"/>
        </w:rPr>
        <w:t xml:space="preserve"> от общего объема проверенных средств, из них:</w:t>
      </w:r>
    </w:p>
    <w:p w:rsidR="00DF6E97" w:rsidRPr="00950DBE" w:rsidRDefault="00DF6E97" w:rsidP="00DF6E97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50DBE">
        <w:rPr>
          <w:i/>
          <w:sz w:val="28"/>
          <w:szCs w:val="28"/>
        </w:rPr>
        <w:t xml:space="preserve">- </w:t>
      </w:r>
      <w:r w:rsidRPr="00950DBE">
        <w:rPr>
          <w:sz w:val="28"/>
          <w:szCs w:val="28"/>
        </w:rPr>
        <w:t xml:space="preserve">неэффективное использование бюджетных средств на сумму </w:t>
      </w:r>
      <w:r w:rsidRPr="00950DBE">
        <w:rPr>
          <w:b/>
          <w:sz w:val="28"/>
          <w:szCs w:val="28"/>
        </w:rPr>
        <w:t>95,6</w:t>
      </w:r>
      <w:r w:rsidRPr="00950DBE">
        <w:rPr>
          <w:sz w:val="28"/>
          <w:szCs w:val="28"/>
        </w:rPr>
        <w:t xml:space="preserve"> тыс. рублей;</w:t>
      </w:r>
    </w:p>
    <w:p w:rsidR="00DF6E97" w:rsidRPr="00950DBE" w:rsidRDefault="00DF6E97" w:rsidP="00DF6E97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50DBE">
        <w:rPr>
          <w:sz w:val="28"/>
          <w:szCs w:val="28"/>
        </w:rPr>
        <w:t xml:space="preserve">- нецелевое использование бюджетных средств </w:t>
      </w:r>
      <w:r w:rsidRPr="00950DBE">
        <w:rPr>
          <w:b/>
          <w:sz w:val="28"/>
          <w:szCs w:val="28"/>
        </w:rPr>
        <w:t>3149,2</w:t>
      </w:r>
      <w:r w:rsidRPr="00950DBE">
        <w:rPr>
          <w:sz w:val="28"/>
          <w:szCs w:val="28"/>
        </w:rPr>
        <w:t xml:space="preserve"> тыс. рублей;</w:t>
      </w:r>
    </w:p>
    <w:p w:rsidR="00DF6E97" w:rsidRPr="00950DBE" w:rsidRDefault="00DF6E97" w:rsidP="00DF6E97">
      <w:pPr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 w:rsidRPr="00950DBE">
        <w:rPr>
          <w:sz w:val="28"/>
          <w:szCs w:val="28"/>
        </w:rPr>
        <w:t xml:space="preserve">- прочие нарушения на сумму </w:t>
      </w:r>
      <w:r w:rsidRPr="00950DBE">
        <w:rPr>
          <w:b/>
          <w:sz w:val="28"/>
          <w:szCs w:val="28"/>
        </w:rPr>
        <w:t>245,9</w:t>
      </w:r>
      <w:r w:rsidRPr="00950DBE">
        <w:rPr>
          <w:sz w:val="28"/>
          <w:szCs w:val="28"/>
        </w:rPr>
        <w:t xml:space="preserve"> тыс. рублей.</w:t>
      </w:r>
    </w:p>
    <w:p w:rsidR="007167BC" w:rsidRDefault="007167BC" w:rsidP="00CF1B02">
      <w:pPr>
        <w:pStyle w:val="aa"/>
        <w:tabs>
          <w:tab w:val="left" w:pos="284"/>
        </w:tabs>
        <w:jc w:val="both"/>
        <w:rPr>
          <w:bCs/>
          <w:sz w:val="28"/>
          <w:szCs w:val="28"/>
        </w:rPr>
      </w:pPr>
    </w:p>
    <w:p w:rsidR="00D25560" w:rsidRDefault="00D2556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Проведено контрольно – аналитическое мероприятие по предоставлению и размещению информации (сведений) об учреждении на официальном сайте в сети интернет и ведение указанного сайта </w:t>
      </w:r>
      <w:r w:rsidRPr="00D25560">
        <w:rPr>
          <w:sz w:val="28"/>
          <w:szCs w:val="28"/>
        </w:rPr>
        <w:t>(</w:t>
      </w:r>
      <w:hyperlink r:id="rId15" w:history="1">
        <w:r w:rsidRPr="00D25560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Pr="00D25560">
          <w:rPr>
            <w:rStyle w:val="af"/>
            <w:color w:val="auto"/>
            <w:sz w:val="28"/>
            <w:szCs w:val="28"/>
            <w:u w:val="none"/>
          </w:rPr>
          <w:t>.</w:t>
        </w:r>
        <w:r w:rsidRPr="00D25560">
          <w:rPr>
            <w:rStyle w:val="af"/>
            <w:color w:val="auto"/>
            <w:sz w:val="28"/>
            <w:szCs w:val="28"/>
            <w:u w:val="none"/>
            <w:lang w:val="en-US"/>
          </w:rPr>
          <w:t>bus</w:t>
        </w:r>
        <w:r w:rsidRPr="00D25560">
          <w:rPr>
            <w:rStyle w:val="af"/>
            <w:color w:val="auto"/>
            <w:sz w:val="28"/>
            <w:szCs w:val="28"/>
            <w:u w:val="none"/>
          </w:rPr>
          <w:t>.</w:t>
        </w:r>
        <w:r w:rsidRPr="00D25560">
          <w:rPr>
            <w:rStyle w:val="af"/>
            <w:color w:val="auto"/>
            <w:sz w:val="28"/>
            <w:szCs w:val="28"/>
            <w:u w:val="none"/>
            <w:lang w:val="en-US"/>
          </w:rPr>
          <w:t>gov</w:t>
        </w:r>
        <w:r w:rsidRPr="00D25560">
          <w:rPr>
            <w:rStyle w:val="af"/>
            <w:color w:val="auto"/>
            <w:sz w:val="28"/>
            <w:szCs w:val="28"/>
            <w:u w:val="none"/>
          </w:rPr>
          <w:t>.</w:t>
        </w:r>
        <w:r w:rsidRPr="00D25560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 w:rsidRPr="00D25560">
        <w:rPr>
          <w:sz w:val="28"/>
          <w:szCs w:val="28"/>
        </w:rPr>
        <w:t>):</w:t>
      </w:r>
    </w:p>
    <w:p w:rsidR="00D25560" w:rsidRDefault="00D2556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образования администрации Чебаркульского городского округа;</w:t>
      </w:r>
    </w:p>
    <w:p w:rsidR="00D25560" w:rsidRDefault="00D2556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муниципальной собственности администрации Чебаркульского городского округа;</w:t>
      </w:r>
    </w:p>
    <w:p w:rsidR="00D25560" w:rsidRDefault="00D2556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Управление культуры администрации Чебаркульского городского округа;</w:t>
      </w:r>
    </w:p>
    <w:p w:rsidR="00D25560" w:rsidRDefault="00D2556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Чебаркульского городского округа;</w:t>
      </w:r>
    </w:p>
    <w:p w:rsidR="004C1830" w:rsidRDefault="00D2556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«Многофункциональный центр</w:t>
      </w:r>
      <w:r w:rsidR="004C1830">
        <w:rPr>
          <w:sz w:val="28"/>
          <w:szCs w:val="28"/>
        </w:rPr>
        <w:t xml:space="preserve"> предоставления государственных и муниципальных услуг» Чебаркульского городского округа;</w:t>
      </w:r>
    </w:p>
    <w:p w:rsidR="004C1830" w:rsidRDefault="004C183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жилищно</w:t>
      </w:r>
      <w:r w:rsidR="00102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коммунального хозяйства администрации Чебаркульского городского округа;</w:t>
      </w:r>
    </w:p>
    <w:p w:rsidR="004C1830" w:rsidRDefault="004C183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казенное учреждение «Благоустройство»;</w:t>
      </w:r>
    </w:p>
    <w:p w:rsidR="004C1830" w:rsidRDefault="004C183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администрации Чебаркульского городского округа;</w:t>
      </w:r>
    </w:p>
    <w:p w:rsidR="004C1830" w:rsidRDefault="004C183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социальной защиты населения Чебаркульского городского округа;</w:t>
      </w:r>
    </w:p>
    <w:p w:rsidR="004C1830" w:rsidRDefault="004C183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казенное учреждение Чебаркульского городского округа «Центр помощи детям, оставшимся без попечения родителей»;</w:t>
      </w:r>
    </w:p>
    <w:p w:rsidR="00D25560" w:rsidRDefault="004C183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по физической культуре и спорту администрации Чебаркульского городского округа.</w:t>
      </w:r>
      <w:r w:rsidR="00D25560">
        <w:rPr>
          <w:sz w:val="28"/>
          <w:szCs w:val="28"/>
        </w:rPr>
        <w:t xml:space="preserve"> </w:t>
      </w:r>
    </w:p>
    <w:p w:rsidR="004C1830" w:rsidRDefault="004C183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контрольно – аналитического мероприятия установлено:</w:t>
      </w:r>
    </w:p>
    <w:p w:rsidR="004C1830" w:rsidRPr="00B45BFB" w:rsidRDefault="004C1830" w:rsidP="00D25560">
      <w:pPr>
        <w:pStyle w:val="aa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830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4C1830">
        <w:rPr>
          <w:rFonts w:eastAsia="Calibri"/>
          <w:sz w:val="28"/>
          <w:szCs w:val="28"/>
        </w:rPr>
        <w:t xml:space="preserve"> нарушение пункта 3.3 статьи 32 </w:t>
      </w:r>
      <w:r w:rsidR="00B45BFB">
        <w:rPr>
          <w:sz w:val="28"/>
          <w:szCs w:val="28"/>
        </w:rPr>
        <w:t xml:space="preserve">Федерального закона от 12.01.1996 г. № 7 - </w:t>
      </w:r>
      <w:r w:rsidR="00B45BFB" w:rsidRPr="004C531D">
        <w:rPr>
          <w:sz w:val="28"/>
          <w:szCs w:val="28"/>
        </w:rPr>
        <w:t>ФЗ «О некоммерческих организациях»</w:t>
      </w:r>
      <w:r w:rsidR="00B45BFB">
        <w:rPr>
          <w:sz w:val="28"/>
          <w:szCs w:val="28"/>
        </w:rPr>
        <w:t xml:space="preserve"> </w:t>
      </w:r>
      <w:r w:rsidRPr="004C1830">
        <w:rPr>
          <w:rFonts w:eastAsia="Calibri"/>
          <w:sz w:val="28"/>
          <w:szCs w:val="28"/>
        </w:rPr>
        <w:t xml:space="preserve">информация </w:t>
      </w:r>
      <w:r w:rsidRPr="004C1830">
        <w:rPr>
          <w:iCs/>
          <w:sz w:val="28"/>
          <w:szCs w:val="28"/>
        </w:rPr>
        <w:t xml:space="preserve">не размещена в полном объеме </w:t>
      </w:r>
      <w:r w:rsidR="00B45BFB">
        <w:rPr>
          <w:iCs/>
          <w:sz w:val="28"/>
          <w:szCs w:val="28"/>
        </w:rPr>
        <w:t xml:space="preserve">или </w:t>
      </w:r>
      <w:r w:rsidR="00B45BFB" w:rsidRPr="00B45BFB">
        <w:rPr>
          <w:sz w:val="28"/>
          <w:szCs w:val="28"/>
        </w:rPr>
        <w:t>не предоставляется и не размещается информация</w:t>
      </w:r>
      <w:r w:rsidR="00B45BFB" w:rsidRPr="00B45BFB">
        <w:rPr>
          <w:iCs/>
          <w:sz w:val="28"/>
          <w:szCs w:val="28"/>
        </w:rPr>
        <w:t xml:space="preserve"> </w:t>
      </w:r>
      <w:r w:rsidR="00B45BFB" w:rsidRPr="004C1830">
        <w:rPr>
          <w:iCs/>
          <w:sz w:val="28"/>
          <w:szCs w:val="28"/>
        </w:rPr>
        <w:t xml:space="preserve">на </w:t>
      </w:r>
      <w:r w:rsidR="00B45BFB" w:rsidRPr="004C1830">
        <w:rPr>
          <w:sz w:val="28"/>
          <w:szCs w:val="28"/>
        </w:rPr>
        <w:t xml:space="preserve"> официальном сайте</w:t>
      </w:r>
      <w:r w:rsidR="00B45BFB" w:rsidRPr="004C1830">
        <w:rPr>
          <w:i/>
          <w:iCs/>
          <w:sz w:val="28"/>
          <w:szCs w:val="28"/>
        </w:rPr>
        <w:t xml:space="preserve"> </w:t>
      </w:r>
      <w:hyperlink r:id="rId16" w:history="1">
        <w:r w:rsidR="00B45BFB" w:rsidRPr="00B45BFB">
          <w:rPr>
            <w:rStyle w:val="af"/>
            <w:iCs/>
            <w:color w:val="auto"/>
            <w:sz w:val="28"/>
            <w:szCs w:val="28"/>
            <w:u w:val="none"/>
          </w:rPr>
          <w:t>www.bus.gov.ru</w:t>
        </w:r>
      </w:hyperlink>
      <w:r w:rsidR="00B45BFB" w:rsidRPr="00B45BFB">
        <w:rPr>
          <w:iCs/>
          <w:sz w:val="28"/>
          <w:szCs w:val="28"/>
        </w:rPr>
        <w:t>;</w:t>
      </w:r>
    </w:p>
    <w:p w:rsidR="00F77529" w:rsidRPr="00DF6E97" w:rsidRDefault="004C1830" w:rsidP="00DF6E97">
      <w:pPr>
        <w:pStyle w:val="aa"/>
        <w:tabs>
          <w:tab w:val="left" w:pos="57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 в</w:t>
      </w:r>
      <w:r w:rsidRPr="00C648CB">
        <w:rPr>
          <w:sz w:val="28"/>
          <w:szCs w:val="28"/>
        </w:rPr>
        <w:t xml:space="preserve"> нарушение пункта 15 </w:t>
      </w:r>
      <w:r>
        <w:rPr>
          <w:rFonts w:eastAsia="Calibri"/>
          <w:sz w:val="28"/>
          <w:szCs w:val="28"/>
        </w:rPr>
        <w:t>Порядок</w:t>
      </w:r>
      <w:r w:rsidRPr="00521838">
        <w:rPr>
          <w:rFonts w:eastAsia="Calibri"/>
          <w:sz w:val="28"/>
          <w:szCs w:val="28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>
        <w:rPr>
          <w:rFonts w:eastAsia="Calibri"/>
          <w:sz w:val="28"/>
          <w:szCs w:val="28"/>
        </w:rPr>
        <w:t>,</w:t>
      </w:r>
      <w:r w:rsidRPr="00521838">
        <w:rPr>
          <w:rFonts w:eastAsia="Calibri"/>
          <w:sz w:val="28"/>
          <w:szCs w:val="28"/>
        </w:rPr>
        <w:t xml:space="preserve"> утвержденного приказом Минфина РФ от 21.07.2011 г. № 86н</w:t>
      </w:r>
      <w:r>
        <w:rPr>
          <w:rFonts w:eastAsia="Calibri"/>
          <w:sz w:val="28"/>
          <w:szCs w:val="28"/>
        </w:rPr>
        <w:t xml:space="preserve"> </w:t>
      </w:r>
      <w:r w:rsidRPr="00C648CB">
        <w:rPr>
          <w:rFonts w:eastAsia="Calibri"/>
          <w:sz w:val="28"/>
          <w:szCs w:val="28"/>
        </w:rPr>
        <w:t xml:space="preserve"> и пункта 2.9 Требования к порядку</w:t>
      </w:r>
      <w:r w:rsidRPr="004C183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информации о государственном (муниципальном) учреждении, информации, указанной в абзаце первом пункта 15.1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 86н, утверждены Федеральным Казначейством Российской Федерации от 26.12.2016 г.</w:t>
      </w:r>
      <w:r w:rsidRPr="00C648CB">
        <w:rPr>
          <w:rFonts w:eastAsia="Calibri"/>
          <w:sz w:val="28"/>
          <w:szCs w:val="28"/>
        </w:rPr>
        <w:t xml:space="preserve"> информация и документы опубликованы  </w:t>
      </w:r>
      <w:r w:rsidRPr="00C648CB">
        <w:rPr>
          <w:sz w:val="28"/>
          <w:szCs w:val="28"/>
        </w:rPr>
        <w:t xml:space="preserve">на официальном сайте </w:t>
      </w:r>
      <w:hyperlink r:id="rId17" w:history="1">
        <w:r w:rsidRPr="004C1830">
          <w:rPr>
            <w:rStyle w:val="af"/>
            <w:color w:val="auto"/>
            <w:sz w:val="28"/>
            <w:szCs w:val="28"/>
            <w:u w:val="none"/>
          </w:rPr>
          <w:t>www.bus.gov.ru</w:t>
        </w:r>
      </w:hyperlink>
      <w:r w:rsidRPr="00C648CB">
        <w:rPr>
          <w:sz w:val="28"/>
          <w:szCs w:val="28"/>
        </w:rPr>
        <w:t xml:space="preserve"> </w:t>
      </w:r>
      <w:r w:rsidRPr="00C648CB">
        <w:rPr>
          <w:rFonts w:eastAsia="Calibri"/>
          <w:sz w:val="28"/>
          <w:szCs w:val="28"/>
        </w:rPr>
        <w:t>с нарушением сроков</w:t>
      </w:r>
      <w:r w:rsidR="00B45BFB">
        <w:rPr>
          <w:rFonts w:eastAsia="Calibri"/>
          <w:sz w:val="28"/>
          <w:szCs w:val="28"/>
        </w:rPr>
        <w:t>.</w:t>
      </w:r>
    </w:p>
    <w:p w:rsidR="00CA7C0B" w:rsidRPr="004B1BD4" w:rsidRDefault="00CA7C0B" w:rsidP="004B1BD4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     </w:t>
      </w:r>
    </w:p>
    <w:p w:rsidR="0057527E" w:rsidRPr="0072584B" w:rsidRDefault="0057527E" w:rsidP="00471B23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CC">
        <w:rPr>
          <w:rFonts w:ascii="Times New Roman" w:hAnsi="Times New Roman" w:cs="Times New Roman"/>
          <w:b/>
          <w:sz w:val="28"/>
          <w:szCs w:val="28"/>
        </w:rPr>
        <w:t>Иная деятельность</w:t>
      </w:r>
    </w:p>
    <w:p w:rsidR="00E12AA4" w:rsidRPr="004613A1" w:rsidRDefault="00E12AA4" w:rsidP="00E12AA4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2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3A1">
        <w:rPr>
          <w:rFonts w:ascii="Times New Roman" w:hAnsi="Times New Roman"/>
          <w:sz w:val="28"/>
          <w:szCs w:val="28"/>
        </w:rPr>
        <w:t>- подготовлены и сданы отчеты, в том числе за 1 квартал 201</w:t>
      </w:r>
      <w:r w:rsidR="00C60BF8" w:rsidRPr="004613A1">
        <w:rPr>
          <w:rFonts w:ascii="Times New Roman" w:hAnsi="Times New Roman"/>
          <w:sz w:val="28"/>
          <w:szCs w:val="28"/>
        </w:rPr>
        <w:t>9</w:t>
      </w:r>
      <w:r w:rsidRPr="004613A1">
        <w:rPr>
          <w:rFonts w:ascii="Times New Roman" w:hAnsi="Times New Roman"/>
          <w:sz w:val="28"/>
          <w:szCs w:val="28"/>
        </w:rPr>
        <w:t xml:space="preserve"> года, </w:t>
      </w:r>
      <w:r w:rsidR="004F257C" w:rsidRPr="004613A1">
        <w:rPr>
          <w:rFonts w:ascii="Times New Roman" w:hAnsi="Times New Roman"/>
          <w:sz w:val="28"/>
          <w:szCs w:val="28"/>
          <w:lang w:val="en-US"/>
        </w:rPr>
        <w:t>I</w:t>
      </w:r>
      <w:r w:rsidR="004F257C" w:rsidRPr="004613A1">
        <w:rPr>
          <w:rFonts w:ascii="Times New Roman" w:hAnsi="Times New Roman"/>
          <w:sz w:val="28"/>
          <w:szCs w:val="28"/>
        </w:rPr>
        <w:t xml:space="preserve"> </w:t>
      </w:r>
      <w:r w:rsidRPr="004613A1">
        <w:rPr>
          <w:rFonts w:ascii="Times New Roman" w:hAnsi="Times New Roman"/>
          <w:sz w:val="28"/>
          <w:szCs w:val="28"/>
        </w:rPr>
        <w:t>полугодие 201</w:t>
      </w:r>
      <w:r w:rsidR="00C60BF8" w:rsidRPr="004613A1">
        <w:rPr>
          <w:rFonts w:ascii="Times New Roman" w:hAnsi="Times New Roman"/>
          <w:sz w:val="28"/>
          <w:szCs w:val="28"/>
        </w:rPr>
        <w:t>9</w:t>
      </w:r>
      <w:r w:rsidRPr="004613A1">
        <w:rPr>
          <w:rFonts w:ascii="Times New Roman" w:hAnsi="Times New Roman"/>
          <w:sz w:val="28"/>
          <w:szCs w:val="28"/>
        </w:rPr>
        <w:t xml:space="preserve"> года</w:t>
      </w:r>
      <w:r w:rsidR="00786EBC" w:rsidRPr="004613A1">
        <w:rPr>
          <w:rFonts w:ascii="Times New Roman" w:hAnsi="Times New Roman"/>
          <w:sz w:val="28"/>
          <w:szCs w:val="28"/>
        </w:rPr>
        <w:t>, за 9 месяцев 201</w:t>
      </w:r>
      <w:r w:rsidR="00C60BF8" w:rsidRPr="004613A1">
        <w:rPr>
          <w:rFonts w:ascii="Times New Roman" w:hAnsi="Times New Roman"/>
          <w:sz w:val="28"/>
          <w:szCs w:val="28"/>
        </w:rPr>
        <w:t>9</w:t>
      </w:r>
      <w:r w:rsidR="00786EBC" w:rsidRPr="004613A1">
        <w:rPr>
          <w:rFonts w:ascii="Times New Roman" w:hAnsi="Times New Roman"/>
          <w:sz w:val="28"/>
          <w:szCs w:val="28"/>
        </w:rPr>
        <w:t xml:space="preserve"> года, за 201</w:t>
      </w:r>
      <w:r w:rsidR="00C60BF8" w:rsidRPr="004613A1">
        <w:rPr>
          <w:rFonts w:ascii="Times New Roman" w:hAnsi="Times New Roman"/>
          <w:sz w:val="28"/>
          <w:szCs w:val="28"/>
        </w:rPr>
        <w:t>9</w:t>
      </w:r>
      <w:r w:rsidR="00786EBC" w:rsidRPr="004613A1">
        <w:rPr>
          <w:rFonts w:ascii="Times New Roman" w:hAnsi="Times New Roman"/>
          <w:sz w:val="28"/>
          <w:szCs w:val="28"/>
        </w:rPr>
        <w:t xml:space="preserve"> года</w:t>
      </w:r>
      <w:r w:rsidR="0072584B" w:rsidRPr="004613A1">
        <w:rPr>
          <w:rFonts w:ascii="Times New Roman" w:hAnsi="Times New Roman"/>
          <w:sz w:val="28"/>
          <w:szCs w:val="28"/>
        </w:rPr>
        <w:t xml:space="preserve"> </w:t>
      </w:r>
      <w:r w:rsidRPr="004613A1">
        <w:rPr>
          <w:rFonts w:ascii="Times New Roman" w:hAnsi="Times New Roman"/>
          <w:sz w:val="28"/>
          <w:szCs w:val="28"/>
        </w:rPr>
        <w:t>в Главное контрольное управление Челябинской области;</w:t>
      </w:r>
    </w:p>
    <w:p w:rsidR="00E12AA4" w:rsidRPr="004613A1" w:rsidRDefault="00E12AA4" w:rsidP="00E12AA4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4613A1">
        <w:rPr>
          <w:rFonts w:ascii="Times New Roman" w:hAnsi="Times New Roman"/>
          <w:sz w:val="28"/>
          <w:szCs w:val="28"/>
        </w:rPr>
        <w:t xml:space="preserve">- </w:t>
      </w:r>
      <w:r w:rsidR="004F51B6" w:rsidRPr="004613A1">
        <w:rPr>
          <w:rFonts w:ascii="Times New Roman" w:hAnsi="Times New Roman"/>
          <w:sz w:val="28"/>
          <w:szCs w:val="28"/>
        </w:rPr>
        <w:t xml:space="preserve"> </w:t>
      </w:r>
      <w:r w:rsidRPr="004613A1">
        <w:rPr>
          <w:rFonts w:ascii="Times New Roman" w:hAnsi="Times New Roman"/>
          <w:sz w:val="28"/>
          <w:szCs w:val="28"/>
        </w:rPr>
        <w:t>подготов</w:t>
      </w:r>
      <w:r w:rsidR="004B2892" w:rsidRPr="004613A1">
        <w:rPr>
          <w:rFonts w:ascii="Times New Roman" w:hAnsi="Times New Roman"/>
          <w:sz w:val="28"/>
          <w:szCs w:val="28"/>
        </w:rPr>
        <w:t>лена</w:t>
      </w:r>
      <w:r w:rsidRPr="004613A1">
        <w:rPr>
          <w:rFonts w:ascii="Times New Roman" w:hAnsi="Times New Roman"/>
          <w:sz w:val="28"/>
          <w:szCs w:val="28"/>
        </w:rPr>
        <w:t xml:space="preserve"> и предоставлен</w:t>
      </w:r>
      <w:r w:rsidR="004B2892" w:rsidRPr="004613A1">
        <w:rPr>
          <w:rFonts w:ascii="Times New Roman" w:hAnsi="Times New Roman"/>
          <w:sz w:val="28"/>
          <w:szCs w:val="28"/>
        </w:rPr>
        <w:t>а</w:t>
      </w:r>
      <w:r w:rsidRPr="004613A1">
        <w:rPr>
          <w:rFonts w:ascii="Times New Roman" w:hAnsi="Times New Roman"/>
          <w:sz w:val="28"/>
          <w:szCs w:val="28"/>
        </w:rPr>
        <w:t xml:space="preserve"> информации о результатах проверок деятельности подведомственных учреждений в части целевого и эффективного расходования бюджетных средств </w:t>
      </w:r>
      <w:r w:rsidR="001B4999" w:rsidRPr="004613A1">
        <w:rPr>
          <w:rFonts w:ascii="Times New Roman" w:hAnsi="Times New Roman"/>
          <w:sz w:val="28"/>
          <w:szCs w:val="28"/>
        </w:rPr>
        <w:t>за 1 квартал 201</w:t>
      </w:r>
      <w:r w:rsidR="00C60BF8" w:rsidRPr="004613A1">
        <w:rPr>
          <w:rFonts w:ascii="Times New Roman" w:hAnsi="Times New Roman"/>
          <w:sz w:val="28"/>
          <w:szCs w:val="28"/>
        </w:rPr>
        <w:t>9</w:t>
      </w:r>
      <w:r w:rsidRPr="004613A1">
        <w:rPr>
          <w:rFonts w:ascii="Times New Roman" w:hAnsi="Times New Roman"/>
          <w:sz w:val="28"/>
          <w:szCs w:val="28"/>
        </w:rPr>
        <w:t xml:space="preserve"> года, </w:t>
      </w:r>
      <w:r w:rsidR="004F257C" w:rsidRPr="004613A1">
        <w:rPr>
          <w:rFonts w:ascii="Times New Roman" w:hAnsi="Times New Roman"/>
          <w:sz w:val="28"/>
          <w:szCs w:val="28"/>
          <w:lang w:val="en-US"/>
        </w:rPr>
        <w:t>I</w:t>
      </w:r>
      <w:r w:rsidR="004F257C" w:rsidRPr="004613A1">
        <w:rPr>
          <w:rFonts w:ascii="Times New Roman" w:hAnsi="Times New Roman"/>
          <w:sz w:val="28"/>
          <w:szCs w:val="28"/>
        </w:rPr>
        <w:t xml:space="preserve"> полугодие 201</w:t>
      </w:r>
      <w:r w:rsidR="00C60BF8" w:rsidRPr="004613A1">
        <w:rPr>
          <w:rFonts w:ascii="Times New Roman" w:hAnsi="Times New Roman"/>
          <w:sz w:val="28"/>
          <w:szCs w:val="28"/>
        </w:rPr>
        <w:t>9</w:t>
      </w:r>
      <w:r w:rsidR="004F257C" w:rsidRPr="004613A1">
        <w:rPr>
          <w:rFonts w:ascii="Times New Roman" w:hAnsi="Times New Roman"/>
          <w:sz w:val="28"/>
          <w:szCs w:val="28"/>
        </w:rPr>
        <w:t xml:space="preserve"> года</w:t>
      </w:r>
      <w:r w:rsidR="00786EBC" w:rsidRPr="004613A1">
        <w:rPr>
          <w:rFonts w:ascii="Times New Roman" w:hAnsi="Times New Roman"/>
          <w:sz w:val="28"/>
          <w:szCs w:val="28"/>
        </w:rPr>
        <w:t>, за 9 месяцев 201</w:t>
      </w:r>
      <w:r w:rsidR="00C60BF8" w:rsidRPr="004613A1">
        <w:rPr>
          <w:rFonts w:ascii="Times New Roman" w:hAnsi="Times New Roman"/>
          <w:sz w:val="28"/>
          <w:szCs w:val="28"/>
        </w:rPr>
        <w:t>9</w:t>
      </w:r>
      <w:r w:rsidR="00786EBC" w:rsidRPr="004613A1">
        <w:rPr>
          <w:rFonts w:ascii="Times New Roman" w:hAnsi="Times New Roman"/>
          <w:sz w:val="28"/>
          <w:szCs w:val="28"/>
        </w:rPr>
        <w:t xml:space="preserve"> года, за 201</w:t>
      </w:r>
      <w:r w:rsidR="00C60BF8" w:rsidRPr="004613A1">
        <w:rPr>
          <w:rFonts w:ascii="Times New Roman" w:hAnsi="Times New Roman"/>
          <w:sz w:val="28"/>
          <w:szCs w:val="28"/>
        </w:rPr>
        <w:t>9</w:t>
      </w:r>
      <w:r w:rsidR="00786EBC" w:rsidRPr="004613A1">
        <w:rPr>
          <w:rFonts w:ascii="Times New Roman" w:hAnsi="Times New Roman"/>
          <w:sz w:val="28"/>
          <w:szCs w:val="28"/>
        </w:rPr>
        <w:t xml:space="preserve"> год</w:t>
      </w:r>
      <w:r w:rsidRPr="004613A1">
        <w:rPr>
          <w:rFonts w:ascii="Times New Roman" w:hAnsi="Times New Roman"/>
          <w:sz w:val="28"/>
          <w:szCs w:val="28"/>
        </w:rPr>
        <w:t xml:space="preserve"> в Управление государственной службы Правительства Челябинской области;</w:t>
      </w:r>
    </w:p>
    <w:p w:rsidR="004613A1" w:rsidRPr="004613A1" w:rsidRDefault="004613A1" w:rsidP="00E12AA4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4613A1">
        <w:rPr>
          <w:rFonts w:ascii="Times New Roman" w:hAnsi="Times New Roman"/>
          <w:sz w:val="28"/>
          <w:szCs w:val="28"/>
        </w:rPr>
        <w:t>- подготовлена и направлена информация о реализации национальных проектов в Главное контрольное управление Челябинской области;</w:t>
      </w:r>
    </w:p>
    <w:p w:rsidR="008D6010" w:rsidRPr="00C60BF8" w:rsidRDefault="008D6010" w:rsidP="00993AD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BF8">
        <w:rPr>
          <w:rFonts w:ascii="Times New Roman" w:hAnsi="Times New Roman" w:cs="Times New Roman"/>
          <w:sz w:val="28"/>
          <w:szCs w:val="28"/>
        </w:rPr>
        <w:t>-</w:t>
      </w:r>
      <w:r w:rsidR="00E12AA4" w:rsidRPr="00C60BF8">
        <w:rPr>
          <w:rFonts w:ascii="Times New Roman" w:hAnsi="Times New Roman" w:cs="Times New Roman"/>
          <w:sz w:val="28"/>
          <w:szCs w:val="28"/>
        </w:rPr>
        <w:t xml:space="preserve"> </w:t>
      </w:r>
      <w:r w:rsidR="005A2D70" w:rsidRPr="00C60BF8">
        <w:rPr>
          <w:rFonts w:ascii="Times New Roman" w:hAnsi="Times New Roman" w:cs="Times New Roman"/>
          <w:sz w:val="28"/>
          <w:szCs w:val="28"/>
        </w:rPr>
        <w:t xml:space="preserve"> </w:t>
      </w:r>
      <w:r w:rsidR="00E12AA4" w:rsidRPr="00C60BF8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C9031D" w:rsidRPr="00C60BF8">
        <w:rPr>
          <w:rFonts w:ascii="Times New Roman" w:hAnsi="Times New Roman" w:cs="Times New Roman"/>
          <w:sz w:val="28"/>
          <w:szCs w:val="28"/>
        </w:rPr>
        <w:t>один экземпляр</w:t>
      </w:r>
      <w:r w:rsidRPr="00C60BF8">
        <w:rPr>
          <w:rFonts w:ascii="Times New Roman" w:hAnsi="Times New Roman" w:cs="Times New Roman"/>
          <w:sz w:val="28"/>
          <w:szCs w:val="28"/>
        </w:rPr>
        <w:t xml:space="preserve"> акт</w:t>
      </w:r>
      <w:r w:rsidR="00C9031D" w:rsidRPr="00C60BF8">
        <w:rPr>
          <w:rFonts w:ascii="Times New Roman" w:hAnsi="Times New Roman" w:cs="Times New Roman"/>
          <w:sz w:val="28"/>
          <w:szCs w:val="28"/>
        </w:rPr>
        <w:t xml:space="preserve">а направляется </w:t>
      </w:r>
      <w:r w:rsidR="004B1BD4">
        <w:rPr>
          <w:rFonts w:ascii="Times New Roman" w:hAnsi="Times New Roman" w:cs="Times New Roman"/>
          <w:sz w:val="28"/>
          <w:szCs w:val="28"/>
        </w:rPr>
        <w:t>г</w:t>
      </w:r>
      <w:r w:rsidR="00C9031D" w:rsidRPr="00C60BF8">
        <w:rPr>
          <w:rFonts w:ascii="Times New Roman" w:hAnsi="Times New Roman" w:cs="Times New Roman"/>
          <w:sz w:val="28"/>
          <w:szCs w:val="28"/>
        </w:rPr>
        <w:t xml:space="preserve">лаве Чебаркульского городского округа для </w:t>
      </w:r>
      <w:r w:rsidR="00E12AA4" w:rsidRPr="00C60BF8">
        <w:rPr>
          <w:rFonts w:ascii="Times New Roman" w:hAnsi="Times New Roman" w:cs="Times New Roman"/>
          <w:sz w:val="28"/>
          <w:szCs w:val="28"/>
        </w:rPr>
        <w:t>принятия решения</w:t>
      </w:r>
      <w:r w:rsidR="00C9031D" w:rsidRPr="00C60B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3E8" w:rsidRPr="00CA7C0B" w:rsidRDefault="000303E8" w:rsidP="00FC317B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10249F">
        <w:rPr>
          <w:sz w:val="28"/>
          <w:szCs w:val="28"/>
        </w:rPr>
        <w:t xml:space="preserve">- проведена проверка устранений ошибок и нарушений, выявленных в ходе контрольных мероприятий в </w:t>
      </w:r>
      <w:r w:rsidR="0010249F" w:rsidRPr="0010249F">
        <w:rPr>
          <w:sz w:val="28"/>
          <w:szCs w:val="28"/>
        </w:rPr>
        <w:t>2</w:t>
      </w:r>
      <w:r w:rsidRPr="0010249F">
        <w:rPr>
          <w:sz w:val="28"/>
          <w:szCs w:val="28"/>
        </w:rPr>
        <w:t xml:space="preserve"> учреждени</w:t>
      </w:r>
      <w:r w:rsidR="0010249F" w:rsidRPr="0010249F">
        <w:rPr>
          <w:sz w:val="28"/>
          <w:szCs w:val="28"/>
        </w:rPr>
        <w:t>ях</w:t>
      </w:r>
      <w:r w:rsidRPr="0010249F">
        <w:rPr>
          <w:sz w:val="28"/>
          <w:szCs w:val="28"/>
        </w:rPr>
        <w:t>;</w:t>
      </w:r>
    </w:p>
    <w:p w:rsidR="00E12AA4" w:rsidRPr="00C60BF8" w:rsidRDefault="00E12AA4" w:rsidP="00E12AA4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60BF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E6583" w:rsidRPr="00C60BF8">
        <w:rPr>
          <w:rFonts w:ascii="Times New Roman" w:hAnsi="Times New Roman" w:cs="Times New Roman"/>
          <w:sz w:val="28"/>
          <w:szCs w:val="28"/>
        </w:rPr>
        <w:t xml:space="preserve"> </w:t>
      </w:r>
      <w:r w:rsidRPr="00C60BF8">
        <w:rPr>
          <w:rFonts w:ascii="Times New Roman" w:hAnsi="Times New Roman" w:cs="Times New Roman"/>
          <w:sz w:val="28"/>
          <w:szCs w:val="28"/>
        </w:rPr>
        <w:t xml:space="preserve">подготовлены и  опубликованы </w:t>
      </w:r>
      <w:r w:rsidR="00A44046" w:rsidRPr="00C60BF8">
        <w:rPr>
          <w:rFonts w:ascii="Times New Roman" w:hAnsi="Times New Roman" w:cs="Times New Roman"/>
          <w:sz w:val="28"/>
          <w:szCs w:val="28"/>
        </w:rPr>
        <w:t xml:space="preserve">в </w:t>
      </w:r>
      <w:r w:rsidR="008F034F" w:rsidRPr="00C60BF8">
        <w:rPr>
          <w:rFonts w:ascii="Times New Roman" w:hAnsi="Times New Roman" w:cs="Times New Roman"/>
          <w:sz w:val="28"/>
          <w:szCs w:val="28"/>
        </w:rPr>
        <w:t>е</w:t>
      </w:r>
      <w:r w:rsidR="00A44046" w:rsidRPr="00C60BF8">
        <w:rPr>
          <w:rFonts w:ascii="Times New Roman" w:hAnsi="Times New Roman" w:cs="Times New Roman"/>
          <w:sz w:val="28"/>
          <w:szCs w:val="28"/>
        </w:rPr>
        <w:t>диной</w:t>
      </w:r>
      <w:r w:rsidRPr="00C60BF8">
        <w:rPr>
          <w:rFonts w:ascii="Times New Roman" w:hAnsi="Times New Roman" w:cs="Times New Roman"/>
          <w:sz w:val="28"/>
          <w:szCs w:val="28"/>
        </w:rPr>
        <w:t xml:space="preserve"> </w:t>
      </w:r>
      <w:r w:rsidR="00A44046" w:rsidRPr="00C60BF8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BA20A5" w:rsidRPr="00C60BF8">
        <w:rPr>
          <w:rFonts w:ascii="Times New Roman" w:hAnsi="Times New Roman" w:cs="Times New Roman"/>
          <w:sz w:val="28"/>
          <w:szCs w:val="28"/>
        </w:rPr>
        <w:t xml:space="preserve"> в сети  Интернет акты плановых проверок </w:t>
      </w:r>
      <w:r w:rsidR="00A44046" w:rsidRPr="00C60BF8">
        <w:rPr>
          <w:rFonts w:ascii="Times New Roman" w:hAnsi="Times New Roman" w:cs="Times New Roman"/>
          <w:sz w:val="28"/>
          <w:szCs w:val="28"/>
        </w:rPr>
        <w:t xml:space="preserve">по </w:t>
      </w:r>
      <w:r w:rsidRPr="00C60BF8">
        <w:rPr>
          <w:rFonts w:ascii="Times New Roman" w:hAnsi="Times New Roman" w:cs="Times New Roman"/>
          <w:sz w:val="28"/>
          <w:szCs w:val="28"/>
        </w:rPr>
        <w:t>соблюдени</w:t>
      </w:r>
      <w:r w:rsidR="00A44046" w:rsidRPr="00C60BF8">
        <w:rPr>
          <w:rFonts w:ascii="Times New Roman" w:hAnsi="Times New Roman" w:cs="Times New Roman"/>
          <w:sz w:val="28"/>
          <w:szCs w:val="28"/>
        </w:rPr>
        <w:t>ю</w:t>
      </w:r>
      <w:r w:rsidRPr="00C60BF8">
        <w:rPr>
          <w:rFonts w:ascii="Times New Roman" w:hAnsi="Times New Roman" w:cs="Times New Roman"/>
          <w:sz w:val="28"/>
          <w:szCs w:val="28"/>
        </w:rPr>
        <w:t xml:space="preserve"> требований Закона о контрактной системе;</w:t>
      </w:r>
    </w:p>
    <w:p w:rsidR="00B64086" w:rsidRPr="00C60BF8" w:rsidRDefault="00B64086" w:rsidP="00B6408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60BF8">
        <w:rPr>
          <w:rFonts w:ascii="Times New Roman" w:hAnsi="Times New Roman"/>
          <w:sz w:val="28"/>
          <w:szCs w:val="28"/>
        </w:rPr>
        <w:t xml:space="preserve">- </w:t>
      </w:r>
      <w:r w:rsidR="004B1BD4">
        <w:rPr>
          <w:rFonts w:ascii="Times New Roman" w:hAnsi="Times New Roman"/>
          <w:sz w:val="28"/>
          <w:szCs w:val="28"/>
        </w:rPr>
        <w:t xml:space="preserve">принято </w:t>
      </w:r>
      <w:r w:rsidRPr="00C60BF8">
        <w:rPr>
          <w:rFonts w:ascii="Times New Roman" w:hAnsi="Times New Roman"/>
          <w:sz w:val="28"/>
          <w:szCs w:val="28"/>
        </w:rPr>
        <w:t xml:space="preserve">участие </w:t>
      </w:r>
      <w:r w:rsidR="004B1BD4">
        <w:rPr>
          <w:rFonts w:ascii="Times New Roman" w:hAnsi="Times New Roman"/>
          <w:sz w:val="28"/>
          <w:szCs w:val="28"/>
        </w:rPr>
        <w:t xml:space="preserve"> в </w:t>
      </w:r>
      <w:r w:rsidRPr="00C60BF8">
        <w:rPr>
          <w:rFonts w:ascii="Times New Roman" w:hAnsi="Times New Roman"/>
          <w:sz w:val="28"/>
          <w:szCs w:val="28"/>
        </w:rPr>
        <w:t>ежеквартальн</w:t>
      </w:r>
      <w:r w:rsidR="004B1BD4">
        <w:rPr>
          <w:rFonts w:ascii="Times New Roman" w:hAnsi="Times New Roman"/>
          <w:sz w:val="28"/>
          <w:szCs w:val="28"/>
        </w:rPr>
        <w:t xml:space="preserve">ых </w:t>
      </w:r>
      <w:r w:rsidRPr="00C60BF8">
        <w:rPr>
          <w:rFonts w:ascii="Times New Roman" w:hAnsi="Times New Roman"/>
          <w:sz w:val="28"/>
          <w:szCs w:val="28"/>
        </w:rPr>
        <w:t>Координационных советах</w:t>
      </w:r>
      <w:r w:rsidR="004B1BD4">
        <w:rPr>
          <w:rFonts w:ascii="Times New Roman" w:hAnsi="Times New Roman"/>
          <w:sz w:val="28"/>
          <w:szCs w:val="28"/>
        </w:rPr>
        <w:t>,</w:t>
      </w:r>
      <w:r w:rsidRPr="00C60BF8">
        <w:rPr>
          <w:rFonts w:ascii="Times New Roman" w:hAnsi="Times New Roman"/>
          <w:sz w:val="28"/>
          <w:szCs w:val="28"/>
        </w:rPr>
        <w:t xml:space="preserve"> проводимых Главным контрольным управлением Челябинской области;</w:t>
      </w:r>
    </w:p>
    <w:p w:rsidR="00B64086" w:rsidRDefault="00B64086" w:rsidP="00B6408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60BF8">
        <w:rPr>
          <w:rFonts w:ascii="Times New Roman" w:hAnsi="Times New Roman"/>
          <w:sz w:val="28"/>
          <w:szCs w:val="28"/>
        </w:rPr>
        <w:t xml:space="preserve">- </w:t>
      </w:r>
      <w:r w:rsidR="004B1BD4">
        <w:rPr>
          <w:rFonts w:ascii="Times New Roman" w:hAnsi="Times New Roman"/>
          <w:sz w:val="28"/>
          <w:szCs w:val="28"/>
        </w:rPr>
        <w:t xml:space="preserve">принято </w:t>
      </w:r>
      <w:r w:rsidRPr="00C60BF8">
        <w:rPr>
          <w:rFonts w:ascii="Times New Roman" w:hAnsi="Times New Roman"/>
          <w:sz w:val="28"/>
          <w:szCs w:val="28"/>
        </w:rPr>
        <w:t>участие в Общественн</w:t>
      </w:r>
      <w:r w:rsidR="0000692E">
        <w:rPr>
          <w:rFonts w:ascii="Times New Roman" w:hAnsi="Times New Roman"/>
          <w:sz w:val="28"/>
          <w:szCs w:val="28"/>
        </w:rPr>
        <w:t>ом</w:t>
      </w:r>
      <w:r w:rsidRPr="00C60BF8">
        <w:rPr>
          <w:rFonts w:ascii="Times New Roman" w:hAnsi="Times New Roman"/>
          <w:sz w:val="28"/>
          <w:szCs w:val="28"/>
        </w:rPr>
        <w:t xml:space="preserve"> Совет</w:t>
      </w:r>
      <w:r w:rsidR="0000692E">
        <w:rPr>
          <w:rFonts w:ascii="Times New Roman" w:hAnsi="Times New Roman"/>
          <w:sz w:val="28"/>
          <w:szCs w:val="28"/>
        </w:rPr>
        <w:t>е</w:t>
      </w:r>
      <w:r w:rsidR="00CA7C0B">
        <w:rPr>
          <w:rFonts w:ascii="Times New Roman" w:hAnsi="Times New Roman"/>
          <w:sz w:val="28"/>
          <w:szCs w:val="28"/>
        </w:rPr>
        <w:t xml:space="preserve"> администрации </w:t>
      </w:r>
      <w:r w:rsidRPr="00C60BF8">
        <w:rPr>
          <w:rFonts w:ascii="Times New Roman" w:hAnsi="Times New Roman"/>
          <w:sz w:val="28"/>
          <w:szCs w:val="28"/>
        </w:rPr>
        <w:t>Чебаркульского городского округа;</w:t>
      </w:r>
    </w:p>
    <w:p w:rsidR="00E04488" w:rsidRPr="00C60BF8" w:rsidRDefault="00C60BF8" w:rsidP="00B6408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1BD4">
        <w:rPr>
          <w:rFonts w:ascii="Times New Roman" w:hAnsi="Times New Roman"/>
          <w:sz w:val="28"/>
          <w:szCs w:val="28"/>
        </w:rPr>
        <w:t xml:space="preserve"> принято</w:t>
      </w:r>
      <w:r>
        <w:rPr>
          <w:rFonts w:ascii="Times New Roman" w:hAnsi="Times New Roman"/>
          <w:sz w:val="28"/>
          <w:szCs w:val="28"/>
        </w:rPr>
        <w:t xml:space="preserve"> участие в заседание Круглого стола с участием Главного контрольного управления Челябинской области, Контрольно – счетной </w:t>
      </w:r>
      <w:r w:rsidR="00E04488">
        <w:rPr>
          <w:rFonts w:ascii="Times New Roman" w:hAnsi="Times New Roman"/>
          <w:sz w:val="28"/>
          <w:szCs w:val="28"/>
        </w:rPr>
        <w:t xml:space="preserve">палаты Челябинской области, Управления Федеральной антимонопольной службы по Челябинской области, органов прокуратуры посвященного выработке и принятию  решения о едином применении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E04488">
        <w:rPr>
          <w:rFonts w:ascii="Times New Roman" w:hAnsi="Times New Roman"/>
          <w:sz w:val="28"/>
          <w:szCs w:val="28"/>
        </w:rPr>
        <w:t xml:space="preserve">статьи 94 </w:t>
      </w:r>
      <w:r w:rsidR="0010249F">
        <w:rPr>
          <w:rFonts w:ascii="Times New Roman" w:hAnsi="Times New Roman"/>
          <w:sz w:val="28"/>
          <w:szCs w:val="28"/>
        </w:rPr>
        <w:t>З</w:t>
      </w:r>
      <w:r w:rsidR="00E04488">
        <w:rPr>
          <w:rFonts w:ascii="Times New Roman" w:hAnsi="Times New Roman"/>
          <w:sz w:val="28"/>
          <w:szCs w:val="28"/>
        </w:rPr>
        <w:t>акона о контрактной системе;</w:t>
      </w:r>
    </w:p>
    <w:p w:rsidR="00ED3413" w:rsidRPr="00F642C9" w:rsidRDefault="003D021C" w:rsidP="003D021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F642C9">
        <w:rPr>
          <w:rFonts w:ascii="Times New Roman" w:hAnsi="Times New Roman"/>
          <w:sz w:val="28"/>
          <w:szCs w:val="28"/>
        </w:rPr>
        <w:t xml:space="preserve">- </w:t>
      </w:r>
      <w:r w:rsidR="004B1BD4">
        <w:rPr>
          <w:rFonts w:ascii="Times New Roman" w:hAnsi="Times New Roman"/>
          <w:sz w:val="28"/>
          <w:szCs w:val="28"/>
        </w:rPr>
        <w:t xml:space="preserve">принято </w:t>
      </w:r>
      <w:r w:rsidRPr="00F642C9">
        <w:rPr>
          <w:rFonts w:ascii="Times New Roman" w:hAnsi="Times New Roman"/>
          <w:sz w:val="28"/>
          <w:szCs w:val="28"/>
        </w:rPr>
        <w:t>участие в Публичном обсуждении результатов правоприменительной практики Челябинского УФАС России за 1 квартал 20</w:t>
      </w:r>
      <w:r w:rsidR="00F642C9" w:rsidRPr="00F642C9">
        <w:rPr>
          <w:rFonts w:ascii="Times New Roman" w:hAnsi="Times New Roman"/>
          <w:sz w:val="28"/>
          <w:szCs w:val="28"/>
        </w:rPr>
        <w:t>19</w:t>
      </w:r>
      <w:r w:rsidRPr="00F642C9">
        <w:rPr>
          <w:rFonts w:ascii="Times New Roman" w:hAnsi="Times New Roman"/>
          <w:sz w:val="28"/>
          <w:szCs w:val="28"/>
        </w:rPr>
        <w:t xml:space="preserve"> года </w:t>
      </w:r>
      <w:r w:rsidR="00F642C9" w:rsidRPr="00F642C9">
        <w:rPr>
          <w:rFonts w:ascii="Times New Roman" w:hAnsi="Times New Roman"/>
          <w:sz w:val="28"/>
          <w:szCs w:val="28"/>
        </w:rPr>
        <w:t>по основному направлению стратегического развития Российской Федерации «Реформа контрольно – надзорной деятельности»;</w:t>
      </w:r>
    </w:p>
    <w:p w:rsidR="00E00500" w:rsidRDefault="00CA7C0B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500" w:rsidRPr="00F642C9">
        <w:rPr>
          <w:sz w:val="28"/>
          <w:szCs w:val="28"/>
        </w:rPr>
        <w:t>совместн</w:t>
      </w:r>
      <w:r w:rsidR="0010249F">
        <w:rPr>
          <w:sz w:val="28"/>
          <w:szCs w:val="28"/>
        </w:rPr>
        <w:t xml:space="preserve">о с отделом контрактной службы </w:t>
      </w:r>
      <w:r w:rsidR="00E00500" w:rsidRPr="00F642C9">
        <w:rPr>
          <w:sz w:val="28"/>
          <w:szCs w:val="28"/>
        </w:rPr>
        <w:t>администрации Чебаркульского городского</w:t>
      </w:r>
      <w:r w:rsidR="00F642C9" w:rsidRPr="00F642C9">
        <w:rPr>
          <w:sz w:val="28"/>
          <w:szCs w:val="28"/>
        </w:rPr>
        <w:t xml:space="preserve"> </w:t>
      </w:r>
      <w:r w:rsidR="00291011">
        <w:rPr>
          <w:sz w:val="28"/>
          <w:szCs w:val="28"/>
        </w:rPr>
        <w:t xml:space="preserve"> округа </w:t>
      </w:r>
      <w:r w:rsidR="00F642C9" w:rsidRPr="00F642C9">
        <w:rPr>
          <w:sz w:val="28"/>
          <w:szCs w:val="28"/>
        </w:rPr>
        <w:t>и Финансовым управлением администрации Чебаркульского городского округа проведено совещание с заказчиками на тему «Изменение в законодательстве о контрактной службе и типичные нарушения»</w:t>
      </w:r>
      <w:r w:rsidR="00E00500" w:rsidRPr="00F642C9">
        <w:rPr>
          <w:sz w:val="28"/>
          <w:szCs w:val="28"/>
        </w:rPr>
        <w:t>;</w:t>
      </w:r>
    </w:p>
    <w:p w:rsidR="00291011" w:rsidRPr="00F642C9" w:rsidRDefault="00291011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42C9">
        <w:rPr>
          <w:sz w:val="28"/>
          <w:szCs w:val="28"/>
        </w:rPr>
        <w:t>совместн</w:t>
      </w:r>
      <w:r w:rsidR="0010249F">
        <w:rPr>
          <w:sz w:val="28"/>
          <w:szCs w:val="28"/>
        </w:rPr>
        <w:t xml:space="preserve">о с отделом контрактной службы </w:t>
      </w:r>
      <w:r w:rsidRPr="00F642C9">
        <w:rPr>
          <w:sz w:val="28"/>
          <w:szCs w:val="28"/>
        </w:rPr>
        <w:t xml:space="preserve">администрации Чебаркульского городского </w:t>
      </w:r>
      <w:r>
        <w:rPr>
          <w:sz w:val="28"/>
          <w:szCs w:val="28"/>
        </w:rPr>
        <w:t xml:space="preserve"> округа организована явка муниципальных заказчиков Чебаркульского городского округа и Чебаркульского муниципального района на обучающий  семинар на тему «Проведение закупок в рамках 44-ФЗ: обзор основных изменений в законодательном регулировании» проводимый АО «Единая электронная торговая площадка»</w:t>
      </w:r>
      <w:r w:rsidR="008E6381">
        <w:rPr>
          <w:sz w:val="28"/>
          <w:szCs w:val="28"/>
        </w:rPr>
        <w:t>;</w:t>
      </w:r>
    </w:p>
    <w:p w:rsidR="004613A1" w:rsidRPr="00046BD1" w:rsidRDefault="00046BD1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046BD1">
        <w:rPr>
          <w:sz w:val="28"/>
          <w:szCs w:val="28"/>
        </w:rPr>
        <w:t>- подготовлен</w:t>
      </w:r>
      <w:r w:rsidR="00635BDF" w:rsidRPr="00046BD1">
        <w:rPr>
          <w:sz w:val="28"/>
          <w:szCs w:val="28"/>
        </w:rPr>
        <w:t xml:space="preserve"> </w:t>
      </w:r>
      <w:r w:rsidRPr="00046BD1">
        <w:rPr>
          <w:sz w:val="28"/>
          <w:szCs w:val="28"/>
        </w:rPr>
        <w:t>и направлен отчет о результатах утверждения (уточнения) порядков осуществления контроля за соблюдением закона о контактной службе</w:t>
      </w:r>
      <w:r w:rsidR="00635BDF" w:rsidRPr="00046BD1">
        <w:rPr>
          <w:sz w:val="28"/>
          <w:szCs w:val="28"/>
        </w:rPr>
        <w:t xml:space="preserve"> </w:t>
      </w:r>
      <w:r w:rsidRPr="00046BD1">
        <w:rPr>
          <w:sz w:val="28"/>
          <w:szCs w:val="28"/>
        </w:rPr>
        <w:t>в Управление</w:t>
      </w:r>
      <w:r w:rsidR="00635BDF" w:rsidRPr="00046BD1">
        <w:rPr>
          <w:sz w:val="28"/>
          <w:szCs w:val="28"/>
        </w:rPr>
        <w:t xml:space="preserve"> Федерального казначейства по Челябинской области;</w:t>
      </w:r>
    </w:p>
    <w:p w:rsidR="00F932A8" w:rsidRPr="00291011" w:rsidRDefault="00B47D42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291011">
        <w:rPr>
          <w:sz w:val="28"/>
          <w:szCs w:val="28"/>
        </w:rPr>
        <w:t>- организо</w:t>
      </w:r>
      <w:r w:rsidR="00682108" w:rsidRPr="00291011">
        <w:rPr>
          <w:sz w:val="28"/>
          <w:szCs w:val="28"/>
        </w:rPr>
        <w:t>ва</w:t>
      </w:r>
      <w:r w:rsidRPr="00291011">
        <w:rPr>
          <w:sz w:val="28"/>
          <w:szCs w:val="28"/>
        </w:rPr>
        <w:t xml:space="preserve">на </w:t>
      </w:r>
      <w:r w:rsidR="00682108" w:rsidRPr="00291011">
        <w:rPr>
          <w:sz w:val="28"/>
          <w:szCs w:val="28"/>
        </w:rPr>
        <w:t>явка муниципаль</w:t>
      </w:r>
      <w:r w:rsidR="00046BD1" w:rsidRPr="00291011">
        <w:rPr>
          <w:sz w:val="28"/>
          <w:szCs w:val="28"/>
        </w:rPr>
        <w:t>ных заказчиков на видеосеминар</w:t>
      </w:r>
      <w:r w:rsidR="001F08B9" w:rsidRPr="00291011">
        <w:rPr>
          <w:sz w:val="28"/>
          <w:szCs w:val="28"/>
        </w:rPr>
        <w:t xml:space="preserve">ы </w:t>
      </w:r>
      <w:r w:rsidR="00E04488" w:rsidRPr="00291011">
        <w:rPr>
          <w:sz w:val="28"/>
          <w:szCs w:val="28"/>
        </w:rPr>
        <w:t xml:space="preserve"> </w:t>
      </w:r>
      <w:r w:rsidR="00F932A8" w:rsidRPr="00291011">
        <w:rPr>
          <w:sz w:val="28"/>
          <w:szCs w:val="28"/>
        </w:rPr>
        <w:t>проводим</w:t>
      </w:r>
      <w:r w:rsidR="001F08B9" w:rsidRPr="00291011">
        <w:rPr>
          <w:sz w:val="28"/>
          <w:szCs w:val="28"/>
        </w:rPr>
        <w:t>ые</w:t>
      </w:r>
      <w:r w:rsidR="00F932A8" w:rsidRPr="00291011">
        <w:rPr>
          <w:sz w:val="28"/>
          <w:szCs w:val="28"/>
        </w:rPr>
        <w:t xml:space="preserve"> </w:t>
      </w:r>
      <w:r w:rsidR="00682108" w:rsidRPr="00291011">
        <w:rPr>
          <w:sz w:val="28"/>
          <w:szCs w:val="28"/>
        </w:rPr>
        <w:t>Главным контрольным управлением Челябинской области</w:t>
      </w:r>
      <w:r w:rsidR="00F932A8" w:rsidRPr="00291011">
        <w:rPr>
          <w:sz w:val="28"/>
          <w:szCs w:val="28"/>
        </w:rPr>
        <w:t xml:space="preserve"> </w:t>
      </w:r>
      <w:r w:rsidR="000A081B">
        <w:rPr>
          <w:sz w:val="28"/>
          <w:szCs w:val="28"/>
        </w:rPr>
        <w:t xml:space="preserve">на </w:t>
      </w:r>
      <w:r w:rsidR="00F932A8" w:rsidRPr="00291011">
        <w:rPr>
          <w:sz w:val="28"/>
          <w:szCs w:val="28"/>
        </w:rPr>
        <w:t xml:space="preserve"> тем</w:t>
      </w:r>
      <w:r w:rsidR="000A081B">
        <w:rPr>
          <w:sz w:val="28"/>
          <w:szCs w:val="28"/>
        </w:rPr>
        <w:t>ы</w:t>
      </w:r>
      <w:r w:rsidR="00682108" w:rsidRPr="00291011">
        <w:rPr>
          <w:sz w:val="28"/>
          <w:szCs w:val="28"/>
        </w:rPr>
        <w:t xml:space="preserve">: </w:t>
      </w:r>
    </w:p>
    <w:p w:rsidR="00E04488" w:rsidRPr="00291011" w:rsidRDefault="00682108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291011">
        <w:rPr>
          <w:sz w:val="28"/>
          <w:szCs w:val="28"/>
        </w:rPr>
        <w:t>«</w:t>
      </w:r>
      <w:r w:rsidR="00E04488" w:rsidRPr="00291011">
        <w:rPr>
          <w:sz w:val="28"/>
          <w:szCs w:val="28"/>
        </w:rPr>
        <w:t>Применение статей 94 и 103 Закона о контрактной системе»;</w:t>
      </w:r>
    </w:p>
    <w:p w:rsidR="001F08B9" w:rsidRPr="00291011" w:rsidRDefault="001F08B9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291011">
        <w:rPr>
          <w:sz w:val="28"/>
          <w:szCs w:val="28"/>
        </w:rPr>
        <w:t>«Последние изменения в Законе о контрактной системе»;</w:t>
      </w:r>
    </w:p>
    <w:p w:rsidR="001F08B9" w:rsidRDefault="001F08B9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291011">
        <w:rPr>
          <w:sz w:val="28"/>
          <w:szCs w:val="28"/>
        </w:rPr>
        <w:t>«Порядок и срок оплаты контрактов, заключенных в соответствии с Федеральным законом № 44-ФЗ»;</w:t>
      </w:r>
    </w:p>
    <w:p w:rsidR="0000692E" w:rsidRDefault="0000692E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подготовлена информация в комиссию по противодействию коррупции в МО «Чебаркульский городской округ» на тему «О реализации 44-ФЗ «О контрактной системе в сфере закупок товаров, работ, услуг для обеспечения государственных и муниципальных нужд» в части нарушений коррупционного </w:t>
      </w:r>
      <w:r w:rsidR="000A081B">
        <w:rPr>
          <w:sz w:val="28"/>
          <w:szCs w:val="28"/>
        </w:rPr>
        <w:t>характера за 2018 год»;</w:t>
      </w:r>
    </w:p>
    <w:p w:rsidR="000A081B" w:rsidRPr="000A081B" w:rsidRDefault="000A081B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проведено совещание с Главными распорядителями бюджетных средств по теме</w:t>
      </w:r>
      <w:r w:rsidR="001E6FB8">
        <w:rPr>
          <w:sz w:val="28"/>
          <w:szCs w:val="28"/>
        </w:rPr>
        <w:t>:</w:t>
      </w:r>
      <w:r>
        <w:rPr>
          <w:sz w:val="28"/>
          <w:szCs w:val="28"/>
        </w:rPr>
        <w:t xml:space="preserve"> «Предоставление и размещение информации (сведений) об учреждении на официальном сайте в сети интернет и ведение указанного сайта </w:t>
      </w:r>
      <w:r w:rsidRPr="00CA7C0B">
        <w:rPr>
          <w:sz w:val="28"/>
          <w:szCs w:val="28"/>
        </w:rPr>
        <w:t>(</w:t>
      </w:r>
      <w:hyperlink r:id="rId18" w:history="1">
        <w:r w:rsidRPr="00CA7C0B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Pr="00CA7C0B">
          <w:rPr>
            <w:rStyle w:val="af"/>
            <w:color w:val="auto"/>
            <w:sz w:val="28"/>
            <w:szCs w:val="28"/>
            <w:u w:val="none"/>
          </w:rPr>
          <w:t>.</w:t>
        </w:r>
        <w:r w:rsidRPr="00CA7C0B">
          <w:rPr>
            <w:rStyle w:val="af"/>
            <w:color w:val="auto"/>
            <w:sz w:val="28"/>
            <w:szCs w:val="28"/>
            <w:u w:val="none"/>
            <w:lang w:val="en-US"/>
          </w:rPr>
          <w:t>bus</w:t>
        </w:r>
        <w:r w:rsidRPr="00CA7C0B">
          <w:rPr>
            <w:rStyle w:val="af"/>
            <w:color w:val="auto"/>
            <w:sz w:val="28"/>
            <w:szCs w:val="28"/>
            <w:u w:val="none"/>
          </w:rPr>
          <w:t>.</w:t>
        </w:r>
        <w:r w:rsidRPr="00CA7C0B">
          <w:rPr>
            <w:rStyle w:val="af"/>
            <w:color w:val="auto"/>
            <w:sz w:val="28"/>
            <w:szCs w:val="28"/>
            <w:u w:val="none"/>
            <w:lang w:val="en-US"/>
          </w:rPr>
          <w:t>gov</w:t>
        </w:r>
        <w:r w:rsidRPr="00CA7C0B">
          <w:rPr>
            <w:rStyle w:val="af"/>
            <w:color w:val="auto"/>
            <w:sz w:val="28"/>
            <w:szCs w:val="28"/>
            <w:u w:val="none"/>
          </w:rPr>
          <w:t>.</w:t>
        </w:r>
        <w:r w:rsidRPr="00CA7C0B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r w:rsidRPr="00CA7C0B">
          <w:rPr>
            <w:rStyle w:val="af"/>
            <w:color w:val="auto"/>
            <w:sz w:val="28"/>
            <w:szCs w:val="28"/>
            <w:u w:val="none"/>
          </w:rPr>
          <w:t>)»</w:t>
        </w:r>
      </w:hyperlink>
      <w:r w:rsidRPr="00CA7C0B">
        <w:rPr>
          <w:sz w:val="28"/>
          <w:szCs w:val="28"/>
        </w:rPr>
        <w:t>;</w:t>
      </w:r>
    </w:p>
    <w:p w:rsidR="00682108" w:rsidRDefault="00682108" w:rsidP="00096F5C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4613A1">
        <w:rPr>
          <w:sz w:val="28"/>
          <w:szCs w:val="28"/>
        </w:rPr>
        <w:t xml:space="preserve">- </w:t>
      </w:r>
      <w:r w:rsidR="00B47D42" w:rsidRPr="004613A1">
        <w:rPr>
          <w:sz w:val="28"/>
          <w:szCs w:val="28"/>
        </w:rPr>
        <w:t xml:space="preserve">принято участи в </w:t>
      </w:r>
      <w:r w:rsidR="00D64852" w:rsidRPr="004613A1">
        <w:rPr>
          <w:sz w:val="28"/>
          <w:szCs w:val="28"/>
          <w:lang w:val="en-US"/>
        </w:rPr>
        <w:t>X</w:t>
      </w:r>
      <w:r w:rsidR="00D64852" w:rsidRPr="004613A1">
        <w:rPr>
          <w:sz w:val="28"/>
          <w:szCs w:val="28"/>
        </w:rPr>
        <w:t xml:space="preserve"> </w:t>
      </w:r>
      <w:r w:rsidR="00B47D42" w:rsidRPr="004613A1">
        <w:rPr>
          <w:sz w:val="28"/>
          <w:szCs w:val="28"/>
        </w:rPr>
        <w:t xml:space="preserve">областной конференции «Госзакупки </w:t>
      </w:r>
      <w:r w:rsidR="00D64852" w:rsidRPr="004613A1">
        <w:rPr>
          <w:sz w:val="28"/>
          <w:szCs w:val="28"/>
        </w:rPr>
        <w:t>в эпоху перемен: игра по новым правилам</w:t>
      </w:r>
      <w:r w:rsidR="00B47D42" w:rsidRPr="004613A1">
        <w:rPr>
          <w:sz w:val="28"/>
          <w:szCs w:val="28"/>
        </w:rPr>
        <w:t>»</w:t>
      </w:r>
      <w:r w:rsidR="00D64852" w:rsidRPr="004613A1">
        <w:rPr>
          <w:sz w:val="28"/>
          <w:szCs w:val="28"/>
        </w:rPr>
        <w:t>,</w:t>
      </w:r>
      <w:r w:rsidR="00B47D42" w:rsidRPr="004613A1">
        <w:rPr>
          <w:sz w:val="28"/>
          <w:szCs w:val="28"/>
        </w:rPr>
        <w:t xml:space="preserve"> проводимой Главным контрольным управлением Челябинской области;</w:t>
      </w:r>
    </w:p>
    <w:p w:rsidR="00B47D42" w:rsidRDefault="00B47D42" w:rsidP="00B47D42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4613A1">
        <w:rPr>
          <w:sz w:val="28"/>
          <w:szCs w:val="28"/>
        </w:rPr>
        <w:lastRenderedPageBreak/>
        <w:t>- организована явка муниципальных заказчиков на видеоконференцию «</w:t>
      </w:r>
      <w:r w:rsidR="004613A1" w:rsidRPr="004613A1">
        <w:rPr>
          <w:sz w:val="28"/>
          <w:szCs w:val="28"/>
        </w:rPr>
        <w:t>Госзакупки в эпоху перемен: игра по новым правилам»,</w:t>
      </w:r>
      <w:r w:rsidRPr="004613A1">
        <w:rPr>
          <w:sz w:val="28"/>
          <w:szCs w:val="28"/>
        </w:rPr>
        <w:t xml:space="preserve"> проводимой Главным контрольным управлением Челябинской области;</w:t>
      </w:r>
    </w:p>
    <w:p w:rsidR="0010249F" w:rsidRPr="004613A1" w:rsidRDefault="0010249F" w:rsidP="00B47D42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принято участие в видеоконференции по строительству, проводимой Главным контрольным управлением Челябинской области;</w:t>
      </w:r>
    </w:p>
    <w:p w:rsidR="006003B6" w:rsidRDefault="006003B6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сотрудники отдела прошли </w:t>
      </w:r>
      <w:r w:rsidRPr="00D63157">
        <w:rPr>
          <w:rFonts w:ascii="Times New Roman" w:hAnsi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/>
          <w:sz w:val="28"/>
          <w:szCs w:val="28"/>
        </w:rPr>
        <w:t>по дополнительной профессиональной программе «Организация финансового контроля в муниципальном образовании»;</w:t>
      </w:r>
    </w:p>
    <w:p w:rsidR="008B3A4D" w:rsidRDefault="006003B6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сотрудники отдела приняли участие в семинар</w:t>
      </w:r>
      <w:r w:rsidR="008B3A4D">
        <w:rPr>
          <w:rFonts w:ascii="Times New Roman" w:hAnsi="Times New Roman"/>
          <w:sz w:val="28"/>
          <w:szCs w:val="28"/>
        </w:rPr>
        <w:t>ах:</w:t>
      </w:r>
    </w:p>
    <w:p w:rsidR="006003B6" w:rsidRDefault="006003B6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«Особенности сдачи полугодовой отчетности в 2019 году. Формирование учетной политики учреждения в 2019году. Особенности реализации в учете и отчетности 2019 года СГС «Доходы», применение новых КОСГУ»;</w:t>
      </w:r>
    </w:p>
    <w:p w:rsidR="008B3A4D" w:rsidRDefault="008B3A4D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«Методология расчета суммы субсидии на финансовое обеспечение выполнения государственного (муниципального) задания на 2019 -2020 г.г.»;</w:t>
      </w:r>
    </w:p>
    <w:p w:rsidR="0029670B" w:rsidRDefault="0029670B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E73AF">
        <w:rPr>
          <w:rFonts w:ascii="Times New Roman" w:hAnsi="Times New Roman"/>
          <w:sz w:val="28"/>
          <w:szCs w:val="28"/>
        </w:rPr>
        <w:t>Годовая отчетность государственных (муниципальных) учреждений в 2019 году с учетом требований Федеральных стандартов»;</w:t>
      </w:r>
    </w:p>
    <w:p w:rsidR="007E73AF" w:rsidRDefault="007E73AF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принято участие в Дне открытых дверей проводимым Фед</w:t>
      </w:r>
      <w:r w:rsidR="0010249F">
        <w:rPr>
          <w:rFonts w:ascii="Times New Roman" w:hAnsi="Times New Roman"/>
          <w:sz w:val="28"/>
          <w:szCs w:val="28"/>
        </w:rPr>
        <w:t>еральным казначейством, посвящен</w:t>
      </w:r>
      <w:r>
        <w:rPr>
          <w:rFonts w:ascii="Times New Roman" w:hAnsi="Times New Roman"/>
          <w:sz w:val="28"/>
          <w:szCs w:val="28"/>
        </w:rPr>
        <w:t>ный внедрению в Единой информационной системе электронного  активирования – подписани</w:t>
      </w:r>
      <w:r w:rsidR="0010249F">
        <w:rPr>
          <w:rFonts w:ascii="Times New Roman" w:hAnsi="Times New Roman"/>
          <w:sz w:val="28"/>
          <w:szCs w:val="28"/>
        </w:rPr>
        <w:t>я документов о приемке товаров (</w:t>
      </w:r>
      <w:r>
        <w:rPr>
          <w:rFonts w:ascii="Times New Roman" w:hAnsi="Times New Roman"/>
          <w:sz w:val="28"/>
          <w:szCs w:val="28"/>
        </w:rPr>
        <w:t>работ, услуг) в электронной форме;</w:t>
      </w:r>
    </w:p>
    <w:p w:rsidR="00D64852" w:rsidRDefault="00D64852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сотрудники отдела прошли тестирование на предмет знания Законодательства о  контрактной системе, проводимое Главным контрольным управлением Челябинской области;</w:t>
      </w:r>
    </w:p>
    <w:p w:rsidR="004613A1" w:rsidRDefault="00CA7C0B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13A1">
        <w:rPr>
          <w:rFonts w:ascii="Times New Roman" w:hAnsi="Times New Roman"/>
          <w:sz w:val="28"/>
          <w:szCs w:val="28"/>
        </w:rPr>
        <w:t xml:space="preserve">сотрудниками отдела направлены документы на </w:t>
      </w:r>
      <w:r w:rsidR="004613A1">
        <w:rPr>
          <w:rFonts w:ascii="Times New Roman" w:hAnsi="Times New Roman"/>
          <w:sz w:val="28"/>
          <w:szCs w:val="28"/>
          <w:lang w:val="en-US"/>
        </w:rPr>
        <w:t>III</w:t>
      </w:r>
      <w:r w:rsidR="004613A1">
        <w:rPr>
          <w:rFonts w:ascii="Times New Roman" w:hAnsi="Times New Roman"/>
          <w:sz w:val="28"/>
          <w:szCs w:val="28"/>
        </w:rPr>
        <w:t xml:space="preserve"> Всероссийский конкурс «Лучший орган внутреннего государственного (муниципального) финансового контроля», проводимый журналом «Финконтроль» совместно с «Союзом развития государственных финансов»;  </w:t>
      </w:r>
    </w:p>
    <w:p w:rsidR="001E6FB8" w:rsidRDefault="001E6FB8" w:rsidP="00786EBC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6FB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года муниципальным заказчикам доводились информационные письма Главного контрольного управления Челябинской области, Челябинского УФАС России  по вопросам применения положений Закона о контрактной системе; </w:t>
      </w:r>
    </w:p>
    <w:p w:rsidR="00291011" w:rsidRPr="00C60BF8" w:rsidRDefault="00291011" w:rsidP="00291011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C60BF8">
        <w:rPr>
          <w:sz w:val="28"/>
          <w:szCs w:val="28"/>
        </w:rPr>
        <w:t>- на официальном сайте администрации Чебаркульского городского округа размещена информация о деятельности отдела;</w:t>
      </w:r>
    </w:p>
    <w:p w:rsidR="006003B6" w:rsidRPr="006003B6" w:rsidRDefault="00786EBC" w:rsidP="00786EB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BF8">
        <w:rPr>
          <w:rFonts w:ascii="Times New Roman" w:hAnsi="Times New Roman"/>
          <w:sz w:val="28"/>
          <w:szCs w:val="28"/>
        </w:rPr>
        <w:t>-</w:t>
      </w:r>
      <w:r w:rsidR="00291011">
        <w:rPr>
          <w:rFonts w:ascii="Times New Roman" w:hAnsi="Times New Roman"/>
          <w:sz w:val="28"/>
          <w:szCs w:val="28"/>
        </w:rPr>
        <w:t xml:space="preserve"> </w:t>
      </w:r>
      <w:r w:rsidRPr="00C60BF8">
        <w:rPr>
          <w:rFonts w:ascii="Times New Roman" w:hAnsi="Times New Roman" w:cs="Times New Roman"/>
          <w:sz w:val="28"/>
          <w:szCs w:val="28"/>
        </w:rPr>
        <w:t>сотрудниками отдела проводится устная консультативная работа с муниципальными учреждениями города, в пределах компетенции отдела</w:t>
      </w:r>
      <w:r w:rsidR="006003B6">
        <w:rPr>
          <w:rFonts w:ascii="Times New Roman" w:hAnsi="Times New Roman" w:cs="Times New Roman"/>
          <w:sz w:val="28"/>
          <w:szCs w:val="28"/>
        </w:rPr>
        <w:t>.</w:t>
      </w:r>
    </w:p>
    <w:p w:rsidR="00786EBC" w:rsidRPr="0072584B" w:rsidRDefault="00786EB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E66" w:rsidRDefault="002A7E66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10249F" w:rsidRPr="0072584B" w:rsidRDefault="0010249F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/>
          <w:sz w:val="28"/>
          <w:szCs w:val="28"/>
        </w:rPr>
      </w:pPr>
    </w:p>
    <w:p w:rsidR="00415EFB" w:rsidRPr="0072584B" w:rsidRDefault="00415EF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72584B">
        <w:rPr>
          <w:sz w:val="28"/>
          <w:szCs w:val="28"/>
        </w:rPr>
        <w:t>Начальник отдела внутреннего муниципального</w:t>
      </w:r>
    </w:p>
    <w:p w:rsidR="00415EFB" w:rsidRPr="0072584B" w:rsidRDefault="00415EF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72584B">
        <w:rPr>
          <w:sz w:val="28"/>
          <w:szCs w:val="28"/>
        </w:rPr>
        <w:t>финансового контроля администрации</w:t>
      </w:r>
    </w:p>
    <w:p w:rsidR="00415EFB" w:rsidRPr="0072584B" w:rsidRDefault="00415EFB" w:rsidP="00415EFB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72584B">
        <w:rPr>
          <w:sz w:val="28"/>
          <w:szCs w:val="28"/>
        </w:rPr>
        <w:t xml:space="preserve">Чебаркульского городского округа                                                </w:t>
      </w:r>
      <w:r w:rsidR="0072584B">
        <w:rPr>
          <w:sz w:val="28"/>
          <w:szCs w:val="28"/>
        </w:rPr>
        <w:t xml:space="preserve">             </w:t>
      </w:r>
      <w:r w:rsidRPr="0072584B">
        <w:rPr>
          <w:sz w:val="28"/>
          <w:szCs w:val="28"/>
        </w:rPr>
        <w:t xml:space="preserve">  Е.А. Малькова</w:t>
      </w:r>
    </w:p>
    <w:p w:rsidR="00BE56CC" w:rsidRPr="0072584B" w:rsidRDefault="00BE56CC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5417" w:rsidRDefault="002F5417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381" w:rsidRDefault="008E6381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381" w:rsidRDefault="008E6381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381" w:rsidRDefault="008E6381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7C0B" w:rsidRDefault="00CA7C0B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2CE4" w:rsidRPr="00037F2C" w:rsidRDefault="009A2CE4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AF9" w:rsidRPr="00E00500" w:rsidRDefault="00993AF9" w:rsidP="00993AF9">
      <w:pPr>
        <w:pStyle w:val="ConsPlusNormal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E00500">
        <w:rPr>
          <w:rFonts w:ascii="Times New Roman" w:hAnsi="Times New Roman"/>
          <w:sz w:val="28"/>
          <w:szCs w:val="28"/>
        </w:rPr>
        <w:t>ПОЯСНИТЕЛЬНАЯ ЗАПИСКА</w:t>
      </w:r>
    </w:p>
    <w:p w:rsidR="00F91E1C" w:rsidRPr="00E00500" w:rsidRDefault="00F91E1C" w:rsidP="00993AF9">
      <w:pPr>
        <w:pStyle w:val="ConsPlusNormal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993AF9" w:rsidRPr="00E00500" w:rsidRDefault="00993AF9" w:rsidP="00993AF9">
      <w:pPr>
        <w:pStyle w:val="aa"/>
        <w:jc w:val="center"/>
        <w:rPr>
          <w:sz w:val="28"/>
          <w:szCs w:val="28"/>
        </w:rPr>
      </w:pPr>
      <w:r w:rsidRPr="00E00500">
        <w:rPr>
          <w:sz w:val="28"/>
          <w:szCs w:val="28"/>
        </w:rPr>
        <w:t>к отчету о деятельности Отдела внутреннего муниципального финансового контроля администрации Чебаркульского городского округа</w:t>
      </w:r>
    </w:p>
    <w:p w:rsidR="00993AF9" w:rsidRPr="00E00500" w:rsidRDefault="00993AF9" w:rsidP="00F91E1C">
      <w:pPr>
        <w:pStyle w:val="aa"/>
        <w:jc w:val="center"/>
        <w:rPr>
          <w:sz w:val="28"/>
          <w:szCs w:val="28"/>
        </w:rPr>
      </w:pPr>
      <w:r w:rsidRPr="00E00500">
        <w:rPr>
          <w:sz w:val="28"/>
          <w:szCs w:val="28"/>
        </w:rPr>
        <w:t xml:space="preserve"> за 201</w:t>
      </w:r>
      <w:r w:rsidR="00046BD1">
        <w:rPr>
          <w:sz w:val="28"/>
          <w:szCs w:val="28"/>
        </w:rPr>
        <w:t>9</w:t>
      </w:r>
      <w:r w:rsidRPr="00E00500">
        <w:rPr>
          <w:sz w:val="28"/>
          <w:szCs w:val="28"/>
        </w:rPr>
        <w:t xml:space="preserve"> год</w:t>
      </w:r>
    </w:p>
    <w:p w:rsidR="00F91E1C" w:rsidRPr="00E00500" w:rsidRDefault="00F91E1C" w:rsidP="00F91E1C">
      <w:pPr>
        <w:pStyle w:val="aa"/>
        <w:jc w:val="center"/>
        <w:rPr>
          <w:sz w:val="28"/>
          <w:szCs w:val="28"/>
        </w:rPr>
      </w:pPr>
    </w:p>
    <w:p w:rsidR="00993AF9" w:rsidRPr="00E00500" w:rsidRDefault="006003B6" w:rsidP="006003B6">
      <w:pPr>
        <w:pStyle w:val="aa"/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993AF9" w:rsidRPr="00E00500">
        <w:rPr>
          <w:sz w:val="28"/>
          <w:szCs w:val="28"/>
        </w:rPr>
        <w:t>Должностные лица Отдела внутреннего муниципального финансового контроля администрации Че</w:t>
      </w:r>
      <w:r w:rsidR="0010249F">
        <w:rPr>
          <w:sz w:val="28"/>
          <w:szCs w:val="28"/>
        </w:rPr>
        <w:t>баркульского городского округа:</w:t>
      </w:r>
    </w:p>
    <w:p w:rsidR="00993AF9" w:rsidRPr="00E00500" w:rsidRDefault="00993AF9" w:rsidP="00993AF9">
      <w:pPr>
        <w:pStyle w:val="aa"/>
        <w:jc w:val="both"/>
        <w:rPr>
          <w:sz w:val="28"/>
          <w:szCs w:val="28"/>
        </w:rPr>
      </w:pPr>
      <w:r w:rsidRPr="00E00500">
        <w:rPr>
          <w:sz w:val="28"/>
          <w:szCs w:val="28"/>
        </w:rPr>
        <w:t>- начальник отдела – 1 единица;</w:t>
      </w:r>
    </w:p>
    <w:p w:rsidR="00993AF9" w:rsidRPr="00E00500" w:rsidRDefault="00993AF9" w:rsidP="00415EFB">
      <w:pPr>
        <w:pStyle w:val="aa"/>
        <w:tabs>
          <w:tab w:val="left" w:pos="426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>-</w:t>
      </w:r>
      <w:r w:rsidR="00DA7EC5" w:rsidRPr="00E00500">
        <w:rPr>
          <w:sz w:val="28"/>
          <w:szCs w:val="28"/>
        </w:rPr>
        <w:t xml:space="preserve"> ведущий специалист – 1 единица</w:t>
      </w:r>
      <w:r w:rsidR="00D61BAB" w:rsidRPr="00E00500">
        <w:rPr>
          <w:sz w:val="28"/>
          <w:szCs w:val="28"/>
        </w:rPr>
        <w:t>.</w:t>
      </w:r>
    </w:p>
    <w:p w:rsidR="00005420" w:rsidRPr="00E00500" w:rsidRDefault="00415EFB" w:rsidP="006003B6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 xml:space="preserve">    </w:t>
      </w:r>
      <w:r w:rsidR="006003B6">
        <w:rPr>
          <w:sz w:val="28"/>
          <w:szCs w:val="28"/>
        </w:rPr>
        <w:t xml:space="preserve">  </w:t>
      </w:r>
      <w:r w:rsidRPr="00E00500">
        <w:rPr>
          <w:sz w:val="28"/>
          <w:szCs w:val="28"/>
        </w:rPr>
        <w:t xml:space="preserve"> </w:t>
      </w:r>
      <w:r w:rsidR="00DA7EC5" w:rsidRPr="00E00500">
        <w:rPr>
          <w:sz w:val="28"/>
          <w:szCs w:val="28"/>
        </w:rPr>
        <w:t xml:space="preserve"> </w:t>
      </w:r>
      <w:r w:rsidR="00005420" w:rsidRPr="00E00500">
        <w:rPr>
          <w:sz w:val="28"/>
          <w:szCs w:val="28"/>
        </w:rPr>
        <w:t xml:space="preserve">2. </w:t>
      </w:r>
      <w:r w:rsidR="00303F67" w:rsidRPr="00E00500">
        <w:rPr>
          <w:sz w:val="28"/>
          <w:szCs w:val="28"/>
        </w:rPr>
        <w:t xml:space="preserve">Обеспечение материальными ресурсами (основными фондами) </w:t>
      </w:r>
      <w:r w:rsidR="00085EE4" w:rsidRPr="00E00500">
        <w:rPr>
          <w:sz w:val="28"/>
          <w:szCs w:val="28"/>
        </w:rPr>
        <w:t>Отдел</w:t>
      </w:r>
      <w:r w:rsidR="004B2892" w:rsidRPr="00E00500">
        <w:rPr>
          <w:sz w:val="28"/>
          <w:szCs w:val="28"/>
        </w:rPr>
        <w:t>а</w:t>
      </w:r>
      <w:r w:rsidR="00085EE4" w:rsidRPr="00E00500">
        <w:rPr>
          <w:sz w:val="28"/>
          <w:szCs w:val="28"/>
        </w:rPr>
        <w:t xml:space="preserve"> в 201</w:t>
      </w:r>
      <w:r w:rsidR="008E6381">
        <w:rPr>
          <w:sz w:val="28"/>
          <w:szCs w:val="28"/>
        </w:rPr>
        <w:t xml:space="preserve">9 </w:t>
      </w:r>
      <w:r w:rsidR="00085EE4" w:rsidRPr="00E00500">
        <w:rPr>
          <w:sz w:val="28"/>
          <w:szCs w:val="28"/>
        </w:rPr>
        <w:t>году:</w:t>
      </w:r>
    </w:p>
    <w:p w:rsidR="00085EE4" w:rsidRPr="00E00500" w:rsidRDefault="008E6381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бумага офисная.</w:t>
      </w:r>
    </w:p>
    <w:p w:rsidR="00085EE4" w:rsidRPr="00E00500" w:rsidRDefault="00085EE4" w:rsidP="00085EE4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E00500">
        <w:rPr>
          <w:sz w:val="28"/>
          <w:szCs w:val="28"/>
        </w:rPr>
        <w:t xml:space="preserve">     Для дальнейшей работы Отдела </w:t>
      </w:r>
      <w:r w:rsidRPr="00E00500">
        <w:rPr>
          <w:b/>
          <w:sz w:val="28"/>
          <w:szCs w:val="28"/>
        </w:rPr>
        <w:t>требуется</w:t>
      </w:r>
      <w:r w:rsidRPr="00E00500">
        <w:rPr>
          <w:sz w:val="28"/>
          <w:szCs w:val="28"/>
        </w:rPr>
        <w:t xml:space="preserve"> замена оргтехники в связи с выработанным ресурсом:</w:t>
      </w:r>
    </w:p>
    <w:p w:rsidR="00085EE4" w:rsidRPr="00E00500" w:rsidRDefault="00085EE4" w:rsidP="00085EE4">
      <w:pPr>
        <w:pStyle w:val="aa"/>
        <w:rPr>
          <w:sz w:val="28"/>
          <w:szCs w:val="28"/>
        </w:rPr>
      </w:pPr>
      <w:r w:rsidRPr="00E00500">
        <w:rPr>
          <w:sz w:val="28"/>
          <w:szCs w:val="28"/>
        </w:rPr>
        <w:t>- многофункциональное устройство: тип печати – лазер</w:t>
      </w:r>
      <w:r w:rsidR="0072584B" w:rsidRPr="00E00500">
        <w:rPr>
          <w:sz w:val="28"/>
          <w:szCs w:val="28"/>
        </w:rPr>
        <w:t>ный,  формат печати: А 4 (1шт.).</w:t>
      </w:r>
    </w:p>
    <w:p w:rsidR="00F91E1C" w:rsidRPr="00E00500" w:rsidRDefault="006003B6" w:rsidP="006003B6">
      <w:pPr>
        <w:pStyle w:val="aa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1E1C" w:rsidRPr="00E00500">
        <w:rPr>
          <w:sz w:val="28"/>
          <w:szCs w:val="28"/>
        </w:rPr>
        <w:t xml:space="preserve">3. Затраты  </w:t>
      </w:r>
      <w:r w:rsidR="00012F4D" w:rsidRPr="00E00500">
        <w:rPr>
          <w:sz w:val="28"/>
          <w:szCs w:val="28"/>
        </w:rPr>
        <w:t>связанные с проведением к</w:t>
      </w:r>
      <w:r w:rsidR="00415EFB" w:rsidRPr="00E00500">
        <w:rPr>
          <w:sz w:val="28"/>
          <w:szCs w:val="28"/>
        </w:rPr>
        <w:t xml:space="preserve">онтрольных мероприятий </w:t>
      </w:r>
      <w:r w:rsidR="00012F4D" w:rsidRPr="00E00500">
        <w:rPr>
          <w:sz w:val="28"/>
          <w:szCs w:val="28"/>
        </w:rPr>
        <w:t>Отделом</w:t>
      </w:r>
      <w:r w:rsidR="00F91E1C" w:rsidRPr="00E00500">
        <w:rPr>
          <w:sz w:val="28"/>
          <w:szCs w:val="28"/>
        </w:rPr>
        <w:t xml:space="preserve"> не производились.</w:t>
      </w:r>
    </w:p>
    <w:p w:rsidR="00993AF9" w:rsidRPr="00E00500" w:rsidRDefault="00993AF9" w:rsidP="00005420">
      <w:pPr>
        <w:pStyle w:val="aa"/>
        <w:tabs>
          <w:tab w:val="left" w:pos="567"/>
        </w:tabs>
        <w:jc w:val="both"/>
        <w:rPr>
          <w:sz w:val="28"/>
          <w:szCs w:val="28"/>
        </w:rPr>
      </w:pPr>
    </w:p>
    <w:p w:rsidR="00993AF9" w:rsidRPr="00E00500" w:rsidRDefault="00993AF9" w:rsidP="004F51B6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A44046" w:rsidRPr="00E00500" w:rsidRDefault="00A44046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 w:cs="Arial"/>
          <w:sz w:val="28"/>
          <w:szCs w:val="28"/>
        </w:rPr>
      </w:pPr>
    </w:p>
    <w:p w:rsidR="00DB619B" w:rsidRPr="00E00500" w:rsidRDefault="00DB619B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 w:cs="Arial"/>
          <w:sz w:val="28"/>
          <w:szCs w:val="28"/>
        </w:rPr>
      </w:pPr>
    </w:p>
    <w:p w:rsidR="00B64086" w:rsidRPr="00E00500" w:rsidRDefault="00B64086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rFonts w:eastAsia="Calibri" w:cs="Arial"/>
          <w:sz w:val="28"/>
          <w:szCs w:val="28"/>
        </w:rPr>
      </w:pPr>
    </w:p>
    <w:p w:rsidR="00AF6B63" w:rsidRPr="00E00500" w:rsidRDefault="00063542" w:rsidP="00471B23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E00500">
        <w:rPr>
          <w:sz w:val="28"/>
          <w:szCs w:val="28"/>
        </w:rPr>
        <w:t>Начальник отдела внутреннего муниципального</w:t>
      </w:r>
    </w:p>
    <w:p w:rsidR="002A7E66" w:rsidRPr="00E00500" w:rsidRDefault="00063542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E00500">
        <w:rPr>
          <w:sz w:val="28"/>
          <w:szCs w:val="28"/>
        </w:rPr>
        <w:t>финансового контроля администрации</w:t>
      </w:r>
    </w:p>
    <w:p w:rsidR="00471B23" w:rsidRPr="00063542" w:rsidRDefault="00063542">
      <w:pPr>
        <w:widowControl w:val="0"/>
        <w:autoSpaceDE w:val="0"/>
        <w:autoSpaceDN w:val="0"/>
        <w:adjustRightInd w:val="0"/>
        <w:spacing w:before="0" w:line="247" w:lineRule="auto"/>
        <w:jc w:val="both"/>
        <w:rPr>
          <w:sz w:val="28"/>
          <w:szCs w:val="28"/>
        </w:rPr>
      </w:pPr>
      <w:r w:rsidRPr="00E00500">
        <w:rPr>
          <w:sz w:val="28"/>
          <w:szCs w:val="28"/>
        </w:rPr>
        <w:t xml:space="preserve">Чебаркульского городского округа                                                 </w:t>
      </w:r>
      <w:r w:rsidR="00D41601" w:rsidRPr="00E00500">
        <w:rPr>
          <w:sz w:val="28"/>
          <w:szCs w:val="28"/>
        </w:rPr>
        <w:t xml:space="preserve">        </w:t>
      </w:r>
      <w:r w:rsidRPr="00E00500">
        <w:rPr>
          <w:sz w:val="28"/>
          <w:szCs w:val="28"/>
        </w:rPr>
        <w:t>Е.А. Малькова</w:t>
      </w:r>
    </w:p>
    <w:sectPr w:rsidR="00471B23" w:rsidRPr="00063542" w:rsidSect="008F64B7">
      <w:headerReference w:type="default" r:id="rId19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062" w:rsidRDefault="00774062" w:rsidP="003A7243">
      <w:pPr>
        <w:spacing w:before="0"/>
      </w:pPr>
      <w:r>
        <w:separator/>
      </w:r>
    </w:p>
  </w:endnote>
  <w:endnote w:type="continuationSeparator" w:id="1">
    <w:p w:rsidR="00774062" w:rsidRDefault="00774062" w:rsidP="003A724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062" w:rsidRDefault="00774062" w:rsidP="003A7243">
      <w:pPr>
        <w:spacing w:before="0"/>
      </w:pPr>
      <w:r>
        <w:separator/>
      </w:r>
    </w:p>
  </w:footnote>
  <w:footnote w:type="continuationSeparator" w:id="1">
    <w:p w:rsidR="00774062" w:rsidRDefault="00774062" w:rsidP="003A724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9922"/>
      <w:docPartObj>
        <w:docPartGallery w:val="Page Numbers (Top of Page)"/>
        <w:docPartUnique/>
      </w:docPartObj>
    </w:sdtPr>
    <w:sdtContent>
      <w:p w:rsidR="0046145E" w:rsidRDefault="004C0BD8">
        <w:pPr>
          <w:pStyle w:val="a6"/>
        </w:pPr>
        <w:fldSimple w:instr=" PAGE   \* MERGEFORMAT ">
          <w:r w:rsidR="005215FF">
            <w:rPr>
              <w:noProof/>
            </w:rPr>
            <w:t>2</w:t>
          </w:r>
        </w:fldSimple>
      </w:p>
    </w:sdtContent>
  </w:sdt>
  <w:p w:rsidR="0046145E" w:rsidRDefault="004614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987"/>
    <w:multiLevelType w:val="hybridMultilevel"/>
    <w:tmpl w:val="903E3B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B2013E"/>
    <w:multiLevelType w:val="hybridMultilevel"/>
    <w:tmpl w:val="5E04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5D03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9C6782"/>
    <w:multiLevelType w:val="multilevel"/>
    <w:tmpl w:val="A016EE4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8B64E4"/>
    <w:multiLevelType w:val="hybridMultilevel"/>
    <w:tmpl w:val="E01C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F7FCD"/>
    <w:multiLevelType w:val="hybridMultilevel"/>
    <w:tmpl w:val="74F08D60"/>
    <w:lvl w:ilvl="0" w:tplc="9FF87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BF1A41"/>
    <w:multiLevelType w:val="hybridMultilevel"/>
    <w:tmpl w:val="37984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F63F5"/>
    <w:multiLevelType w:val="hybridMultilevel"/>
    <w:tmpl w:val="04740E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1F0A0749"/>
    <w:multiLevelType w:val="hybridMultilevel"/>
    <w:tmpl w:val="1CC8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66AD3"/>
    <w:multiLevelType w:val="hybridMultilevel"/>
    <w:tmpl w:val="D1F4F3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612C5A"/>
    <w:multiLevelType w:val="hybridMultilevel"/>
    <w:tmpl w:val="4F0E37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97FFD"/>
    <w:multiLevelType w:val="hybridMultilevel"/>
    <w:tmpl w:val="5162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5CA4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C2189"/>
    <w:multiLevelType w:val="hybridMultilevel"/>
    <w:tmpl w:val="D974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536802"/>
    <w:multiLevelType w:val="hybridMultilevel"/>
    <w:tmpl w:val="B59C90F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EFA440C"/>
    <w:multiLevelType w:val="hybridMultilevel"/>
    <w:tmpl w:val="FF248C72"/>
    <w:lvl w:ilvl="0" w:tplc="94364358">
      <w:start w:val="1"/>
      <w:numFmt w:val="decimal"/>
      <w:lvlText w:val="%1."/>
      <w:lvlJc w:val="left"/>
      <w:pPr>
        <w:ind w:left="1311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1DB3C02"/>
    <w:multiLevelType w:val="hybridMultilevel"/>
    <w:tmpl w:val="9A6E1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F90397"/>
    <w:multiLevelType w:val="hybridMultilevel"/>
    <w:tmpl w:val="5C90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D15E1"/>
    <w:multiLevelType w:val="hybridMultilevel"/>
    <w:tmpl w:val="A2AAC022"/>
    <w:lvl w:ilvl="0" w:tplc="870A19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F0F4889"/>
    <w:multiLevelType w:val="hybridMultilevel"/>
    <w:tmpl w:val="8C2E54E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25845EC"/>
    <w:multiLevelType w:val="hybridMultilevel"/>
    <w:tmpl w:val="74C4E1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5E6F1763"/>
    <w:multiLevelType w:val="hybridMultilevel"/>
    <w:tmpl w:val="E86ADFD4"/>
    <w:lvl w:ilvl="0" w:tplc="8006FD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6957F6"/>
    <w:multiLevelType w:val="hybridMultilevel"/>
    <w:tmpl w:val="3A8C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81874"/>
    <w:multiLevelType w:val="hybridMultilevel"/>
    <w:tmpl w:val="D9C29C46"/>
    <w:lvl w:ilvl="0" w:tplc="A5CAAB2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28">
    <w:nsid w:val="6BB13EB3"/>
    <w:multiLevelType w:val="hybridMultilevel"/>
    <w:tmpl w:val="86863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07DEB"/>
    <w:multiLevelType w:val="hybridMultilevel"/>
    <w:tmpl w:val="20C0BA50"/>
    <w:lvl w:ilvl="0" w:tplc="084EF0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7091293D"/>
    <w:multiLevelType w:val="hybridMultilevel"/>
    <w:tmpl w:val="91CE259A"/>
    <w:lvl w:ilvl="0" w:tplc="F1A632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03993"/>
    <w:multiLevelType w:val="hybridMultilevel"/>
    <w:tmpl w:val="2368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86FD9"/>
    <w:multiLevelType w:val="hybridMultilevel"/>
    <w:tmpl w:val="693814A2"/>
    <w:lvl w:ilvl="0" w:tplc="6200318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7"/>
  </w:num>
  <w:num w:numId="5">
    <w:abstractNumId w:val="22"/>
  </w:num>
  <w:num w:numId="6">
    <w:abstractNumId w:val="10"/>
  </w:num>
  <w:num w:numId="7">
    <w:abstractNumId w:val="5"/>
  </w:num>
  <w:num w:numId="8">
    <w:abstractNumId w:val="32"/>
  </w:num>
  <w:num w:numId="9">
    <w:abstractNumId w:val="8"/>
  </w:num>
  <w:num w:numId="10">
    <w:abstractNumId w:val="19"/>
  </w:num>
  <w:num w:numId="11">
    <w:abstractNumId w:val="28"/>
  </w:num>
  <w:num w:numId="12">
    <w:abstractNumId w:val="24"/>
  </w:num>
  <w:num w:numId="13">
    <w:abstractNumId w:val="30"/>
  </w:num>
  <w:num w:numId="14">
    <w:abstractNumId w:val="4"/>
  </w:num>
  <w:num w:numId="15">
    <w:abstractNumId w:val="23"/>
  </w:num>
  <w:num w:numId="16">
    <w:abstractNumId w:val="2"/>
  </w:num>
  <w:num w:numId="17">
    <w:abstractNumId w:val="13"/>
  </w:num>
  <w:num w:numId="18">
    <w:abstractNumId w:val="29"/>
  </w:num>
  <w:num w:numId="19">
    <w:abstractNumId w:val="15"/>
  </w:num>
  <w:num w:numId="20">
    <w:abstractNumId w:val="25"/>
  </w:num>
  <w:num w:numId="21">
    <w:abstractNumId w:val="0"/>
  </w:num>
  <w:num w:numId="22">
    <w:abstractNumId w:val="14"/>
  </w:num>
  <w:num w:numId="23">
    <w:abstractNumId w:val="26"/>
  </w:num>
  <w:num w:numId="24">
    <w:abstractNumId w:val="3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6"/>
  </w:num>
  <w:num w:numId="30">
    <w:abstractNumId w:val="31"/>
  </w:num>
  <w:num w:numId="31">
    <w:abstractNumId w:val="12"/>
  </w:num>
  <w:num w:numId="32">
    <w:abstractNumId w:val="1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2626"/>
  </w:hdrShapeDefaults>
  <w:footnotePr>
    <w:footnote w:id="0"/>
    <w:footnote w:id="1"/>
  </w:footnotePr>
  <w:endnotePr>
    <w:endnote w:id="0"/>
    <w:endnote w:id="1"/>
  </w:endnotePr>
  <w:compat/>
  <w:rsids>
    <w:rsidRoot w:val="005D40B2"/>
    <w:rsid w:val="0000117A"/>
    <w:rsid w:val="000015EF"/>
    <w:rsid w:val="00005420"/>
    <w:rsid w:val="000055CE"/>
    <w:rsid w:val="0000692E"/>
    <w:rsid w:val="0000715F"/>
    <w:rsid w:val="00007620"/>
    <w:rsid w:val="000115A3"/>
    <w:rsid w:val="00011DC1"/>
    <w:rsid w:val="00012F4D"/>
    <w:rsid w:val="00014F49"/>
    <w:rsid w:val="00017297"/>
    <w:rsid w:val="0002060C"/>
    <w:rsid w:val="00020906"/>
    <w:rsid w:val="00020E2A"/>
    <w:rsid w:val="00021ADE"/>
    <w:rsid w:val="00023409"/>
    <w:rsid w:val="00023A3D"/>
    <w:rsid w:val="00023C35"/>
    <w:rsid w:val="0002456B"/>
    <w:rsid w:val="00025781"/>
    <w:rsid w:val="00026990"/>
    <w:rsid w:val="00026BAA"/>
    <w:rsid w:val="00027150"/>
    <w:rsid w:val="000303E8"/>
    <w:rsid w:val="00030BBA"/>
    <w:rsid w:val="00030D6E"/>
    <w:rsid w:val="00031B9D"/>
    <w:rsid w:val="00032369"/>
    <w:rsid w:val="00032BA9"/>
    <w:rsid w:val="000333EB"/>
    <w:rsid w:val="000334CF"/>
    <w:rsid w:val="00034DEA"/>
    <w:rsid w:val="00034E36"/>
    <w:rsid w:val="00035773"/>
    <w:rsid w:val="00035F14"/>
    <w:rsid w:val="00037465"/>
    <w:rsid w:val="00037DA1"/>
    <w:rsid w:val="00037F2C"/>
    <w:rsid w:val="00040C6E"/>
    <w:rsid w:val="000410CC"/>
    <w:rsid w:val="00041CEA"/>
    <w:rsid w:val="000422DF"/>
    <w:rsid w:val="000424C3"/>
    <w:rsid w:val="000427B1"/>
    <w:rsid w:val="0004378F"/>
    <w:rsid w:val="00044219"/>
    <w:rsid w:val="00045753"/>
    <w:rsid w:val="00045799"/>
    <w:rsid w:val="00046BD1"/>
    <w:rsid w:val="000503F2"/>
    <w:rsid w:val="000505DF"/>
    <w:rsid w:val="00050704"/>
    <w:rsid w:val="000530A1"/>
    <w:rsid w:val="00053D24"/>
    <w:rsid w:val="00053F16"/>
    <w:rsid w:val="0005448B"/>
    <w:rsid w:val="0005478B"/>
    <w:rsid w:val="00054EA2"/>
    <w:rsid w:val="00057379"/>
    <w:rsid w:val="000606F8"/>
    <w:rsid w:val="0006160B"/>
    <w:rsid w:val="00061618"/>
    <w:rsid w:val="00062001"/>
    <w:rsid w:val="00062A0B"/>
    <w:rsid w:val="000632C3"/>
    <w:rsid w:val="00063542"/>
    <w:rsid w:val="0006355D"/>
    <w:rsid w:val="0006672E"/>
    <w:rsid w:val="00067366"/>
    <w:rsid w:val="00067DC7"/>
    <w:rsid w:val="000704C7"/>
    <w:rsid w:val="00071D21"/>
    <w:rsid w:val="000724B5"/>
    <w:rsid w:val="00073177"/>
    <w:rsid w:val="00076847"/>
    <w:rsid w:val="000803D2"/>
    <w:rsid w:val="0008101A"/>
    <w:rsid w:val="000817D5"/>
    <w:rsid w:val="0008211B"/>
    <w:rsid w:val="000826B7"/>
    <w:rsid w:val="000834CF"/>
    <w:rsid w:val="0008362A"/>
    <w:rsid w:val="00083C64"/>
    <w:rsid w:val="00084065"/>
    <w:rsid w:val="000855E3"/>
    <w:rsid w:val="00085EE4"/>
    <w:rsid w:val="00087D9C"/>
    <w:rsid w:val="00090303"/>
    <w:rsid w:val="000904D3"/>
    <w:rsid w:val="00090779"/>
    <w:rsid w:val="00090875"/>
    <w:rsid w:val="00090EA3"/>
    <w:rsid w:val="000916DE"/>
    <w:rsid w:val="00091DFC"/>
    <w:rsid w:val="000946E6"/>
    <w:rsid w:val="000957A1"/>
    <w:rsid w:val="00096205"/>
    <w:rsid w:val="00096F5C"/>
    <w:rsid w:val="000A081B"/>
    <w:rsid w:val="000A0F5F"/>
    <w:rsid w:val="000A44F8"/>
    <w:rsid w:val="000A5B7F"/>
    <w:rsid w:val="000A5D2A"/>
    <w:rsid w:val="000A64BC"/>
    <w:rsid w:val="000A6B88"/>
    <w:rsid w:val="000A6C4F"/>
    <w:rsid w:val="000A7949"/>
    <w:rsid w:val="000A7C59"/>
    <w:rsid w:val="000B0FD9"/>
    <w:rsid w:val="000B1631"/>
    <w:rsid w:val="000B19E8"/>
    <w:rsid w:val="000B1DE8"/>
    <w:rsid w:val="000B1E4B"/>
    <w:rsid w:val="000B26F9"/>
    <w:rsid w:val="000B2C3E"/>
    <w:rsid w:val="000B32C5"/>
    <w:rsid w:val="000B399E"/>
    <w:rsid w:val="000B3B00"/>
    <w:rsid w:val="000B465F"/>
    <w:rsid w:val="000B5252"/>
    <w:rsid w:val="000B5A65"/>
    <w:rsid w:val="000B683E"/>
    <w:rsid w:val="000B6C55"/>
    <w:rsid w:val="000B6D5B"/>
    <w:rsid w:val="000B6FFA"/>
    <w:rsid w:val="000B714B"/>
    <w:rsid w:val="000C0993"/>
    <w:rsid w:val="000C11BE"/>
    <w:rsid w:val="000C165F"/>
    <w:rsid w:val="000C295C"/>
    <w:rsid w:val="000C2DE6"/>
    <w:rsid w:val="000C3286"/>
    <w:rsid w:val="000C3598"/>
    <w:rsid w:val="000C3BEA"/>
    <w:rsid w:val="000C3BEC"/>
    <w:rsid w:val="000C4612"/>
    <w:rsid w:val="000C5939"/>
    <w:rsid w:val="000C7D81"/>
    <w:rsid w:val="000D069C"/>
    <w:rsid w:val="000D0732"/>
    <w:rsid w:val="000D0735"/>
    <w:rsid w:val="000D0E7D"/>
    <w:rsid w:val="000D2C01"/>
    <w:rsid w:val="000D402C"/>
    <w:rsid w:val="000D42BE"/>
    <w:rsid w:val="000D4371"/>
    <w:rsid w:val="000D759E"/>
    <w:rsid w:val="000D77B3"/>
    <w:rsid w:val="000D77CC"/>
    <w:rsid w:val="000E01B3"/>
    <w:rsid w:val="000E05C7"/>
    <w:rsid w:val="000E302D"/>
    <w:rsid w:val="000E4BE0"/>
    <w:rsid w:val="000E4CF3"/>
    <w:rsid w:val="000E4DE9"/>
    <w:rsid w:val="000E4E70"/>
    <w:rsid w:val="000E598D"/>
    <w:rsid w:val="000E5A4E"/>
    <w:rsid w:val="000E5D47"/>
    <w:rsid w:val="000E5D6C"/>
    <w:rsid w:val="000E6648"/>
    <w:rsid w:val="000E69F1"/>
    <w:rsid w:val="000E6F23"/>
    <w:rsid w:val="000F265B"/>
    <w:rsid w:val="000F29A7"/>
    <w:rsid w:val="000F2E72"/>
    <w:rsid w:val="000F3C0F"/>
    <w:rsid w:val="000F3CBB"/>
    <w:rsid w:val="000F40F8"/>
    <w:rsid w:val="000F61D9"/>
    <w:rsid w:val="000F62D9"/>
    <w:rsid w:val="000F6B79"/>
    <w:rsid w:val="000F6FB6"/>
    <w:rsid w:val="000F7BCF"/>
    <w:rsid w:val="000F7CE4"/>
    <w:rsid w:val="0010085E"/>
    <w:rsid w:val="00101156"/>
    <w:rsid w:val="0010249F"/>
    <w:rsid w:val="001039B8"/>
    <w:rsid w:val="00104589"/>
    <w:rsid w:val="00105454"/>
    <w:rsid w:val="00105E18"/>
    <w:rsid w:val="00105E23"/>
    <w:rsid w:val="00105F02"/>
    <w:rsid w:val="00107B4D"/>
    <w:rsid w:val="001104AA"/>
    <w:rsid w:val="00110C38"/>
    <w:rsid w:val="00110E63"/>
    <w:rsid w:val="00111122"/>
    <w:rsid w:val="00113583"/>
    <w:rsid w:val="00114698"/>
    <w:rsid w:val="00114DAF"/>
    <w:rsid w:val="00115D5F"/>
    <w:rsid w:val="001168EA"/>
    <w:rsid w:val="00116A33"/>
    <w:rsid w:val="001200A0"/>
    <w:rsid w:val="0012013A"/>
    <w:rsid w:val="001203DB"/>
    <w:rsid w:val="0012117C"/>
    <w:rsid w:val="00121783"/>
    <w:rsid w:val="001219A4"/>
    <w:rsid w:val="0012322A"/>
    <w:rsid w:val="00123D06"/>
    <w:rsid w:val="00124CB1"/>
    <w:rsid w:val="0012608B"/>
    <w:rsid w:val="0012692E"/>
    <w:rsid w:val="0012766E"/>
    <w:rsid w:val="00130490"/>
    <w:rsid w:val="0013081E"/>
    <w:rsid w:val="001316DD"/>
    <w:rsid w:val="001320AC"/>
    <w:rsid w:val="0013217B"/>
    <w:rsid w:val="00132FA4"/>
    <w:rsid w:val="00133F42"/>
    <w:rsid w:val="00135DC2"/>
    <w:rsid w:val="00135FC8"/>
    <w:rsid w:val="001367F5"/>
    <w:rsid w:val="0013701F"/>
    <w:rsid w:val="00137611"/>
    <w:rsid w:val="001406F4"/>
    <w:rsid w:val="001417E3"/>
    <w:rsid w:val="00141B5A"/>
    <w:rsid w:val="00142004"/>
    <w:rsid w:val="0014270F"/>
    <w:rsid w:val="001429D1"/>
    <w:rsid w:val="00143529"/>
    <w:rsid w:val="00143AC1"/>
    <w:rsid w:val="00143E78"/>
    <w:rsid w:val="00144794"/>
    <w:rsid w:val="00145A9D"/>
    <w:rsid w:val="001475CC"/>
    <w:rsid w:val="00147868"/>
    <w:rsid w:val="00147E13"/>
    <w:rsid w:val="001506A3"/>
    <w:rsid w:val="00150893"/>
    <w:rsid w:val="001508E6"/>
    <w:rsid w:val="00150941"/>
    <w:rsid w:val="001510FE"/>
    <w:rsid w:val="0015151D"/>
    <w:rsid w:val="00151DE9"/>
    <w:rsid w:val="001524D1"/>
    <w:rsid w:val="001529E0"/>
    <w:rsid w:val="0015331C"/>
    <w:rsid w:val="00155F49"/>
    <w:rsid w:val="0015668F"/>
    <w:rsid w:val="00157060"/>
    <w:rsid w:val="00157D48"/>
    <w:rsid w:val="0016190D"/>
    <w:rsid w:val="00161A61"/>
    <w:rsid w:val="00161B55"/>
    <w:rsid w:val="00163825"/>
    <w:rsid w:val="00163E6B"/>
    <w:rsid w:val="00164577"/>
    <w:rsid w:val="001645A3"/>
    <w:rsid w:val="00165905"/>
    <w:rsid w:val="00165EF6"/>
    <w:rsid w:val="00166347"/>
    <w:rsid w:val="00166E1F"/>
    <w:rsid w:val="00167246"/>
    <w:rsid w:val="001678BB"/>
    <w:rsid w:val="00171C72"/>
    <w:rsid w:val="0017275B"/>
    <w:rsid w:val="001727FF"/>
    <w:rsid w:val="00172E61"/>
    <w:rsid w:val="00173FE0"/>
    <w:rsid w:val="0017549A"/>
    <w:rsid w:val="00180730"/>
    <w:rsid w:val="00180BC3"/>
    <w:rsid w:val="00181129"/>
    <w:rsid w:val="001811CE"/>
    <w:rsid w:val="001816CB"/>
    <w:rsid w:val="001826B0"/>
    <w:rsid w:val="00182DFC"/>
    <w:rsid w:val="00183A1F"/>
    <w:rsid w:val="00184090"/>
    <w:rsid w:val="001841DA"/>
    <w:rsid w:val="00184E90"/>
    <w:rsid w:val="0018534F"/>
    <w:rsid w:val="00186F74"/>
    <w:rsid w:val="00187923"/>
    <w:rsid w:val="00187C1C"/>
    <w:rsid w:val="001929CC"/>
    <w:rsid w:val="00192A08"/>
    <w:rsid w:val="00194057"/>
    <w:rsid w:val="00194643"/>
    <w:rsid w:val="00194662"/>
    <w:rsid w:val="00194893"/>
    <w:rsid w:val="00194D62"/>
    <w:rsid w:val="00194FC4"/>
    <w:rsid w:val="00195D18"/>
    <w:rsid w:val="00195F41"/>
    <w:rsid w:val="00196B69"/>
    <w:rsid w:val="00196B83"/>
    <w:rsid w:val="00197BD4"/>
    <w:rsid w:val="001A063A"/>
    <w:rsid w:val="001A0E2F"/>
    <w:rsid w:val="001A1840"/>
    <w:rsid w:val="001A30E7"/>
    <w:rsid w:val="001A34D1"/>
    <w:rsid w:val="001A3DA1"/>
    <w:rsid w:val="001A3F2E"/>
    <w:rsid w:val="001A4756"/>
    <w:rsid w:val="001A4DE6"/>
    <w:rsid w:val="001A5264"/>
    <w:rsid w:val="001A5589"/>
    <w:rsid w:val="001A5FB5"/>
    <w:rsid w:val="001A6274"/>
    <w:rsid w:val="001B16C1"/>
    <w:rsid w:val="001B1F05"/>
    <w:rsid w:val="001B21F8"/>
    <w:rsid w:val="001B2286"/>
    <w:rsid w:val="001B2DDF"/>
    <w:rsid w:val="001B2E49"/>
    <w:rsid w:val="001B3ABE"/>
    <w:rsid w:val="001B441B"/>
    <w:rsid w:val="001B4651"/>
    <w:rsid w:val="001B4999"/>
    <w:rsid w:val="001B5A34"/>
    <w:rsid w:val="001B7ED6"/>
    <w:rsid w:val="001C0569"/>
    <w:rsid w:val="001C1C43"/>
    <w:rsid w:val="001C30F0"/>
    <w:rsid w:val="001C41B4"/>
    <w:rsid w:val="001C4C70"/>
    <w:rsid w:val="001C6576"/>
    <w:rsid w:val="001C6A26"/>
    <w:rsid w:val="001C6B8C"/>
    <w:rsid w:val="001C7506"/>
    <w:rsid w:val="001C7587"/>
    <w:rsid w:val="001C7FAB"/>
    <w:rsid w:val="001D00F7"/>
    <w:rsid w:val="001D0B74"/>
    <w:rsid w:val="001D3ABD"/>
    <w:rsid w:val="001D3C30"/>
    <w:rsid w:val="001D45CE"/>
    <w:rsid w:val="001D5B12"/>
    <w:rsid w:val="001D74EA"/>
    <w:rsid w:val="001D7DC2"/>
    <w:rsid w:val="001E0236"/>
    <w:rsid w:val="001E03E9"/>
    <w:rsid w:val="001E2453"/>
    <w:rsid w:val="001E5C19"/>
    <w:rsid w:val="001E630A"/>
    <w:rsid w:val="001E6845"/>
    <w:rsid w:val="001E6FB8"/>
    <w:rsid w:val="001E7254"/>
    <w:rsid w:val="001F08B9"/>
    <w:rsid w:val="001F1FB5"/>
    <w:rsid w:val="001F276B"/>
    <w:rsid w:val="001F302D"/>
    <w:rsid w:val="001F5124"/>
    <w:rsid w:val="001F52A8"/>
    <w:rsid w:val="001F574E"/>
    <w:rsid w:val="001F57B5"/>
    <w:rsid w:val="001F6A33"/>
    <w:rsid w:val="001F6E58"/>
    <w:rsid w:val="001F75CE"/>
    <w:rsid w:val="00201DA9"/>
    <w:rsid w:val="0020234B"/>
    <w:rsid w:val="00203ECC"/>
    <w:rsid w:val="002042AC"/>
    <w:rsid w:val="00204357"/>
    <w:rsid w:val="00204649"/>
    <w:rsid w:val="00204755"/>
    <w:rsid w:val="002048DA"/>
    <w:rsid w:val="0020499F"/>
    <w:rsid w:val="00204C64"/>
    <w:rsid w:val="00204F90"/>
    <w:rsid w:val="00205637"/>
    <w:rsid w:val="00205B22"/>
    <w:rsid w:val="002065B2"/>
    <w:rsid w:val="00206D79"/>
    <w:rsid w:val="00207725"/>
    <w:rsid w:val="002107D3"/>
    <w:rsid w:val="00211093"/>
    <w:rsid w:val="00213291"/>
    <w:rsid w:val="002132AF"/>
    <w:rsid w:val="00213C95"/>
    <w:rsid w:val="00214B14"/>
    <w:rsid w:val="00215737"/>
    <w:rsid w:val="00217DBB"/>
    <w:rsid w:val="002201E2"/>
    <w:rsid w:val="00221BB6"/>
    <w:rsid w:val="00222706"/>
    <w:rsid w:val="00222769"/>
    <w:rsid w:val="002227BD"/>
    <w:rsid w:val="00222A1D"/>
    <w:rsid w:val="00222D2F"/>
    <w:rsid w:val="00223532"/>
    <w:rsid w:val="0022423A"/>
    <w:rsid w:val="00226F22"/>
    <w:rsid w:val="002270FD"/>
    <w:rsid w:val="00227263"/>
    <w:rsid w:val="00227ACE"/>
    <w:rsid w:val="002307C6"/>
    <w:rsid w:val="002309D6"/>
    <w:rsid w:val="00230EB9"/>
    <w:rsid w:val="002313AE"/>
    <w:rsid w:val="0023163E"/>
    <w:rsid w:val="00232C57"/>
    <w:rsid w:val="00232E81"/>
    <w:rsid w:val="00235C22"/>
    <w:rsid w:val="00236672"/>
    <w:rsid w:val="00236E8E"/>
    <w:rsid w:val="00237E6A"/>
    <w:rsid w:val="002420E6"/>
    <w:rsid w:val="0024232F"/>
    <w:rsid w:val="00243330"/>
    <w:rsid w:val="00243689"/>
    <w:rsid w:val="00246F27"/>
    <w:rsid w:val="0024705D"/>
    <w:rsid w:val="002477B8"/>
    <w:rsid w:val="0024781B"/>
    <w:rsid w:val="00247F48"/>
    <w:rsid w:val="002506F7"/>
    <w:rsid w:val="00250F97"/>
    <w:rsid w:val="00251E07"/>
    <w:rsid w:val="0025475B"/>
    <w:rsid w:val="00255234"/>
    <w:rsid w:val="00255379"/>
    <w:rsid w:val="00255658"/>
    <w:rsid w:val="002556F1"/>
    <w:rsid w:val="0025573D"/>
    <w:rsid w:val="0025687F"/>
    <w:rsid w:val="0025700E"/>
    <w:rsid w:val="00257045"/>
    <w:rsid w:val="00257115"/>
    <w:rsid w:val="00257823"/>
    <w:rsid w:val="002602F2"/>
    <w:rsid w:val="00260443"/>
    <w:rsid w:val="00260AEE"/>
    <w:rsid w:val="0026134E"/>
    <w:rsid w:val="00263F51"/>
    <w:rsid w:val="002645EF"/>
    <w:rsid w:val="00264B35"/>
    <w:rsid w:val="00264B69"/>
    <w:rsid w:val="00264FFC"/>
    <w:rsid w:val="002653F2"/>
    <w:rsid w:val="00265DE5"/>
    <w:rsid w:val="002675C7"/>
    <w:rsid w:val="00270DF9"/>
    <w:rsid w:val="00270E7F"/>
    <w:rsid w:val="002719C6"/>
    <w:rsid w:val="00272A33"/>
    <w:rsid w:val="00272B4B"/>
    <w:rsid w:val="00272CDE"/>
    <w:rsid w:val="00272E63"/>
    <w:rsid w:val="00273175"/>
    <w:rsid w:val="0027496D"/>
    <w:rsid w:val="00274FF0"/>
    <w:rsid w:val="00275905"/>
    <w:rsid w:val="00275FAB"/>
    <w:rsid w:val="002760D3"/>
    <w:rsid w:val="00276B3F"/>
    <w:rsid w:val="00276D20"/>
    <w:rsid w:val="00277EB7"/>
    <w:rsid w:val="00277F49"/>
    <w:rsid w:val="00280B7D"/>
    <w:rsid w:val="00280FAA"/>
    <w:rsid w:val="0028169F"/>
    <w:rsid w:val="002819C8"/>
    <w:rsid w:val="00281B35"/>
    <w:rsid w:val="00281B8E"/>
    <w:rsid w:val="00281EEB"/>
    <w:rsid w:val="00282692"/>
    <w:rsid w:val="00284AA9"/>
    <w:rsid w:val="00284CC0"/>
    <w:rsid w:val="00284F0F"/>
    <w:rsid w:val="00285F28"/>
    <w:rsid w:val="002862C0"/>
    <w:rsid w:val="0028630F"/>
    <w:rsid w:val="002867B8"/>
    <w:rsid w:val="00286B0F"/>
    <w:rsid w:val="00290600"/>
    <w:rsid w:val="002909F2"/>
    <w:rsid w:val="00291011"/>
    <w:rsid w:val="00291488"/>
    <w:rsid w:val="00291623"/>
    <w:rsid w:val="00291681"/>
    <w:rsid w:val="00291B13"/>
    <w:rsid w:val="00291B48"/>
    <w:rsid w:val="00292BC9"/>
    <w:rsid w:val="002938A5"/>
    <w:rsid w:val="002947D8"/>
    <w:rsid w:val="00294DD3"/>
    <w:rsid w:val="00294EBD"/>
    <w:rsid w:val="0029670B"/>
    <w:rsid w:val="00296C9B"/>
    <w:rsid w:val="00297B38"/>
    <w:rsid w:val="00297FAA"/>
    <w:rsid w:val="002A0151"/>
    <w:rsid w:val="002A0547"/>
    <w:rsid w:val="002A10D7"/>
    <w:rsid w:val="002A17C1"/>
    <w:rsid w:val="002A182E"/>
    <w:rsid w:val="002A1FC5"/>
    <w:rsid w:val="002A2470"/>
    <w:rsid w:val="002A2A78"/>
    <w:rsid w:val="002A2D33"/>
    <w:rsid w:val="002A3D56"/>
    <w:rsid w:val="002A44E9"/>
    <w:rsid w:val="002A4C34"/>
    <w:rsid w:val="002A4FE1"/>
    <w:rsid w:val="002A5252"/>
    <w:rsid w:val="002A5458"/>
    <w:rsid w:val="002A569D"/>
    <w:rsid w:val="002A636F"/>
    <w:rsid w:val="002A63E4"/>
    <w:rsid w:val="002A7E32"/>
    <w:rsid w:val="002A7E66"/>
    <w:rsid w:val="002B03EA"/>
    <w:rsid w:val="002B2B1A"/>
    <w:rsid w:val="002B4678"/>
    <w:rsid w:val="002B4979"/>
    <w:rsid w:val="002B4BB1"/>
    <w:rsid w:val="002B60AD"/>
    <w:rsid w:val="002B6353"/>
    <w:rsid w:val="002B680A"/>
    <w:rsid w:val="002B6E25"/>
    <w:rsid w:val="002B6E4A"/>
    <w:rsid w:val="002C04FE"/>
    <w:rsid w:val="002C08D6"/>
    <w:rsid w:val="002C26B9"/>
    <w:rsid w:val="002C312A"/>
    <w:rsid w:val="002C4246"/>
    <w:rsid w:val="002C4B09"/>
    <w:rsid w:val="002C5858"/>
    <w:rsid w:val="002C5B53"/>
    <w:rsid w:val="002C5D56"/>
    <w:rsid w:val="002C6B49"/>
    <w:rsid w:val="002C6E8A"/>
    <w:rsid w:val="002C785B"/>
    <w:rsid w:val="002C78C5"/>
    <w:rsid w:val="002D042A"/>
    <w:rsid w:val="002D05DC"/>
    <w:rsid w:val="002D0F96"/>
    <w:rsid w:val="002D1018"/>
    <w:rsid w:val="002D2423"/>
    <w:rsid w:val="002D2BA5"/>
    <w:rsid w:val="002D3023"/>
    <w:rsid w:val="002D3CD3"/>
    <w:rsid w:val="002D3E18"/>
    <w:rsid w:val="002D4B3D"/>
    <w:rsid w:val="002D4CAD"/>
    <w:rsid w:val="002D4CD2"/>
    <w:rsid w:val="002D5429"/>
    <w:rsid w:val="002D65C3"/>
    <w:rsid w:val="002D6832"/>
    <w:rsid w:val="002D75E3"/>
    <w:rsid w:val="002D78AA"/>
    <w:rsid w:val="002E0948"/>
    <w:rsid w:val="002E0E02"/>
    <w:rsid w:val="002E1BF2"/>
    <w:rsid w:val="002E1C22"/>
    <w:rsid w:val="002E4EB5"/>
    <w:rsid w:val="002E56B8"/>
    <w:rsid w:val="002E6C7C"/>
    <w:rsid w:val="002F09DC"/>
    <w:rsid w:val="002F1A3A"/>
    <w:rsid w:val="002F25CC"/>
    <w:rsid w:val="002F29BF"/>
    <w:rsid w:val="002F356B"/>
    <w:rsid w:val="002F4838"/>
    <w:rsid w:val="002F4CC8"/>
    <w:rsid w:val="002F5180"/>
    <w:rsid w:val="002F5417"/>
    <w:rsid w:val="002F60F5"/>
    <w:rsid w:val="002F655C"/>
    <w:rsid w:val="002F6E2C"/>
    <w:rsid w:val="002F70B6"/>
    <w:rsid w:val="003014E1"/>
    <w:rsid w:val="003015E1"/>
    <w:rsid w:val="003019E9"/>
    <w:rsid w:val="0030357D"/>
    <w:rsid w:val="00303F67"/>
    <w:rsid w:val="00304468"/>
    <w:rsid w:val="00304CEE"/>
    <w:rsid w:val="00305A95"/>
    <w:rsid w:val="00305CB5"/>
    <w:rsid w:val="003060C3"/>
    <w:rsid w:val="00306595"/>
    <w:rsid w:val="0030673F"/>
    <w:rsid w:val="003068F2"/>
    <w:rsid w:val="00310AE3"/>
    <w:rsid w:val="00311588"/>
    <w:rsid w:val="00312E8E"/>
    <w:rsid w:val="003158D1"/>
    <w:rsid w:val="00315DA2"/>
    <w:rsid w:val="0031742B"/>
    <w:rsid w:val="003175E9"/>
    <w:rsid w:val="00320471"/>
    <w:rsid w:val="00320E83"/>
    <w:rsid w:val="00321164"/>
    <w:rsid w:val="003215C1"/>
    <w:rsid w:val="003223B2"/>
    <w:rsid w:val="003229E8"/>
    <w:rsid w:val="00322A1A"/>
    <w:rsid w:val="00325B1B"/>
    <w:rsid w:val="00325EC1"/>
    <w:rsid w:val="00327627"/>
    <w:rsid w:val="00327851"/>
    <w:rsid w:val="00330207"/>
    <w:rsid w:val="00330322"/>
    <w:rsid w:val="00330799"/>
    <w:rsid w:val="00331187"/>
    <w:rsid w:val="00331CA0"/>
    <w:rsid w:val="00331D89"/>
    <w:rsid w:val="0033245B"/>
    <w:rsid w:val="003348CD"/>
    <w:rsid w:val="00334CB5"/>
    <w:rsid w:val="00335919"/>
    <w:rsid w:val="00335ED7"/>
    <w:rsid w:val="00336030"/>
    <w:rsid w:val="00336397"/>
    <w:rsid w:val="00340839"/>
    <w:rsid w:val="00340F22"/>
    <w:rsid w:val="00341091"/>
    <w:rsid w:val="003423CE"/>
    <w:rsid w:val="0034264E"/>
    <w:rsid w:val="00342931"/>
    <w:rsid w:val="003440C6"/>
    <w:rsid w:val="003448A1"/>
    <w:rsid w:val="00344CA2"/>
    <w:rsid w:val="00345679"/>
    <w:rsid w:val="003457B8"/>
    <w:rsid w:val="00347DDC"/>
    <w:rsid w:val="0035023E"/>
    <w:rsid w:val="00350D6D"/>
    <w:rsid w:val="003511D2"/>
    <w:rsid w:val="00355DB6"/>
    <w:rsid w:val="003563C8"/>
    <w:rsid w:val="003565D6"/>
    <w:rsid w:val="00356878"/>
    <w:rsid w:val="0035719E"/>
    <w:rsid w:val="00357499"/>
    <w:rsid w:val="00357B12"/>
    <w:rsid w:val="00360419"/>
    <w:rsid w:val="003607B0"/>
    <w:rsid w:val="00361853"/>
    <w:rsid w:val="00362AE2"/>
    <w:rsid w:val="00362E55"/>
    <w:rsid w:val="00363399"/>
    <w:rsid w:val="003635F1"/>
    <w:rsid w:val="00364FC7"/>
    <w:rsid w:val="003651B5"/>
    <w:rsid w:val="00365420"/>
    <w:rsid w:val="00366BD8"/>
    <w:rsid w:val="00367741"/>
    <w:rsid w:val="00370469"/>
    <w:rsid w:val="00372B79"/>
    <w:rsid w:val="00372F6E"/>
    <w:rsid w:val="00373BB9"/>
    <w:rsid w:val="00373CAB"/>
    <w:rsid w:val="00374121"/>
    <w:rsid w:val="00374448"/>
    <w:rsid w:val="00376871"/>
    <w:rsid w:val="00380D33"/>
    <w:rsid w:val="00381CAD"/>
    <w:rsid w:val="00382037"/>
    <w:rsid w:val="0038265C"/>
    <w:rsid w:val="00382D98"/>
    <w:rsid w:val="00383119"/>
    <w:rsid w:val="0038331B"/>
    <w:rsid w:val="00383404"/>
    <w:rsid w:val="00383FF1"/>
    <w:rsid w:val="00384459"/>
    <w:rsid w:val="00387BD6"/>
    <w:rsid w:val="00387CCC"/>
    <w:rsid w:val="00392BA2"/>
    <w:rsid w:val="0039391F"/>
    <w:rsid w:val="00394077"/>
    <w:rsid w:val="00394849"/>
    <w:rsid w:val="00394E7C"/>
    <w:rsid w:val="003951D6"/>
    <w:rsid w:val="00395580"/>
    <w:rsid w:val="003959E9"/>
    <w:rsid w:val="00395B2D"/>
    <w:rsid w:val="0039687D"/>
    <w:rsid w:val="00396C3D"/>
    <w:rsid w:val="003A0185"/>
    <w:rsid w:val="003A0E41"/>
    <w:rsid w:val="003A163D"/>
    <w:rsid w:val="003A16A4"/>
    <w:rsid w:val="003A2CF3"/>
    <w:rsid w:val="003A2D8D"/>
    <w:rsid w:val="003A39FC"/>
    <w:rsid w:val="003A50EA"/>
    <w:rsid w:val="003A7243"/>
    <w:rsid w:val="003A7B77"/>
    <w:rsid w:val="003B003C"/>
    <w:rsid w:val="003B024B"/>
    <w:rsid w:val="003B0E4E"/>
    <w:rsid w:val="003B1E9C"/>
    <w:rsid w:val="003B2B7E"/>
    <w:rsid w:val="003B3297"/>
    <w:rsid w:val="003B4836"/>
    <w:rsid w:val="003B5056"/>
    <w:rsid w:val="003B5E47"/>
    <w:rsid w:val="003B66FD"/>
    <w:rsid w:val="003B6BC6"/>
    <w:rsid w:val="003B6EFB"/>
    <w:rsid w:val="003C037F"/>
    <w:rsid w:val="003C0A6F"/>
    <w:rsid w:val="003C0AC6"/>
    <w:rsid w:val="003C0D75"/>
    <w:rsid w:val="003C1C6B"/>
    <w:rsid w:val="003C284D"/>
    <w:rsid w:val="003C2C65"/>
    <w:rsid w:val="003C2D6E"/>
    <w:rsid w:val="003C2EB4"/>
    <w:rsid w:val="003C3A1F"/>
    <w:rsid w:val="003C3A5B"/>
    <w:rsid w:val="003C45AF"/>
    <w:rsid w:val="003C477B"/>
    <w:rsid w:val="003C4AEA"/>
    <w:rsid w:val="003C5812"/>
    <w:rsid w:val="003C7650"/>
    <w:rsid w:val="003D021C"/>
    <w:rsid w:val="003D09DF"/>
    <w:rsid w:val="003D194D"/>
    <w:rsid w:val="003D1BF3"/>
    <w:rsid w:val="003D2119"/>
    <w:rsid w:val="003D3F8C"/>
    <w:rsid w:val="003D4F1D"/>
    <w:rsid w:val="003D73BF"/>
    <w:rsid w:val="003E0FDD"/>
    <w:rsid w:val="003E2E16"/>
    <w:rsid w:val="003E3DE0"/>
    <w:rsid w:val="003E4240"/>
    <w:rsid w:val="003E4B5A"/>
    <w:rsid w:val="003E53F6"/>
    <w:rsid w:val="003E59BA"/>
    <w:rsid w:val="003E60AE"/>
    <w:rsid w:val="003E6874"/>
    <w:rsid w:val="003E7185"/>
    <w:rsid w:val="003E775D"/>
    <w:rsid w:val="003E7A83"/>
    <w:rsid w:val="003F05EB"/>
    <w:rsid w:val="003F3CF1"/>
    <w:rsid w:val="003F41CA"/>
    <w:rsid w:val="003F4CD8"/>
    <w:rsid w:val="003F4D08"/>
    <w:rsid w:val="003F65BD"/>
    <w:rsid w:val="003F6CE6"/>
    <w:rsid w:val="003F7441"/>
    <w:rsid w:val="00400EDD"/>
    <w:rsid w:val="00400FDC"/>
    <w:rsid w:val="004013E7"/>
    <w:rsid w:val="00401C8D"/>
    <w:rsid w:val="00401DF8"/>
    <w:rsid w:val="00401F90"/>
    <w:rsid w:val="00402654"/>
    <w:rsid w:val="00402808"/>
    <w:rsid w:val="004048D0"/>
    <w:rsid w:val="00405073"/>
    <w:rsid w:val="004108B8"/>
    <w:rsid w:val="00412EE1"/>
    <w:rsid w:val="00415118"/>
    <w:rsid w:val="00415EFB"/>
    <w:rsid w:val="004200C6"/>
    <w:rsid w:val="004207E3"/>
    <w:rsid w:val="00422F36"/>
    <w:rsid w:val="00423A0E"/>
    <w:rsid w:val="00423AE9"/>
    <w:rsid w:val="00424F9F"/>
    <w:rsid w:val="00425405"/>
    <w:rsid w:val="004269C3"/>
    <w:rsid w:val="00430766"/>
    <w:rsid w:val="004320DA"/>
    <w:rsid w:val="004333FA"/>
    <w:rsid w:val="004349CD"/>
    <w:rsid w:val="00434F51"/>
    <w:rsid w:val="0043600B"/>
    <w:rsid w:val="0043708C"/>
    <w:rsid w:val="00440D26"/>
    <w:rsid w:val="00440FE6"/>
    <w:rsid w:val="0044211D"/>
    <w:rsid w:val="0044218B"/>
    <w:rsid w:val="0044331D"/>
    <w:rsid w:val="00443A40"/>
    <w:rsid w:val="00445FA2"/>
    <w:rsid w:val="00446168"/>
    <w:rsid w:val="00446D30"/>
    <w:rsid w:val="00447425"/>
    <w:rsid w:val="004504B3"/>
    <w:rsid w:val="004508D7"/>
    <w:rsid w:val="00450AD6"/>
    <w:rsid w:val="00450B38"/>
    <w:rsid w:val="00452DDF"/>
    <w:rsid w:val="00452E63"/>
    <w:rsid w:val="00453819"/>
    <w:rsid w:val="00454EE9"/>
    <w:rsid w:val="00456C68"/>
    <w:rsid w:val="00457782"/>
    <w:rsid w:val="00457929"/>
    <w:rsid w:val="00460F87"/>
    <w:rsid w:val="004612DD"/>
    <w:rsid w:val="004613A1"/>
    <w:rsid w:val="0046145E"/>
    <w:rsid w:val="004614C4"/>
    <w:rsid w:val="00461831"/>
    <w:rsid w:val="004628DE"/>
    <w:rsid w:val="00462D6F"/>
    <w:rsid w:val="00463471"/>
    <w:rsid w:val="004634B2"/>
    <w:rsid w:val="004635EE"/>
    <w:rsid w:val="00465C94"/>
    <w:rsid w:val="004661F6"/>
    <w:rsid w:val="004703F5"/>
    <w:rsid w:val="0047172D"/>
    <w:rsid w:val="004719C9"/>
    <w:rsid w:val="00471B23"/>
    <w:rsid w:val="0047206B"/>
    <w:rsid w:val="0047245E"/>
    <w:rsid w:val="0047280D"/>
    <w:rsid w:val="00473F31"/>
    <w:rsid w:val="00474722"/>
    <w:rsid w:val="00474D68"/>
    <w:rsid w:val="00477525"/>
    <w:rsid w:val="00477C42"/>
    <w:rsid w:val="00480693"/>
    <w:rsid w:val="00480F9A"/>
    <w:rsid w:val="00482480"/>
    <w:rsid w:val="004829B4"/>
    <w:rsid w:val="004834E9"/>
    <w:rsid w:val="004852C5"/>
    <w:rsid w:val="0048539B"/>
    <w:rsid w:val="00486C2E"/>
    <w:rsid w:val="004877D1"/>
    <w:rsid w:val="0048794A"/>
    <w:rsid w:val="00491A83"/>
    <w:rsid w:val="004926A5"/>
    <w:rsid w:val="00493414"/>
    <w:rsid w:val="00494153"/>
    <w:rsid w:val="00494163"/>
    <w:rsid w:val="0049463B"/>
    <w:rsid w:val="00495964"/>
    <w:rsid w:val="004960C9"/>
    <w:rsid w:val="00496D6A"/>
    <w:rsid w:val="0049743C"/>
    <w:rsid w:val="004A0775"/>
    <w:rsid w:val="004A12BD"/>
    <w:rsid w:val="004A1478"/>
    <w:rsid w:val="004A154A"/>
    <w:rsid w:val="004A1DD9"/>
    <w:rsid w:val="004A306E"/>
    <w:rsid w:val="004A35BE"/>
    <w:rsid w:val="004A3600"/>
    <w:rsid w:val="004A3D47"/>
    <w:rsid w:val="004A3E52"/>
    <w:rsid w:val="004A44AF"/>
    <w:rsid w:val="004A5579"/>
    <w:rsid w:val="004A56E2"/>
    <w:rsid w:val="004A5FA1"/>
    <w:rsid w:val="004A6EDF"/>
    <w:rsid w:val="004A7656"/>
    <w:rsid w:val="004A768E"/>
    <w:rsid w:val="004B0399"/>
    <w:rsid w:val="004B0606"/>
    <w:rsid w:val="004B1126"/>
    <w:rsid w:val="004B1475"/>
    <w:rsid w:val="004B1BD4"/>
    <w:rsid w:val="004B2892"/>
    <w:rsid w:val="004B2996"/>
    <w:rsid w:val="004B2A8F"/>
    <w:rsid w:val="004B2CA5"/>
    <w:rsid w:val="004B2DF0"/>
    <w:rsid w:val="004B3284"/>
    <w:rsid w:val="004B4527"/>
    <w:rsid w:val="004B6118"/>
    <w:rsid w:val="004C0BD8"/>
    <w:rsid w:val="004C1830"/>
    <w:rsid w:val="004C1952"/>
    <w:rsid w:val="004C2C1B"/>
    <w:rsid w:val="004C3E7B"/>
    <w:rsid w:val="004C42D3"/>
    <w:rsid w:val="004C4714"/>
    <w:rsid w:val="004C4D3C"/>
    <w:rsid w:val="004C664E"/>
    <w:rsid w:val="004C69A0"/>
    <w:rsid w:val="004C6BE3"/>
    <w:rsid w:val="004C7E79"/>
    <w:rsid w:val="004D063D"/>
    <w:rsid w:val="004D0745"/>
    <w:rsid w:val="004D187C"/>
    <w:rsid w:val="004D234E"/>
    <w:rsid w:val="004D27C0"/>
    <w:rsid w:val="004D2886"/>
    <w:rsid w:val="004D3095"/>
    <w:rsid w:val="004D310A"/>
    <w:rsid w:val="004D7A1E"/>
    <w:rsid w:val="004E1A52"/>
    <w:rsid w:val="004E1D85"/>
    <w:rsid w:val="004E2055"/>
    <w:rsid w:val="004E3000"/>
    <w:rsid w:val="004E3266"/>
    <w:rsid w:val="004E40D5"/>
    <w:rsid w:val="004E41C9"/>
    <w:rsid w:val="004E4794"/>
    <w:rsid w:val="004E5EE6"/>
    <w:rsid w:val="004E685B"/>
    <w:rsid w:val="004E68F8"/>
    <w:rsid w:val="004E7263"/>
    <w:rsid w:val="004E7432"/>
    <w:rsid w:val="004E7738"/>
    <w:rsid w:val="004F0317"/>
    <w:rsid w:val="004F0850"/>
    <w:rsid w:val="004F0A48"/>
    <w:rsid w:val="004F1677"/>
    <w:rsid w:val="004F1954"/>
    <w:rsid w:val="004F22D3"/>
    <w:rsid w:val="004F257C"/>
    <w:rsid w:val="004F34B6"/>
    <w:rsid w:val="004F4117"/>
    <w:rsid w:val="004F4C92"/>
    <w:rsid w:val="004F4D7B"/>
    <w:rsid w:val="004F51B6"/>
    <w:rsid w:val="004F5F8E"/>
    <w:rsid w:val="004F6ADB"/>
    <w:rsid w:val="004F7D08"/>
    <w:rsid w:val="005014BD"/>
    <w:rsid w:val="00501A87"/>
    <w:rsid w:val="005025E5"/>
    <w:rsid w:val="00503571"/>
    <w:rsid w:val="00503660"/>
    <w:rsid w:val="00503A6C"/>
    <w:rsid w:val="00504635"/>
    <w:rsid w:val="00504EF9"/>
    <w:rsid w:val="00504FEF"/>
    <w:rsid w:val="005062BB"/>
    <w:rsid w:val="00506A96"/>
    <w:rsid w:val="0050706B"/>
    <w:rsid w:val="0050707C"/>
    <w:rsid w:val="005077E5"/>
    <w:rsid w:val="005077F0"/>
    <w:rsid w:val="0051011F"/>
    <w:rsid w:val="005108B8"/>
    <w:rsid w:val="0051154A"/>
    <w:rsid w:val="0051326B"/>
    <w:rsid w:val="0051329F"/>
    <w:rsid w:val="00515769"/>
    <w:rsid w:val="00516A1E"/>
    <w:rsid w:val="00517433"/>
    <w:rsid w:val="00517FDD"/>
    <w:rsid w:val="00520225"/>
    <w:rsid w:val="005202EB"/>
    <w:rsid w:val="00520654"/>
    <w:rsid w:val="00520685"/>
    <w:rsid w:val="00520CD3"/>
    <w:rsid w:val="005215FF"/>
    <w:rsid w:val="005223B9"/>
    <w:rsid w:val="005231A4"/>
    <w:rsid w:val="00523313"/>
    <w:rsid w:val="00523D1D"/>
    <w:rsid w:val="005241BD"/>
    <w:rsid w:val="005244D8"/>
    <w:rsid w:val="0052592F"/>
    <w:rsid w:val="00525DAF"/>
    <w:rsid w:val="005262F2"/>
    <w:rsid w:val="005269E2"/>
    <w:rsid w:val="00526C92"/>
    <w:rsid w:val="00531192"/>
    <w:rsid w:val="005317C4"/>
    <w:rsid w:val="00531C6D"/>
    <w:rsid w:val="005333B4"/>
    <w:rsid w:val="0053348F"/>
    <w:rsid w:val="00533904"/>
    <w:rsid w:val="00534202"/>
    <w:rsid w:val="00535992"/>
    <w:rsid w:val="00536079"/>
    <w:rsid w:val="0053618E"/>
    <w:rsid w:val="005365FC"/>
    <w:rsid w:val="0053730D"/>
    <w:rsid w:val="00537B7D"/>
    <w:rsid w:val="00541148"/>
    <w:rsid w:val="00541589"/>
    <w:rsid w:val="005427EF"/>
    <w:rsid w:val="005441ED"/>
    <w:rsid w:val="0054548A"/>
    <w:rsid w:val="00545532"/>
    <w:rsid w:val="00545655"/>
    <w:rsid w:val="005475B0"/>
    <w:rsid w:val="00547F1F"/>
    <w:rsid w:val="00550356"/>
    <w:rsid w:val="00551417"/>
    <w:rsid w:val="00551D33"/>
    <w:rsid w:val="00552847"/>
    <w:rsid w:val="00552BA1"/>
    <w:rsid w:val="00553659"/>
    <w:rsid w:val="00554198"/>
    <w:rsid w:val="00554F22"/>
    <w:rsid w:val="00555DA0"/>
    <w:rsid w:val="00555EF7"/>
    <w:rsid w:val="0055670A"/>
    <w:rsid w:val="00557600"/>
    <w:rsid w:val="005604A5"/>
    <w:rsid w:val="005609BF"/>
    <w:rsid w:val="005612AE"/>
    <w:rsid w:val="00561731"/>
    <w:rsid w:val="00561E33"/>
    <w:rsid w:val="005625E8"/>
    <w:rsid w:val="00563097"/>
    <w:rsid w:val="0056398F"/>
    <w:rsid w:val="00565424"/>
    <w:rsid w:val="00565938"/>
    <w:rsid w:val="00565CB1"/>
    <w:rsid w:val="0056662B"/>
    <w:rsid w:val="00571DD5"/>
    <w:rsid w:val="00572251"/>
    <w:rsid w:val="0057368F"/>
    <w:rsid w:val="005740B5"/>
    <w:rsid w:val="0057527E"/>
    <w:rsid w:val="00575B94"/>
    <w:rsid w:val="005762E0"/>
    <w:rsid w:val="005766F6"/>
    <w:rsid w:val="00580FCC"/>
    <w:rsid w:val="005819EE"/>
    <w:rsid w:val="005830A1"/>
    <w:rsid w:val="00584C75"/>
    <w:rsid w:val="00585DB9"/>
    <w:rsid w:val="00586C09"/>
    <w:rsid w:val="0058768F"/>
    <w:rsid w:val="00587B89"/>
    <w:rsid w:val="005916CD"/>
    <w:rsid w:val="00591E0B"/>
    <w:rsid w:val="00591F0D"/>
    <w:rsid w:val="00592006"/>
    <w:rsid w:val="00594610"/>
    <w:rsid w:val="005949E6"/>
    <w:rsid w:val="005A090B"/>
    <w:rsid w:val="005A24F3"/>
    <w:rsid w:val="005A28E6"/>
    <w:rsid w:val="005A2D29"/>
    <w:rsid w:val="005A2D70"/>
    <w:rsid w:val="005A3161"/>
    <w:rsid w:val="005A41C6"/>
    <w:rsid w:val="005A54E6"/>
    <w:rsid w:val="005A54EF"/>
    <w:rsid w:val="005A60FC"/>
    <w:rsid w:val="005A7E0D"/>
    <w:rsid w:val="005B053C"/>
    <w:rsid w:val="005B0E55"/>
    <w:rsid w:val="005B2272"/>
    <w:rsid w:val="005B23AB"/>
    <w:rsid w:val="005B2645"/>
    <w:rsid w:val="005B3F1D"/>
    <w:rsid w:val="005B4DB5"/>
    <w:rsid w:val="005B55DB"/>
    <w:rsid w:val="005B7952"/>
    <w:rsid w:val="005C153C"/>
    <w:rsid w:val="005C1C46"/>
    <w:rsid w:val="005C1C52"/>
    <w:rsid w:val="005C1CD7"/>
    <w:rsid w:val="005C231D"/>
    <w:rsid w:val="005C2841"/>
    <w:rsid w:val="005C3850"/>
    <w:rsid w:val="005C3F42"/>
    <w:rsid w:val="005C56F1"/>
    <w:rsid w:val="005C5C01"/>
    <w:rsid w:val="005C6994"/>
    <w:rsid w:val="005C6B68"/>
    <w:rsid w:val="005D10C9"/>
    <w:rsid w:val="005D155D"/>
    <w:rsid w:val="005D1DB6"/>
    <w:rsid w:val="005D29BD"/>
    <w:rsid w:val="005D3D18"/>
    <w:rsid w:val="005D40B2"/>
    <w:rsid w:val="005D48D7"/>
    <w:rsid w:val="005D5A32"/>
    <w:rsid w:val="005D6301"/>
    <w:rsid w:val="005D791A"/>
    <w:rsid w:val="005D7DC6"/>
    <w:rsid w:val="005E0112"/>
    <w:rsid w:val="005E1677"/>
    <w:rsid w:val="005E1695"/>
    <w:rsid w:val="005E1960"/>
    <w:rsid w:val="005E3164"/>
    <w:rsid w:val="005E337A"/>
    <w:rsid w:val="005E36A2"/>
    <w:rsid w:val="005E3ACA"/>
    <w:rsid w:val="005E3B24"/>
    <w:rsid w:val="005E481E"/>
    <w:rsid w:val="005E4B0C"/>
    <w:rsid w:val="005E51DC"/>
    <w:rsid w:val="005E6520"/>
    <w:rsid w:val="005E73BA"/>
    <w:rsid w:val="005E7466"/>
    <w:rsid w:val="005E7598"/>
    <w:rsid w:val="005F0452"/>
    <w:rsid w:val="005F12B9"/>
    <w:rsid w:val="005F1E09"/>
    <w:rsid w:val="005F3755"/>
    <w:rsid w:val="005F3CA1"/>
    <w:rsid w:val="005F5C21"/>
    <w:rsid w:val="005F5C83"/>
    <w:rsid w:val="005F62BF"/>
    <w:rsid w:val="005F63A9"/>
    <w:rsid w:val="005F7794"/>
    <w:rsid w:val="00600241"/>
    <w:rsid w:val="00600372"/>
    <w:rsid w:val="006003B6"/>
    <w:rsid w:val="00600C40"/>
    <w:rsid w:val="00602479"/>
    <w:rsid w:val="00603D7D"/>
    <w:rsid w:val="00604C16"/>
    <w:rsid w:val="006056A7"/>
    <w:rsid w:val="00607E1F"/>
    <w:rsid w:val="00610C11"/>
    <w:rsid w:val="00610C15"/>
    <w:rsid w:val="00611546"/>
    <w:rsid w:val="00611722"/>
    <w:rsid w:val="00611CD9"/>
    <w:rsid w:val="0061288E"/>
    <w:rsid w:val="0061459E"/>
    <w:rsid w:val="00614744"/>
    <w:rsid w:val="00614747"/>
    <w:rsid w:val="006148CC"/>
    <w:rsid w:val="00614A3F"/>
    <w:rsid w:val="00614C59"/>
    <w:rsid w:val="00615D08"/>
    <w:rsid w:val="00616211"/>
    <w:rsid w:val="00616AB6"/>
    <w:rsid w:val="00616B2A"/>
    <w:rsid w:val="006201AE"/>
    <w:rsid w:val="006213F6"/>
    <w:rsid w:val="006215DC"/>
    <w:rsid w:val="006229DC"/>
    <w:rsid w:val="00622A76"/>
    <w:rsid w:val="00624404"/>
    <w:rsid w:val="0062631F"/>
    <w:rsid w:val="006306F3"/>
    <w:rsid w:val="00631009"/>
    <w:rsid w:val="00631290"/>
    <w:rsid w:val="006319C7"/>
    <w:rsid w:val="00634F8A"/>
    <w:rsid w:val="00635B46"/>
    <w:rsid w:val="00635BDF"/>
    <w:rsid w:val="00635C6F"/>
    <w:rsid w:val="00636ADF"/>
    <w:rsid w:val="00640C6E"/>
    <w:rsid w:val="00640DBE"/>
    <w:rsid w:val="00641692"/>
    <w:rsid w:val="00641B66"/>
    <w:rsid w:val="00644CB3"/>
    <w:rsid w:val="006450FE"/>
    <w:rsid w:val="0064647A"/>
    <w:rsid w:val="006500EE"/>
    <w:rsid w:val="00650B2E"/>
    <w:rsid w:val="0065145F"/>
    <w:rsid w:val="00651507"/>
    <w:rsid w:val="00651555"/>
    <w:rsid w:val="00651B17"/>
    <w:rsid w:val="0065205D"/>
    <w:rsid w:val="0065229E"/>
    <w:rsid w:val="0065277E"/>
    <w:rsid w:val="00652E50"/>
    <w:rsid w:val="0065357A"/>
    <w:rsid w:val="00655010"/>
    <w:rsid w:val="00655773"/>
    <w:rsid w:val="006566E8"/>
    <w:rsid w:val="0065729F"/>
    <w:rsid w:val="0066000F"/>
    <w:rsid w:val="006615C8"/>
    <w:rsid w:val="00662ADA"/>
    <w:rsid w:val="0066446A"/>
    <w:rsid w:val="006658AD"/>
    <w:rsid w:val="0067022B"/>
    <w:rsid w:val="00670BEF"/>
    <w:rsid w:val="0067114C"/>
    <w:rsid w:val="0067253D"/>
    <w:rsid w:val="00672588"/>
    <w:rsid w:val="0067258F"/>
    <w:rsid w:val="0067391B"/>
    <w:rsid w:val="006742F3"/>
    <w:rsid w:val="0067453C"/>
    <w:rsid w:val="00674E88"/>
    <w:rsid w:val="00675279"/>
    <w:rsid w:val="00675CC9"/>
    <w:rsid w:val="00676BF4"/>
    <w:rsid w:val="00676C72"/>
    <w:rsid w:val="00677B97"/>
    <w:rsid w:val="00677C02"/>
    <w:rsid w:val="00677D01"/>
    <w:rsid w:val="006801BB"/>
    <w:rsid w:val="00680C54"/>
    <w:rsid w:val="00682108"/>
    <w:rsid w:val="00682EB5"/>
    <w:rsid w:val="006830A2"/>
    <w:rsid w:val="00683F87"/>
    <w:rsid w:val="00684118"/>
    <w:rsid w:val="00686093"/>
    <w:rsid w:val="00687B7F"/>
    <w:rsid w:val="00690ECF"/>
    <w:rsid w:val="00691F37"/>
    <w:rsid w:val="006922D2"/>
    <w:rsid w:val="006924AC"/>
    <w:rsid w:val="006933CC"/>
    <w:rsid w:val="006936DC"/>
    <w:rsid w:val="00693934"/>
    <w:rsid w:val="00694581"/>
    <w:rsid w:val="006948A4"/>
    <w:rsid w:val="00695F7C"/>
    <w:rsid w:val="00696410"/>
    <w:rsid w:val="0069740F"/>
    <w:rsid w:val="00697709"/>
    <w:rsid w:val="006A0473"/>
    <w:rsid w:val="006A09C0"/>
    <w:rsid w:val="006A0B5C"/>
    <w:rsid w:val="006A1F34"/>
    <w:rsid w:val="006A37FA"/>
    <w:rsid w:val="006A47D5"/>
    <w:rsid w:val="006A4A34"/>
    <w:rsid w:val="006A4C80"/>
    <w:rsid w:val="006A5DA9"/>
    <w:rsid w:val="006A6572"/>
    <w:rsid w:val="006A7519"/>
    <w:rsid w:val="006A7A98"/>
    <w:rsid w:val="006B0352"/>
    <w:rsid w:val="006B0C8B"/>
    <w:rsid w:val="006B18A6"/>
    <w:rsid w:val="006B1C68"/>
    <w:rsid w:val="006B27EA"/>
    <w:rsid w:val="006B53CE"/>
    <w:rsid w:val="006B5BF0"/>
    <w:rsid w:val="006B5D9B"/>
    <w:rsid w:val="006B6050"/>
    <w:rsid w:val="006B6202"/>
    <w:rsid w:val="006B70A1"/>
    <w:rsid w:val="006B7BED"/>
    <w:rsid w:val="006C0065"/>
    <w:rsid w:val="006C08A1"/>
    <w:rsid w:val="006C0ABA"/>
    <w:rsid w:val="006C1CA3"/>
    <w:rsid w:val="006C1ED7"/>
    <w:rsid w:val="006C2B73"/>
    <w:rsid w:val="006C39FD"/>
    <w:rsid w:val="006C3A54"/>
    <w:rsid w:val="006C4A97"/>
    <w:rsid w:val="006C5619"/>
    <w:rsid w:val="006C5A77"/>
    <w:rsid w:val="006C679C"/>
    <w:rsid w:val="006D054D"/>
    <w:rsid w:val="006D05F8"/>
    <w:rsid w:val="006D0B79"/>
    <w:rsid w:val="006D198D"/>
    <w:rsid w:val="006D3019"/>
    <w:rsid w:val="006D43C8"/>
    <w:rsid w:val="006D5195"/>
    <w:rsid w:val="006D618A"/>
    <w:rsid w:val="006D6BE0"/>
    <w:rsid w:val="006D773F"/>
    <w:rsid w:val="006E11AB"/>
    <w:rsid w:val="006E1BC0"/>
    <w:rsid w:val="006E1BE9"/>
    <w:rsid w:val="006E21D9"/>
    <w:rsid w:val="006E2914"/>
    <w:rsid w:val="006E3694"/>
    <w:rsid w:val="006E4339"/>
    <w:rsid w:val="006E46EC"/>
    <w:rsid w:val="006E4F26"/>
    <w:rsid w:val="006E62B8"/>
    <w:rsid w:val="006E658E"/>
    <w:rsid w:val="006E6D46"/>
    <w:rsid w:val="006E7C1C"/>
    <w:rsid w:val="006F0BE9"/>
    <w:rsid w:val="006F178D"/>
    <w:rsid w:val="006F1951"/>
    <w:rsid w:val="006F4C74"/>
    <w:rsid w:val="006F5796"/>
    <w:rsid w:val="006F761B"/>
    <w:rsid w:val="007001F0"/>
    <w:rsid w:val="00700438"/>
    <w:rsid w:val="00700E42"/>
    <w:rsid w:val="00700EDD"/>
    <w:rsid w:val="00703897"/>
    <w:rsid w:val="00704355"/>
    <w:rsid w:val="00706127"/>
    <w:rsid w:val="007065B9"/>
    <w:rsid w:val="00706A1B"/>
    <w:rsid w:val="00706B43"/>
    <w:rsid w:val="007101AB"/>
    <w:rsid w:val="00710BAF"/>
    <w:rsid w:val="00712B60"/>
    <w:rsid w:val="00712DB1"/>
    <w:rsid w:val="007131CC"/>
    <w:rsid w:val="00713E63"/>
    <w:rsid w:val="00713F37"/>
    <w:rsid w:val="00713FF1"/>
    <w:rsid w:val="00714954"/>
    <w:rsid w:val="00714BBC"/>
    <w:rsid w:val="007155E9"/>
    <w:rsid w:val="007156E1"/>
    <w:rsid w:val="00715B1C"/>
    <w:rsid w:val="007167BC"/>
    <w:rsid w:val="00716C82"/>
    <w:rsid w:val="00717ADC"/>
    <w:rsid w:val="0072003C"/>
    <w:rsid w:val="007206F5"/>
    <w:rsid w:val="00720ABF"/>
    <w:rsid w:val="00722BA7"/>
    <w:rsid w:val="00723CC4"/>
    <w:rsid w:val="00723DF3"/>
    <w:rsid w:val="00723FC4"/>
    <w:rsid w:val="0072584B"/>
    <w:rsid w:val="00726446"/>
    <w:rsid w:val="007265E1"/>
    <w:rsid w:val="00726724"/>
    <w:rsid w:val="00727EB9"/>
    <w:rsid w:val="00730243"/>
    <w:rsid w:val="00731639"/>
    <w:rsid w:val="00732E15"/>
    <w:rsid w:val="00732E3E"/>
    <w:rsid w:val="00732F0A"/>
    <w:rsid w:val="00732F33"/>
    <w:rsid w:val="0073367B"/>
    <w:rsid w:val="007359C3"/>
    <w:rsid w:val="007413CE"/>
    <w:rsid w:val="00742545"/>
    <w:rsid w:val="00742883"/>
    <w:rsid w:val="007448E0"/>
    <w:rsid w:val="00744A57"/>
    <w:rsid w:val="00744CA7"/>
    <w:rsid w:val="00744EDC"/>
    <w:rsid w:val="00744F9D"/>
    <w:rsid w:val="0074518A"/>
    <w:rsid w:val="007463EC"/>
    <w:rsid w:val="00746B3B"/>
    <w:rsid w:val="00747D0F"/>
    <w:rsid w:val="007500BC"/>
    <w:rsid w:val="00751DEE"/>
    <w:rsid w:val="007534D9"/>
    <w:rsid w:val="00754395"/>
    <w:rsid w:val="00754A37"/>
    <w:rsid w:val="00755071"/>
    <w:rsid w:val="007563AA"/>
    <w:rsid w:val="00756DFB"/>
    <w:rsid w:val="00761E3D"/>
    <w:rsid w:val="007623F3"/>
    <w:rsid w:val="007639FF"/>
    <w:rsid w:val="00763DC4"/>
    <w:rsid w:val="0076555F"/>
    <w:rsid w:val="00765BAE"/>
    <w:rsid w:val="00766868"/>
    <w:rsid w:val="00766EDC"/>
    <w:rsid w:val="007670DC"/>
    <w:rsid w:val="007701ED"/>
    <w:rsid w:val="007713FD"/>
    <w:rsid w:val="007726F2"/>
    <w:rsid w:val="00772F84"/>
    <w:rsid w:val="007737D7"/>
    <w:rsid w:val="00774062"/>
    <w:rsid w:val="0077458F"/>
    <w:rsid w:val="00774B04"/>
    <w:rsid w:val="007751AD"/>
    <w:rsid w:val="00775283"/>
    <w:rsid w:val="00775AEA"/>
    <w:rsid w:val="00776545"/>
    <w:rsid w:val="007769BA"/>
    <w:rsid w:val="00776AA0"/>
    <w:rsid w:val="00780B67"/>
    <w:rsid w:val="00780C80"/>
    <w:rsid w:val="00781425"/>
    <w:rsid w:val="007820F9"/>
    <w:rsid w:val="007824F7"/>
    <w:rsid w:val="00783440"/>
    <w:rsid w:val="007834B1"/>
    <w:rsid w:val="007836A2"/>
    <w:rsid w:val="00783B34"/>
    <w:rsid w:val="00783ED5"/>
    <w:rsid w:val="00785E28"/>
    <w:rsid w:val="00786164"/>
    <w:rsid w:val="00786EBC"/>
    <w:rsid w:val="00787DD4"/>
    <w:rsid w:val="00791DC0"/>
    <w:rsid w:val="007924EE"/>
    <w:rsid w:val="007931A9"/>
    <w:rsid w:val="00793269"/>
    <w:rsid w:val="0079382A"/>
    <w:rsid w:val="00795041"/>
    <w:rsid w:val="0079519D"/>
    <w:rsid w:val="0079528E"/>
    <w:rsid w:val="007960BF"/>
    <w:rsid w:val="0079617C"/>
    <w:rsid w:val="00797A09"/>
    <w:rsid w:val="007A0FC8"/>
    <w:rsid w:val="007A3BF7"/>
    <w:rsid w:val="007A4060"/>
    <w:rsid w:val="007A4220"/>
    <w:rsid w:val="007A54E1"/>
    <w:rsid w:val="007A5562"/>
    <w:rsid w:val="007A6B70"/>
    <w:rsid w:val="007A7568"/>
    <w:rsid w:val="007B0073"/>
    <w:rsid w:val="007B3282"/>
    <w:rsid w:val="007B3EBC"/>
    <w:rsid w:val="007B46C7"/>
    <w:rsid w:val="007B51EC"/>
    <w:rsid w:val="007B5610"/>
    <w:rsid w:val="007B6000"/>
    <w:rsid w:val="007B7040"/>
    <w:rsid w:val="007B7384"/>
    <w:rsid w:val="007B7EC6"/>
    <w:rsid w:val="007C13D3"/>
    <w:rsid w:val="007C3172"/>
    <w:rsid w:val="007C3AAC"/>
    <w:rsid w:val="007C3FC4"/>
    <w:rsid w:val="007C4C48"/>
    <w:rsid w:val="007C545C"/>
    <w:rsid w:val="007C583D"/>
    <w:rsid w:val="007C60B3"/>
    <w:rsid w:val="007C6A29"/>
    <w:rsid w:val="007C7257"/>
    <w:rsid w:val="007C78D7"/>
    <w:rsid w:val="007D05F3"/>
    <w:rsid w:val="007D13C8"/>
    <w:rsid w:val="007D198C"/>
    <w:rsid w:val="007D1DA5"/>
    <w:rsid w:val="007D220E"/>
    <w:rsid w:val="007D2DE5"/>
    <w:rsid w:val="007D373F"/>
    <w:rsid w:val="007D49AC"/>
    <w:rsid w:val="007D4C83"/>
    <w:rsid w:val="007D51BC"/>
    <w:rsid w:val="007D628F"/>
    <w:rsid w:val="007D6704"/>
    <w:rsid w:val="007D67C1"/>
    <w:rsid w:val="007D6AA9"/>
    <w:rsid w:val="007D6ADC"/>
    <w:rsid w:val="007D7A8A"/>
    <w:rsid w:val="007D7B8C"/>
    <w:rsid w:val="007D7EBE"/>
    <w:rsid w:val="007E00C4"/>
    <w:rsid w:val="007E0E8C"/>
    <w:rsid w:val="007E11F1"/>
    <w:rsid w:val="007E4505"/>
    <w:rsid w:val="007E621B"/>
    <w:rsid w:val="007E6583"/>
    <w:rsid w:val="007E73AF"/>
    <w:rsid w:val="007E7642"/>
    <w:rsid w:val="007E7CF2"/>
    <w:rsid w:val="007F1117"/>
    <w:rsid w:val="007F19B9"/>
    <w:rsid w:val="007F1D5F"/>
    <w:rsid w:val="007F2919"/>
    <w:rsid w:val="007F2941"/>
    <w:rsid w:val="007F352D"/>
    <w:rsid w:val="007F5F72"/>
    <w:rsid w:val="007F6096"/>
    <w:rsid w:val="007F6C32"/>
    <w:rsid w:val="007F74D1"/>
    <w:rsid w:val="007F7CB7"/>
    <w:rsid w:val="007F7F64"/>
    <w:rsid w:val="00802418"/>
    <w:rsid w:val="008028F3"/>
    <w:rsid w:val="00803666"/>
    <w:rsid w:val="00803DB9"/>
    <w:rsid w:val="008047EC"/>
    <w:rsid w:val="00805503"/>
    <w:rsid w:val="00806170"/>
    <w:rsid w:val="008065DC"/>
    <w:rsid w:val="008070C2"/>
    <w:rsid w:val="008108F0"/>
    <w:rsid w:val="00810DE9"/>
    <w:rsid w:val="008116CC"/>
    <w:rsid w:val="00812256"/>
    <w:rsid w:val="008145E9"/>
    <w:rsid w:val="008169B0"/>
    <w:rsid w:val="00816B7D"/>
    <w:rsid w:val="00823724"/>
    <w:rsid w:val="008238A5"/>
    <w:rsid w:val="008244E3"/>
    <w:rsid w:val="00825FBF"/>
    <w:rsid w:val="008276E8"/>
    <w:rsid w:val="00830CD0"/>
    <w:rsid w:val="0083136A"/>
    <w:rsid w:val="0083176C"/>
    <w:rsid w:val="00831B18"/>
    <w:rsid w:val="00835958"/>
    <w:rsid w:val="00835B85"/>
    <w:rsid w:val="00836458"/>
    <w:rsid w:val="00836F13"/>
    <w:rsid w:val="00837D87"/>
    <w:rsid w:val="00840DDC"/>
    <w:rsid w:val="008411A0"/>
    <w:rsid w:val="00841206"/>
    <w:rsid w:val="008426AD"/>
    <w:rsid w:val="00842A3F"/>
    <w:rsid w:val="00842BE4"/>
    <w:rsid w:val="00842E0D"/>
    <w:rsid w:val="008459C8"/>
    <w:rsid w:val="008463F3"/>
    <w:rsid w:val="00846D63"/>
    <w:rsid w:val="00847CE8"/>
    <w:rsid w:val="008513D8"/>
    <w:rsid w:val="008515C7"/>
    <w:rsid w:val="00852667"/>
    <w:rsid w:val="00853658"/>
    <w:rsid w:val="00853CEB"/>
    <w:rsid w:val="00855179"/>
    <w:rsid w:val="00856F52"/>
    <w:rsid w:val="00857032"/>
    <w:rsid w:val="008575D9"/>
    <w:rsid w:val="0086300F"/>
    <w:rsid w:val="00863685"/>
    <w:rsid w:val="00863C40"/>
    <w:rsid w:val="00864231"/>
    <w:rsid w:val="0086443B"/>
    <w:rsid w:val="0086460A"/>
    <w:rsid w:val="008652D1"/>
    <w:rsid w:val="00865ACE"/>
    <w:rsid w:val="00866800"/>
    <w:rsid w:val="00867030"/>
    <w:rsid w:val="008678C9"/>
    <w:rsid w:val="0086794E"/>
    <w:rsid w:val="00871097"/>
    <w:rsid w:val="00871B3B"/>
    <w:rsid w:val="00874C88"/>
    <w:rsid w:val="00877F1F"/>
    <w:rsid w:val="00881391"/>
    <w:rsid w:val="00882060"/>
    <w:rsid w:val="0088282A"/>
    <w:rsid w:val="00882886"/>
    <w:rsid w:val="00885185"/>
    <w:rsid w:val="00890EC5"/>
    <w:rsid w:val="008924F4"/>
    <w:rsid w:val="00892E37"/>
    <w:rsid w:val="00894D09"/>
    <w:rsid w:val="00894E3B"/>
    <w:rsid w:val="00894EEF"/>
    <w:rsid w:val="008956E5"/>
    <w:rsid w:val="00895F49"/>
    <w:rsid w:val="00895F89"/>
    <w:rsid w:val="008A0913"/>
    <w:rsid w:val="008A1351"/>
    <w:rsid w:val="008A14BA"/>
    <w:rsid w:val="008A15D8"/>
    <w:rsid w:val="008A1642"/>
    <w:rsid w:val="008A38F9"/>
    <w:rsid w:val="008A65E1"/>
    <w:rsid w:val="008A71E9"/>
    <w:rsid w:val="008B0129"/>
    <w:rsid w:val="008B0A5A"/>
    <w:rsid w:val="008B1090"/>
    <w:rsid w:val="008B1E99"/>
    <w:rsid w:val="008B2AE4"/>
    <w:rsid w:val="008B2C63"/>
    <w:rsid w:val="008B2DE7"/>
    <w:rsid w:val="008B3A4D"/>
    <w:rsid w:val="008B3C92"/>
    <w:rsid w:val="008B5390"/>
    <w:rsid w:val="008B63B0"/>
    <w:rsid w:val="008B687C"/>
    <w:rsid w:val="008B74D7"/>
    <w:rsid w:val="008C07AB"/>
    <w:rsid w:val="008C09E3"/>
    <w:rsid w:val="008C21E5"/>
    <w:rsid w:val="008C25D7"/>
    <w:rsid w:val="008C33EA"/>
    <w:rsid w:val="008C4420"/>
    <w:rsid w:val="008C4F6E"/>
    <w:rsid w:val="008C6775"/>
    <w:rsid w:val="008C6B3C"/>
    <w:rsid w:val="008C71FA"/>
    <w:rsid w:val="008C7481"/>
    <w:rsid w:val="008D01B4"/>
    <w:rsid w:val="008D07B5"/>
    <w:rsid w:val="008D09DF"/>
    <w:rsid w:val="008D1477"/>
    <w:rsid w:val="008D2D9A"/>
    <w:rsid w:val="008D4079"/>
    <w:rsid w:val="008D4DBD"/>
    <w:rsid w:val="008D4F6D"/>
    <w:rsid w:val="008D549E"/>
    <w:rsid w:val="008D573A"/>
    <w:rsid w:val="008D6010"/>
    <w:rsid w:val="008D6012"/>
    <w:rsid w:val="008D618B"/>
    <w:rsid w:val="008D6EB0"/>
    <w:rsid w:val="008D7E5D"/>
    <w:rsid w:val="008D7FB8"/>
    <w:rsid w:val="008E0074"/>
    <w:rsid w:val="008E074F"/>
    <w:rsid w:val="008E1261"/>
    <w:rsid w:val="008E1D59"/>
    <w:rsid w:val="008E1F7C"/>
    <w:rsid w:val="008E23A6"/>
    <w:rsid w:val="008E2A38"/>
    <w:rsid w:val="008E36CC"/>
    <w:rsid w:val="008E4B15"/>
    <w:rsid w:val="008E6122"/>
    <w:rsid w:val="008E6317"/>
    <w:rsid w:val="008E6381"/>
    <w:rsid w:val="008E6BB4"/>
    <w:rsid w:val="008F034F"/>
    <w:rsid w:val="008F0566"/>
    <w:rsid w:val="008F064F"/>
    <w:rsid w:val="008F065B"/>
    <w:rsid w:val="008F0C0B"/>
    <w:rsid w:val="008F15E3"/>
    <w:rsid w:val="008F1DCC"/>
    <w:rsid w:val="008F228A"/>
    <w:rsid w:val="008F256E"/>
    <w:rsid w:val="008F5278"/>
    <w:rsid w:val="008F6404"/>
    <w:rsid w:val="008F64B7"/>
    <w:rsid w:val="008F6587"/>
    <w:rsid w:val="008F6894"/>
    <w:rsid w:val="008F69A7"/>
    <w:rsid w:val="008F7A0C"/>
    <w:rsid w:val="00900CDE"/>
    <w:rsid w:val="0090116C"/>
    <w:rsid w:val="00901580"/>
    <w:rsid w:val="00901F41"/>
    <w:rsid w:val="00902010"/>
    <w:rsid w:val="00902033"/>
    <w:rsid w:val="00902FDA"/>
    <w:rsid w:val="00903489"/>
    <w:rsid w:val="0090491B"/>
    <w:rsid w:val="00906AF9"/>
    <w:rsid w:val="00907782"/>
    <w:rsid w:val="0091107E"/>
    <w:rsid w:val="009122AE"/>
    <w:rsid w:val="00913156"/>
    <w:rsid w:val="00915D05"/>
    <w:rsid w:val="00916AF5"/>
    <w:rsid w:val="009203D6"/>
    <w:rsid w:val="00921A75"/>
    <w:rsid w:val="0092274B"/>
    <w:rsid w:val="00923537"/>
    <w:rsid w:val="00923FC4"/>
    <w:rsid w:val="00924706"/>
    <w:rsid w:val="00924C70"/>
    <w:rsid w:val="009260C9"/>
    <w:rsid w:val="009260EA"/>
    <w:rsid w:val="00926EE8"/>
    <w:rsid w:val="00927A7C"/>
    <w:rsid w:val="00927F57"/>
    <w:rsid w:val="00931F2A"/>
    <w:rsid w:val="0093254A"/>
    <w:rsid w:val="0093254C"/>
    <w:rsid w:val="00932A73"/>
    <w:rsid w:val="00933B53"/>
    <w:rsid w:val="00934217"/>
    <w:rsid w:val="009347D7"/>
    <w:rsid w:val="009363EC"/>
    <w:rsid w:val="00936979"/>
    <w:rsid w:val="00937270"/>
    <w:rsid w:val="00940B46"/>
    <w:rsid w:val="009425A6"/>
    <w:rsid w:val="00943228"/>
    <w:rsid w:val="00944AA7"/>
    <w:rsid w:val="00945F4C"/>
    <w:rsid w:val="009475FB"/>
    <w:rsid w:val="0095077A"/>
    <w:rsid w:val="00950DBE"/>
    <w:rsid w:val="00951F2C"/>
    <w:rsid w:val="00952996"/>
    <w:rsid w:val="00955065"/>
    <w:rsid w:val="00955160"/>
    <w:rsid w:val="00955866"/>
    <w:rsid w:val="009567F6"/>
    <w:rsid w:val="009612B5"/>
    <w:rsid w:val="009614C8"/>
    <w:rsid w:val="00961680"/>
    <w:rsid w:val="00961A1C"/>
    <w:rsid w:val="00962C31"/>
    <w:rsid w:val="00963E41"/>
    <w:rsid w:val="00964949"/>
    <w:rsid w:val="00964EAC"/>
    <w:rsid w:val="0096521E"/>
    <w:rsid w:val="00965FF4"/>
    <w:rsid w:val="00966519"/>
    <w:rsid w:val="00967387"/>
    <w:rsid w:val="0096748D"/>
    <w:rsid w:val="00967D71"/>
    <w:rsid w:val="009710F4"/>
    <w:rsid w:val="009712D6"/>
    <w:rsid w:val="009749DE"/>
    <w:rsid w:val="00975E27"/>
    <w:rsid w:val="00976CC4"/>
    <w:rsid w:val="00980F46"/>
    <w:rsid w:val="00980F63"/>
    <w:rsid w:val="00981C8A"/>
    <w:rsid w:val="00981D90"/>
    <w:rsid w:val="00982DFA"/>
    <w:rsid w:val="0098390F"/>
    <w:rsid w:val="009843EC"/>
    <w:rsid w:val="0098478B"/>
    <w:rsid w:val="00985B30"/>
    <w:rsid w:val="009860A9"/>
    <w:rsid w:val="00986684"/>
    <w:rsid w:val="00987C44"/>
    <w:rsid w:val="00987D92"/>
    <w:rsid w:val="009914D3"/>
    <w:rsid w:val="00991A11"/>
    <w:rsid w:val="00991A28"/>
    <w:rsid w:val="00991BF1"/>
    <w:rsid w:val="0099222F"/>
    <w:rsid w:val="00992B21"/>
    <w:rsid w:val="00993ADE"/>
    <w:rsid w:val="00993AF9"/>
    <w:rsid w:val="00993CD7"/>
    <w:rsid w:val="00995690"/>
    <w:rsid w:val="00995877"/>
    <w:rsid w:val="00995BF3"/>
    <w:rsid w:val="0099612F"/>
    <w:rsid w:val="009963BC"/>
    <w:rsid w:val="00996983"/>
    <w:rsid w:val="00996CC3"/>
    <w:rsid w:val="00997AB6"/>
    <w:rsid w:val="009A1946"/>
    <w:rsid w:val="009A25F5"/>
    <w:rsid w:val="009A2AFE"/>
    <w:rsid w:val="009A2CE4"/>
    <w:rsid w:val="009A5250"/>
    <w:rsid w:val="009A6E9D"/>
    <w:rsid w:val="009A6FC9"/>
    <w:rsid w:val="009B0178"/>
    <w:rsid w:val="009B2E64"/>
    <w:rsid w:val="009B308B"/>
    <w:rsid w:val="009B44AA"/>
    <w:rsid w:val="009B4546"/>
    <w:rsid w:val="009B5604"/>
    <w:rsid w:val="009B7A34"/>
    <w:rsid w:val="009B7D54"/>
    <w:rsid w:val="009B7E30"/>
    <w:rsid w:val="009B7F17"/>
    <w:rsid w:val="009B7F82"/>
    <w:rsid w:val="009C05B4"/>
    <w:rsid w:val="009C1133"/>
    <w:rsid w:val="009C1AE3"/>
    <w:rsid w:val="009C1F03"/>
    <w:rsid w:val="009C2369"/>
    <w:rsid w:val="009C324C"/>
    <w:rsid w:val="009C54DC"/>
    <w:rsid w:val="009C5D39"/>
    <w:rsid w:val="009C6FEE"/>
    <w:rsid w:val="009C7A9E"/>
    <w:rsid w:val="009C7F7B"/>
    <w:rsid w:val="009D0A67"/>
    <w:rsid w:val="009D1079"/>
    <w:rsid w:val="009D16BC"/>
    <w:rsid w:val="009D1960"/>
    <w:rsid w:val="009D20AC"/>
    <w:rsid w:val="009D327C"/>
    <w:rsid w:val="009D4063"/>
    <w:rsid w:val="009D410C"/>
    <w:rsid w:val="009D45FA"/>
    <w:rsid w:val="009D64B6"/>
    <w:rsid w:val="009D7033"/>
    <w:rsid w:val="009E3649"/>
    <w:rsid w:val="009E3E7D"/>
    <w:rsid w:val="009E535D"/>
    <w:rsid w:val="009E68E8"/>
    <w:rsid w:val="009E6A56"/>
    <w:rsid w:val="009F027C"/>
    <w:rsid w:val="009F0753"/>
    <w:rsid w:val="009F0996"/>
    <w:rsid w:val="009F0B33"/>
    <w:rsid w:val="009F1ACA"/>
    <w:rsid w:val="009F2672"/>
    <w:rsid w:val="009F396D"/>
    <w:rsid w:val="009F4196"/>
    <w:rsid w:val="009F4700"/>
    <w:rsid w:val="009F4B5F"/>
    <w:rsid w:val="009F4D6C"/>
    <w:rsid w:val="009F6D6B"/>
    <w:rsid w:val="009F784B"/>
    <w:rsid w:val="009F7A3D"/>
    <w:rsid w:val="00A00075"/>
    <w:rsid w:val="00A0036C"/>
    <w:rsid w:val="00A00CA4"/>
    <w:rsid w:val="00A0109F"/>
    <w:rsid w:val="00A01134"/>
    <w:rsid w:val="00A033D7"/>
    <w:rsid w:val="00A046D6"/>
    <w:rsid w:val="00A06D38"/>
    <w:rsid w:val="00A074C1"/>
    <w:rsid w:val="00A07AB4"/>
    <w:rsid w:val="00A10E45"/>
    <w:rsid w:val="00A114EF"/>
    <w:rsid w:val="00A1386A"/>
    <w:rsid w:val="00A13933"/>
    <w:rsid w:val="00A145F6"/>
    <w:rsid w:val="00A167CC"/>
    <w:rsid w:val="00A16EA0"/>
    <w:rsid w:val="00A1756F"/>
    <w:rsid w:val="00A20B1F"/>
    <w:rsid w:val="00A21421"/>
    <w:rsid w:val="00A23887"/>
    <w:rsid w:val="00A24768"/>
    <w:rsid w:val="00A24C8D"/>
    <w:rsid w:val="00A25D80"/>
    <w:rsid w:val="00A25E56"/>
    <w:rsid w:val="00A26123"/>
    <w:rsid w:val="00A2643D"/>
    <w:rsid w:val="00A26545"/>
    <w:rsid w:val="00A2664D"/>
    <w:rsid w:val="00A26BF5"/>
    <w:rsid w:val="00A26DE3"/>
    <w:rsid w:val="00A2710D"/>
    <w:rsid w:val="00A27D34"/>
    <w:rsid w:val="00A31469"/>
    <w:rsid w:val="00A315E5"/>
    <w:rsid w:val="00A327A7"/>
    <w:rsid w:val="00A353D8"/>
    <w:rsid w:val="00A35C2F"/>
    <w:rsid w:val="00A40D7C"/>
    <w:rsid w:val="00A40FA8"/>
    <w:rsid w:val="00A41DC2"/>
    <w:rsid w:val="00A421D8"/>
    <w:rsid w:val="00A42ABF"/>
    <w:rsid w:val="00A42D62"/>
    <w:rsid w:val="00A4333E"/>
    <w:rsid w:val="00A43544"/>
    <w:rsid w:val="00A43BAE"/>
    <w:rsid w:val="00A43DA4"/>
    <w:rsid w:val="00A44046"/>
    <w:rsid w:val="00A44EA6"/>
    <w:rsid w:val="00A45786"/>
    <w:rsid w:val="00A46309"/>
    <w:rsid w:val="00A465F1"/>
    <w:rsid w:val="00A47EBD"/>
    <w:rsid w:val="00A50033"/>
    <w:rsid w:val="00A500A1"/>
    <w:rsid w:val="00A51037"/>
    <w:rsid w:val="00A53231"/>
    <w:rsid w:val="00A543EB"/>
    <w:rsid w:val="00A60815"/>
    <w:rsid w:val="00A614E4"/>
    <w:rsid w:val="00A617CC"/>
    <w:rsid w:val="00A625E2"/>
    <w:rsid w:val="00A636C2"/>
    <w:rsid w:val="00A643B5"/>
    <w:rsid w:val="00A64B16"/>
    <w:rsid w:val="00A6658B"/>
    <w:rsid w:val="00A66694"/>
    <w:rsid w:val="00A66B69"/>
    <w:rsid w:val="00A70E51"/>
    <w:rsid w:val="00A71380"/>
    <w:rsid w:val="00A71C53"/>
    <w:rsid w:val="00A71F16"/>
    <w:rsid w:val="00A72BFC"/>
    <w:rsid w:val="00A73E88"/>
    <w:rsid w:val="00A74B1D"/>
    <w:rsid w:val="00A74BDD"/>
    <w:rsid w:val="00A76543"/>
    <w:rsid w:val="00A76AF8"/>
    <w:rsid w:val="00A76EDE"/>
    <w:rsid w:val="00A81A79"/>
    <w:rsid w:val="00A82219"/>
    <w:rsid w:val="00A82271"/>
    <w:rsid w:val="00A82CC6"/>
    <w:rsid w:val="00A847AA"/>
    <w:rsid w:val="00A85358"/>
    <w:rsid w:val="00A86254"/>
    <w:rsid w:val="00A901EE"/>
    <w:rsid w:val="00A90E34"/>
    <w:rsid w:val="00A9168C"/>
    <w:rsid w:val="00A92C25"/>
    <w:rsid w:val="00A93B13"/>
    <w:rsid w:val="00A94AC4"/>
    <w:rsid w:val="00A94BD1"/>
    <w:rsid w:val="00A951AB"/>
    <w:rsid w:val="00A951D4"/>
    <w:rsid w:val="00A95B29"/>
    <w:rsid w:val="00A96B32"/>
    <w:rsid w:val="00A97328"/>
    <w:rsid w:val="00A97793"/>
    <w:rsid w:val="00A97C75"/>
    <w:rsid w:val="00AA0CAB"/>
    <w:rsid w:val="00AA185C"/>
    <w:rsid w:val="00AA1EF4"/>
    <w:rsid w:val="00AA1FF2"/>
    <w:rsid w:val="00AA35D5"/>
    <w:rsid w:val="00AA554B"/>
    <w:rsid w:val="00AA77DC"/>
    <w:rsid w:val="00AA7CD1"/>
    <w:rsid w:val="00AA7D9E"/>
    <w:rsid w:val="00AA7E01"/>
    <w:rsid w:val="00AB05F5"/>
    <w:rsid w:val="00AB0FFD"/>
    <w:rsid w:val="00AB26C6"/>
    <w:rsid w:val="00AB273D"/>
    <w:rsid w:val="00AB39BC"/>
    <w:rsid w:val="00AB4C6F"/>
    <w:rsid w:val="00AB4CB5"/>
    <w:rsid w:val="00AB5068"/>
    <w:rsid w:val="00AB53DF"/>
    <w:rsid w:val="00AB59DA"/>
    <w:rsid w:val="00AB69B3"/>
    <w:rsid w:val="00AC034D"/>
    <w:rsid w:val="00AC231A"/>
    <w:rsid w:val="00AC3549"/>
    <w:rsid w:val="00AC453A"/>
    <w:rsid w:val="00AC59B6"/>
    <w:rsid w:val="00AC5CC8"/>
    <w:rsid w:val="00AC6951"/>
    <w:rsid w:val="00AC6A34"/>
    <w:rsid w:val="00AC6C29"/>
    <w:rsid w:val="00AC7307"/>
    <w:rsid w:val="00AD062D"/>
    <w:rsid w:val="00AD2353"/>
    <w:rsid w:val="00AD3693"/>
    <w:rsid w:val="00AD3CEC"/>
    <w:rsid w:val="00AD7167"/>
    <w:rsid w:val="00AE05E0"/>
    <w:rsid w:val="00AE11EB"/>
    <w:rsid w:val="00AE2AA6"/>
    <w:rsid w:val="00AE2EFB"/>
    <w:rsid w:val="00AE4C77"/>
    <w:rsid w:val="00AE6007"/>
    <w:rsid w:val="00AE6248"/>
    <w:rsid w:val="00AE65BE"/>
    <w:rsid w:val="00AE6BF0"/>
    <w:rsid w:val="00AF1AC8"/>
    <w:rsid w:val="00AF1DED"/>
    <w:rsid w:val="00AF2918"/>
    <w:rsid w:val="00AF2C21"/>
    <w:rsid w:val="00AF3D4D"/>
    <w:rsid w:val="00AF669D"/>
    <w:rsid w:val="00AF6B63"/>
    <w:rsid w:val="00B0025F"/>
    <w:rsid w:val="00B0070B"/>
    <w:rsid w:val="00B00830"/>
    <w:rsid w:val="00B01365"/>
    <w:rsid w:val="00B015CD"/>
    <w:rsid w:val="00B01A23"/>
    <w:rsid w:val="00B03109"/>
    <w:rsid w:val="00B03299"/>
    <w:rsid w:val="00B03336"/>
    <w:rsid w:val="00B03393"/>
    <w:rsid w:val="00B04B01"/>
    <w:rsid w:val="00B05278"/>
    <w:rsid w:val="00B0596A"/>
    <w:rsid w:val="00B067DA"/>
    <w:rsid w:val="00B07897"/>
    <w:rsid w:val="00B07C2B"/>
    <w:rsid w:val="00B1019C"/>
    <w:rsid w:val="00B104C7"/>
    <w:rsid w:val="00B1094E"/>
    <w:rsid w:val="00B10D15"/>
    <w:rsid w:val="00B10F3B"/>
    <w:rsid w:val="00B126E2"/>
    <w:rsid w:val="00B12AA5"/>
    <w:rsid w:val="00B12AC8"/>
    <w:rsid w:val="00B131E6"/>
    <w:rsid w:val="00B1397E"/>
    <w:rsid w:val="00B14DFB"/>
    <w:rsid w:val="00B14F80"/>
    <w:rsid w:val="00B1551B"/>
    <w:rsid w:val="00B15575"/>
    <w:rsid w:val="00B164A5"/>
    <w:rsid w:val="00B165E5"/>
    <w:rsid w:val="00B17A68"/>
    <w:rsid w:val="00B200D6"/>
    <w:rsid w:val="00B20638"/>
    <w:rsid w:val="00B207A8"/>
    <w:rsid w:val="00B20A08"/>
    <w:rsid w:val="00B2210C"/>
    <w:rsid w:val="00B223EC"/>
    <w:rsid w:val="00B22917"/>
    <w:rsid w:val="00B2377D"/>
    <w:rsid w:val="00B23BAE"/>
    <w:rsid w:val="00B24937"/>
    <w:rsid w:val="00B24C37"/>
    <w:rsid w:val="00B25101"/>
    <w:rsid w:val="00B25C66"/>
    <w:rsid w:val="00B25CFF"/>
    <w:rsid w:val="00B25F9D"/>
    <w:rsid w:val="00B262B8"/>
    <w:rsid w:val="00B2647C"/>
    <w:rsid w:val="00B309BF"/>
    <w:rsid w:val="00B31239"/>
    <w:rsid w:val="00B313A3"/>
    <w:rsid w:val="00B316B5"/>
    <w:rsid w:val="00B32E18"/>
    <w:rsid w:val="00B32EC3"/>
    <w:rsid w:val="00B3312E"/>
    <w:rsid w:val="00B362F6"/>
    <w:rsid w:val="00B3784F"/>
    <w:rsid w:val="00B403AB"/>
    <w:rsid w:val="00B40486"/>
    <w:rsid w:val="00B40796"/>
    <w:rsid w:val="00B40E56"/>
    <w:rsid w:val="00B41D48"/>
    <w:rsid w:val="00B42A60"/>
    <w:rsid w:val="00B42B46"/>
    <w:rsid w:val="00B436DA"/>
    <w:rsid w:val="00B436FA"/>
    <w:rsid w:val="00B44056"/>
    <w:rsid w:val="00B44F41"/>
    <w:rsid w:val="00B45B3F"/>
    <w:rsid w:val="00B45BFB"/>
    <w:rsid w:val="00B45FC3"/>
    <w:rsid w:val="00B4717B"/>
    <w:rsid w:val="00B47864"/>
    <w:rsid w:val="00B47A0A"/>
    <w:rsid w:val="00B47D42"/>
    <w:rsid w:val="00B47EBF"/>
    <w:rsid w:val="00B517A3"/>
    <w:rsid w:val="00B51DAA"/>
    <w:rsid w:val="00B53E6E"/>
    <w:rsid w:val="00B54DE2"/>
    <w:rsid w:val="00B54FE5"/>
    <w:rsid w:val="00B5586D"/>
    <w:rsid w:val="00B55E51"/>
    <w:rsid w:val="00B56EB4"/>
    <w:rsid w:val="00B5747A"/>
    <w:rsid w:val="00B577D9"/>
    <w:rsid w:val="00B60972"/>
    <w:rsid w:val="00B610CB"/>
    <w:rsid w:val="00B62B44"/>
    <w:rsid w:val="00B63399"/>
    <w:rsid w:val="00B63A92"/>
    <w:rsid w:val="00B64074"/>
    <w:rsid w:val="00B64086"/>
    <w:rsid w:val="00B655A7"/>
    <w:rsid w:val="00B65FEA"/>
    <w:rsid w:val="00B6644A"/>
    <w:rsid w:val="00B67985"/>
    <w:rsid w:val="00B70E66"/>
    <w:rsid w:val="00B72E33"/>
    <w:rsid w:val="00B74024"/>
    <w:rsid w:val="00B74A51"/>
    <w:rsid w:val="00B7543A"/>
    <w:rsid w:val="00B75CC4"/>
    <w:rsid w:val="00B75DF2"/>
    <w:rsid w:val="00B7634C"/>
    <w:rsid w:val="00B76B09"/>
    <w:rsid w:val="00B77445"/>
    <w:rsid w:val="00B77F05"/>
    <w:rsid w:val="00B800C0"/>
    <w:rsid w:val="00B805C6"/>
    <w:rsid w:val="00B816CD"/>
    <w:rsid w:val="00B81BC4"/>
    <w:rsid w:val="00B8334E"/>
    <w:rsid w:val="00B838F2"/>
    <w:rsid w:val="00B83A53"/>
    <w:rsid w:val="00B8552C"/>
    <w:rsid w:val="00B85B41"/>
    <w:rsid w:val="00B86EF7"/>
    <w:rsid w:val="00B87258"/>
    <w:rsid w:val="00B8797F"/>
    <w:rsid w:val="00B90444"/>
    <w:rsid w:val="00B90F9F"/>
    <w:rsid w:val="00B9252F"/>
    <w:rsid w:val="00B937CF"/>
    <w:rsid w:val="00B938E0"/>
    <w:rsid w:val="00B966C3"/>
    <w:rsid w:val="00B96A9B"/>
    <w:rsid w:val="00B979AD"/>
    <w:rsid w:val="00B97DC4"/>
    <w:rsid w:val="00BA1196"/>
    <w:rsid w:val="00BA1F9F"/>
    <w:rsid w:val="00BA20A5"/>
    <w:rsid w:val="00BA32F6"/>
    <w:rsid w:val="00BA36B6"/>
    <w:rsid w:val="00BA45E4"/>
    <w:rsid w:val="00BA5BF3"/>
    <w:rsid w:val="00BA5DD0"/>
    <w:rsid w:val="00BA6165"/>
    <w:rsid w:val="00BA7308"/>
    <w:rsid w:val="00BB0182"/>
    <w:rsid w:val="00BB024B"/>
    <w:rsid w:val="00BB1A3C"/>
    <w:rsid w:val="00BB2A9F"/>
    <w:rsid w:val="00BB3645"/>
    <w:rsid w:val="00BB45A1"/>
    <w:rsid w:val="00BB5E9A"/>
    <w:rsid w:val="00BB6806"/>
    <w:rsid w:val="00BB71E1"/>
    <w:rsid w:val="00BB7438"/>
    <w:rsid w:val="00BB7A3E"/>
    <w:rsid w:val="00BB7B0F"/>
    <w:rsid w:val="00BC02EB"/>
    <w:rsid w:val="00BC0F2F"/>
    <w:rsid w:val="00BC300C"/>
    <w:rsid w:val="00BC3706"/>
    <w:rsid w:val="00BC3B93"/>
    <w:rsid w:val="00BC42B9"/>
    <w:rsid w:val="00BC4724"/>
    <w:rsid w:val="00BC4E33"/>
    <w:rsid w:val="00BC5655"/>
    <w:rsid w:val="00BC5EA7"/>
    <w:rsid w:val="00BC6807"/>
    <w:rsid w:val="00BC7A65"/>
    <w:rsid w:val="00BD0569"/>
    <w:rsid w:val="00BD0E66"/>
    <w:rsid w:val="00BD16E8"/>
    <w:rsid w:val="00BD1759"/>
    <w:rsid w:val="00BD1C07"/>
    <w:rsid w:val="00BD1E3E"/>
    <w:rsid w:val="00BD5475"/>
    <w:rsid w:val="00BD5A81"/>
    <w:rsid w:val="00BD5EC4"/>
    <w:rsid w:val="00BD7047"/>
    <w:rsid w:val="00BD7806"/>
    <w:rsid w:val="00BD7EB2"/>
    <w:rsid w:val="00BE0118"/>
    <w:rsid w:val="00BE0756"/>
    <w:rsid w:val="00BE0D2B"/>
    <w:rsid w:val="00BE1087"/>
    <w:rsid w:val="00BE20BA"/>
    <w:rsid w:val="00BE38DB"/>
    <w:rsid w:val="00BE439B"/>
    <w:rsid w:val="00BE50C4"/>
    <w:rsid w:val="00BE56CC"/>
    <w:rsid w:val="00BE77A6"/>
    <w:rsid w:val="00BF04A1"/>
    <w:rsid w:val="00BF1064"/>
    <w:rsid w:val="00BF1255"/>
    <w:rsid w:val="00BF2CE9"/>
    <w:rsid w:val="00BF39AF"/>
    <w:rsid w:val="00BF40AB"/>
    <w:rsid w:val="00BF495E"/>
    <w:rsid w:val="00BF5DEE"/>
    <w:rsid w:val="00BF5EC1"/>
    <w:rsid w:val="00BF791B"/>
    <w:rsid w:val="00C00669"/>
    <w:rsid w:val="00C013EA"/>
    <w:rsid w:val="00C02A0F"/>
    <w:rsid w:val="00C02F4A"/>
    <w:rsid w:val="00C0354A"/>
    <w:rsid w:val="00C05877"/>
    <w:rsid w:val="00C06A05"/>
    <w:rsid w:val="00C06CB6"/>
    <w:rsid w:val="00C070CC"/>
    <w:rsid w:val="00C07D19"/>
    <w:rsid w:val="00C07E0F"/>
    <w:rsid w:val="00C1082F"/>
    <w:rsid w:val="00C12F86"/>
    <w:rsid w:val="00C1594A"/>
    <w:rsid w:val="00C15959"/>
    <w:rsid w:val="00C15DB7"/>
    <w:rsid w:val="00C167F8"/>
    <w:rsid w:val="00C17AB6"/>
    <w:rsid w:val="00C204AE"/>
    <w:rsid w:val="00C20A03"/>
    <w:rsid w:val="00C20DC4"/>
    <w:rsid w:val="00C20F5E"/>
    <w:rsid w:val="00C2226F"/>
    <w:rsid w:val="00C22280"/>
    <w:rsid w:val="00C228D6"/>
    <w:rsid w:val="00C2291B"/>
    <w:rsid w:val="00C23DF7"/>
    <w:rsid w:val="00C24D06"/>
    <w:rsid w:val="00C2712E"/>
    <w:rsid w:val="00C27A00"/>
    <w:rsid w:val="00C30273"/>
    <w:rsid w:val="00C3159E"/>
    <w:rsid w:val="00C31D56"/>
    <w:rsid w:val="00C31DC4"/>
    <w:rsid w:val="00C323E5"/>
    <w:rsid w:val="00C329CC"/>
    <w:rsid w:val="00C33235"/>
    <w:rsid w:val="00C33647"/>
    <w:rsid w:val="00C339B1"/>
    <w:rsid w:val="00C34A8C"/>
    <w:rsid w:val="00C3619A"/>
    <w:rsid w:val="00C40420"/>
    <w:rsid w:val="00C41330"/>
    <w:rsid w:val="00C41551"/>
    <w:rsid w:val="00C416BF"/>
    <w:rsid w:val="00C419E4"/>
    <w:rsid w:val="00C41ADD"/>
    <w:rsid w:val="00C41CC8"/>
    <w:rsid w:val="00C42802"/>
    <w:rsid w:val="00C42C4E"/>
    <w:rsid w:val="00C448B6"/>
    <w:rsid w:val="00C449FB"/>
    <w:rsid w:val="00C44D3F"/>
    <w:rsid w:val="00C46F54"/>
    <w:rsid w:val="00C5052C"/>
    <w:rsid w:val="00C50D57"/>
    <w:rsid w:val="00C51780"/>
    <w:rsid w:val="00C51B11"/>
    <w:rsid w:val="00C542F3"/>
    <w:rsid w:val="00C54BA4"/>
    <w:rsid w:val="00C551FA"/>
    <w:rsid w:val="00C552EF"/>
    <w:rsid w:val="00C5531E"/>
    <w:rsid w:val="00C55F96"/>
    <w:rsid w:val="00C560D7"/>
    <w:rsid w:val="00C57663"/>
    <w:rsid w:val="00C579A7"/>
    <w:rsid w:val="00C60BF8"/>
    <w:rsid w:val="00C62117"/>
    <w:rsid w:val="00C63CE6"/>
    <w:rsid w:val="00C63E12"/>
    <w:rsid w:val="00C650BD"/>
    <w:rsid w:val="00C6686E"/>
    <w:rsid w:val="00C66D8A"/>
    <w:rsid w:val="00C66FE1"/>
    <w:rsid w:val="00C708BE"/>
    <w:rsid w:val="00C70C96"/>
    <w:rsid w:val="00C70FD4"/>
    <w:rsid w:val="00C74C3C"/>
    <w:rsid w:val="00C77AE7"/>
    <w:rsid w:val="00C800EA"/>
    <w:rsid w:val="00C80253"/>
    <w:rsid w:val="00C802CF"/>
    <w:rsid w:val="00C80636"/>
    <w:rsid w:val="00C82A5E"/>
    <w:rsid w:val="00C83AB2"/>
    <w:rsid w:val="00C850A0"/>
    <w:rsid w:val="00C854C0"/>
    <w:rsid w:val="00C85FA7"/>
    <w:rsid w:val="00C869E5"/>
    <w:rsid w:val="00C869F8"/>
    <w:rsid w:val="00C872F5"/>
    <w:rsid w:val="00C875C9"/>
    <w:rsid w:val="00C9031D"/>
    <w:rsid w:val="00C90AC4"/>
    <w:rsid w:val="00C9148E"/>
    <w:rsid w:val="00C926D7"/>
    <w:rsid w:val="00C92AA3"/>
    <w:rsid w:val="00C93FC6"/>
    <w:rsid w:val="00C94649"/>
    <w:rsid w:val="00C94C67"/>
    <w:rsid w:val="00C94CED"/>
    <w:rsid w:val="00C9505C"/>
    <w:rsid w:val="00C957EC"/>
    <w:rsid w:val="00C964C0"/>
    <w:rsid w:val="00CA0248"/>
    <w:rsid w:val="00CA0432"/>
    <w:rsid w:val="00CA19A6"/>
    <w:rsid w:val="00CA3A67"/>
    <w:rsid w:val="00CA3E96"/>
    <w:rsid w:val="00CA4189"/>
    <w:rsid w:val="00CA45F3"/>
    <w:rsid w:val="00CA542F"/>
    <w:rsid w:val="00CA5704"/>
    <w:rsid w:val="00CA6212"/>
    <w:rsid w:val="00CA67BC"/>
    <w:rsid w:val="00CA7C0B"/>
    <w:rsid w:val="00CB048C"/>
    <w:rsid w:val="00CB0C9A"/>
    <w:rsid w:val="00CB12B3"/>
    <w:rsid w:val="00CB149B"/>
    <w:rsid w:val="00CB2078"/>
    <w:rsid w:val="00CB237A"/>
    <w:rsid w:val="00CB3204"/>
    <w:rsid w:val="00CB4541"/>
    <w:rsid w:val="00CB4AD1"/>
    <w:rsid w:val="00CB4CA6"/>
    <w:rsid w:val="00CB705B"/>
    <w:rsid w:val="00CB738A"/>
    <w:rsid w:val="00CB7854"/>
    <w:rsid w:val="00CC1835"/>
    <w:rsid w:val="00CC231E"/>
    <w:rsid w:val="00CC2659"/>
    <w:rsid w:val="00CC2947"/>
    <w:rsid w:val="00CC2E2E"/>
    <w:rsid w:val="00CC66A4"/>
    <w:rsid w:val="00CC7038"/>
    <w:rsid w:val="00CD0399"/>
    <w:rsid w:val="00CD10AC"/>
    <w:rsid w:val="00CD1542"/>
    <w:rsid w:val="00CD1B7C"/>
    <w:rsid w:val="00CD23AE"/>
    <w:rsid w:val="00CD3C82"/>
    <w:rsid w:val="00CD547E"/>
    <w:rsid w:val="00CD5AE6"/>
    <w:rsid w:val="00CD5DCD"/>
    <w:rsid w:val="00CE057F"/>
    <w:rsid w:val="00CE12ED"/>
    <w:rsid w:val="00CE1611"/>
    <w:rsid w:val="00CE2A7F"/>
    <w:rsid w:val="00CE2B5E"/>
    <w:rsid w:val="00CE4679"/>
    <w:rsid w:val="00CE4808"/>
    <w:rsid w:val="00CE4E0C"/>
    <w:rsid w:val="00CE5515"/>
    <w:rsid w:val="00CE5D8E"/>
    <w:rsid w:val="00CF0654"/>
    <w:rsid w:val="00CF12B0"/>
    <w:rsid w:val="00CF1B02"/>
    <w:rsid w:val="00CF47CB"/>
    <w:rsid w:val="00CF528F"/>
    <w:rsid w:val="00CF52B5"/>
    <w:rsid w:val="00CF530D"/>
    <w:rsid w:val="00CF5331"/>
    <w:rsid w:val="00CF552E"/>
    <w:rsid w:val="00CF5D97"/>
    <w:rsid w:val="00CF6CC8"/>
    <w:rsid w:val="00CF7E62"/>
    <w:rsid w:val="00D009A5"/>
    <w:rsid w:val="00D01E94"/>
    <w:rsid w:val="00D01EF3"/>
    <w:rsid w:val="00D03AE4"/>
    <w:rsid w:val="00D0494B"/>
    <w:rsid w:val="00D04B6D"/>
    <w:rsid w:val="00D04BDF"/>
    <w:rsid w:val="00D06C6C"/>
    <w:rsid w:val="00D07157"/>
    <w:rsid w:val="00D07DCE"/>
    <w:rsid w:val="00D1155C"/>
    <w:rsid w:val="00D12F26"/>
    <w:rsid w:val="00D1350C"/>
    <w:rsid w:val="00D136CE"/>
    <w:rsid w:val="00D13C9E"/>
    <w:rsid w:val="00D1553E"/>
    <w:rsid w:val="00D15912"/>
    <w:rsid w:val="00D163C9"/>
    <w:rsid w:val="00D167B9"/>
    <w:rsid w:val="00D172C1"/>
    <w:rsid w:val="00D17DB7"/>
    <w:rsid w:val="00D17DFA"/>
    <w:rsid w:val="00D2009B"/>
    <w:rsid w:val="00D200D7"/>
    <w:rsid w:val="00D202EB"/>
    <w:rsid w:val="00D2050E"/>
    <w:rsid w:val="00D2051A"/>
    <w:rsid w:val="00D21788"/>
    <w:rsid w:val="00D21BDC"/>
    <w:rsid w:val="00D21CF7"/>
    <w:rsid w:val="00D22DAE"/>
    <w:rsid w:val="00D242A1"/>
    <w:rsid w:val="00D24D82"/>
    <w:rsid w:val="00D25560"/>
    <w:rsid w:val="00D26981"/>
    <w:rsid w:val="00D26CAC"/>
    <w:rsid w:val="00D27880"/>
    <w:rsid w:val="00D27903"/>
    <w:rsid w:val="00D27AFA"/>
    <w:rsid w:val="00D3050E"/>
    <w:rsid w:val="00D30A2B"/>
    <w:rsid w:val="00D310AD"/>
    <w:rsid w:val="00D31C40"/>
    <w:rsid w:val="00D31D2B"/>
    <w:rsid w:val="00D32FCE"/>
    <w:rsid w:val="00D33BA9"/>
    <w:rsid w:val="00D33D93"/>
    <w:rsid w:val="00D340A2"/>
    <w:rsid w:val="00D342AB"/>
    <w:rsid w:val="00D34ACE"/>
    <w:rsid w:val="00D36C60"/>
    <w:rsid w:val="00D37EBB"/>
    <w:rsid w:val="00D40B28"/>
    <w:rsid w:val="00D41517"/>
    <w:rsid w:val="00D41526"/>
    <w:rsid w:val="00D41601"/>
    <w:rsid w:val="00D422B0"/>
    <w:rsid w:val="00D42D48"/>
    <w:rsid w:val="00D42F71"/>
    <w:rsid w:val="00D4357C"/>
    <w:rsid w:val="00D44118"/>
    <w:rsid w:val="00D447FE"/>
    <w:rsid w:val="00D45C87"/>
    <w:rsid w:val="00D46EF1"/>
    <w:rsid w:val="00D46F00"/>
    <w:rsid w:val="00D500DE"/>
    <w:rsid w:val="00D50109"/>
    <w:rsid w:val="00D507E1"/>
    <w:rsid w:val="00D51A79"/>
    <w:rsid w:val="00D51AD5"/>
    <w:rsid w:val="00D54D3A"/>
    <w:rsid w:val="00D551BE"/>
    <w:rsid w:val="00D55D20"/>
    <w:rsid w:val="00D561BA"/>
    <w:rsid w:val="00D569A7"/>
    <w:rsid w:val="00D56A09"/>
    <w:rsid w:val="00D60F25"/>
    <w:rsid w:val="00D61438"/>
    <w:rsid w:val="00D61BAB"/>
    <w:rsid w:val="00D63157"/>
    <w:rsid w:val="00D6430E"/>
    <w:rsid w:val="00D64852"/>
    <w:rsid w:val="00D64AE7"/>
    <w:rsid w:val="00D653F5"/>
    <w:rsid w:val="00D65CEE"/>
    <w:rsid w:val="00D65DFC"/>
    <w:rsid w:val="00D65E89"/>
    <w:rsid w:val="00D6682E"/>
    <w:rsid w:val="00D66DD2"/>
    <w:rsid w:val="00D67ED8"/>
    <w:rsid w:val="00D70139"/>
    <w:rsid w:val="00D70B1A"/>
    <w:rsid w:val="00D70EE2"/>
    <w:rsid w:val="00D70F24"/>
    <w:rsid w:val="00D7143D"/>
    <w:rsid w:val="00D71630"/>
    <w:rsid w:val="00D71689"/>
    <w:rsid w:val="00D72192"/>
    <w:rsid w:val="00D72891"/>
    <w:rsid w:val="00D739CF"/>
    <w:rsid w:val="00D74EED"/>
    <w:rsid w:val="00D76E95"/>
    <w:rsid w:val="00D77864"/>
    <w:rsid w:val="00D80616"/>
    <w:rsid w:val="00D81A6C"/>
    <w:rsid w:val="00D8215E"/>
    <w:rsid w:val="00D83E72"/>
    <w:rsid w:val="00D845FC"/>
    <w:rsid w:val="00D84672"/>
    <w:rsid w:val="00D84948"/>
    <w:rsid w:val="00D85D52"/>
    <w:rsid w:val="00D901EC"/>
    <w:rsid w:val="00D90C25"/>
    <w:rsid w:val="00D90DBE"/>
    <w:rsid w:val="00D913E0"/>
    <w:rsid w:val="00D91800"/>
    <w:rsid w:val="00D92E4D"/>
    <w:rsid w:val="00D93309"/>
    <w:rsid w:val="00D93B24"/>
    <w:rsid w:val="00D93B5D"/>
    <w:rsid w:val="00D93CA1"/>
    <w:rsid w:val="00D93E33"/>
    <w:rsid w:val="00D95055"/>
    <w:rsid w:val="00D95546"/>
    <w:rsid w:val="00D95FE0"/>
    <w:rsid w:val="00D96680"/>
    <w:rsid w:val="00D96D1C"/>
    <w:rsid w:val="00D9798E"/>
    <w:rsid w:val="00DA00DF"/>
    <w:rsid w:val="00DA241F"/>
    <w:rsid w:val="00DA2C66"/>
    <w:rsid w:val="00DA2D12"/>
    <w:rsid w:val="00DA4AE2"/>
    <w:rsid w:val="00DA6765"/>
    <w:rsid w:val="00DA755C"/>
    <w:rsid w:val="00DA77BB"/>
    <w:rsid w:val="00DA7EC5"/>
    <w:rsid w:val="00DB13CE"/>
    <w:rsid w:val="00DB190F"/>
    <w:rsid w:val="00DB1CCE"/>
    <w:rsid w:val="00DB1F53"/>
    <w:rsid w:val="00DB2755"/>
    <w:rsid w:val="00DB4301"/>
    <w:rsid w:val="00DB472B"/>
    <w:rsid w:val="00DB49FD"/>
    <w:rsid w:val="00DB4B7F"/>
    <w:rsid w:val="00DB4DB6"/>
    <w:rsid w:val="00DB5C85"/>
    <w:rsid w:val="00DB619B"/>
    <w:rsid w:val="00DB6625"/>
    <w:rsid w:val="00DB667B"/>
    <w:rsid w:val="00DC1895"/>
    <w:rsid w:val="00DC222F"/>
    <w:rsid w:val="00DC3642"/>
    <w:rsid w:val="00DC5DE2"/>
    <w:rsid w:val="00DC60C4"/>
    <w:rsid w:val="00DC660B"/>
    <w:rsid w:val="00DC6E3E"/>
    <w:rsid w:val="00DC70B0"/>
    <w:rsid w:val="00DC7DBC"/>
    <w:rsid w:val="00DD113D"/>
    <w:rsid w:val="00DD1452"/>
    <w:rsid w:val="00DD1B14"/>
    <w:rsid w:val="00DD28EE"/>
    <w:rsid w:val="00DD307E"/>
    <w:rsid w:val="00DD3F73"/>
    <w:rsid w:val="00DD4294"/>
    <w:rsid w:val="00DD45A1"/>
    <w:rsid w:val="00DD4DC1"/>
    <w:rsid w:val="00DD5310"/>
    <w:rsid w:val="00DD5489"/>
    <w:rsid w:val="00DD5BCE"/>
    <w:rsid w:val="00DD6227"/>
    <w:rsid w:val="00DD7643"/>
    <w:rsid w:val="00DD76B7"/>
    <w:rsid w:val="00DD7A2C"/>
    <w:rsid w:val="00DE0BDF"/>
    <w:rsid w:val="00DE2260"/>
    <w:rsid w:val="00DE23DE"/>
    <w:rsid w:val="00DE2711"/>
    <w:rsid w:val="00DE2937"/>
    <w:rsid w:val="00DE2EAB"/>
    <w:rsid w:val="00DE3BF1"/>
    <w:rsid w:val="00DE452A"/>
    <w:rsid w:val="00DE4930"/>
    <w:rsid w:val="00DE560A"/>
    <w:rsid w:val="00DE57F3"/>
    <w:rsid w:val="00DE5A55"/>
    <w:rsid w:val="00DE5B95"/>
    <w:rsid w:val="00DE5E0C"/>
    <w:rsid w:val="00DE5E63"/>
    <w:rsid w:val="00DE6B59"/>
    <w:rsid w:val="00DE6FA9"/>
    <w:rsid w:val="00DE7E3F"/>
    <w:rsid w:val="00DF0200"/>
    <w:rsid w:val="00DF02ED"/>
    <w:rsid w:val="00DF2350"/>
    <w:rsid w:val="00DF37EC"/>
    <w:rsid w:val="00DF3D5E"/>
    <w:rsid w:val="00DF6E97"/>
    <w:rsid w:val="00DF72FA"/>
    <w:rsid w:val="00DF741E"/>
    <w:rsid w:val="00E0040E"/>
    <w:rsid w:val="00E00500"/>
    <w:rsid w:val="00E01179"/>
    <w:rsid w:val="00E01E0B"/>
    <w:rsid w:val="00E02875"/>
    <w:rsid w:val="00E03B72"/>
    <w:rsid w:val="00E04488"/>
    <w:rsid w:val="00E06B9D"/>
    <w:rsid w:val="00E06C29"/>
    <w:rsid w:val="00E07004"/>
    <w:rsid w:val="00E07748"/>
    <w:rsid w:val="00E111D1"/>
    <w:rsid w:val="00E11829"/>
    <w:rsid w:val="00E12447"/>
    <w:rsid w:val="00E12AA4"/>
    <w:rsid w:val="00E12ADA"/>
    <w:rsid w:val="00E13057"/>
    <w:rsid w:val="00E16D25"/>
    <w:rsid w:val="00E20655"/>
    <w:rsid w:val="00E20FDF"/>
    <w:rsid w:val="00E2219A"/>
    <w:rsid w:val="00E229C9"/>
    <w:rsid w:val="00E22AC0"/>
    <w:rsid w:val="00E2364C"/>
    <w:rsid w:val="00E24FE3"/>
    <w:rsid w:val="00E25E9C"/>
    <w:rsid w:val="00E26D93"/>
    <w:rsid w:val="00E311CB"/>
    <w:rsid w:val="00E3197A"/>
    <w:rsid w:val="00E35781"/>
    <w:rsid w:val="00E365F0"/>
    <w:rsid w:val="00E36D80"/>
    <w:rsid w:val="00E3772D"/>
    <w:rsid w:val="00E404CE"/>
    <w:rsid w:val="00E41586"/>
    <w:rsid w:val="00E43536"/>
    <w:rsid w:val="00E43768"/>
    <w:rsid w:val="00E44FD7"/>
    <w:rsid w:val="00E45B57"/>
    <w:rsid w:val="00E4641C"/>
    <w:rsid w:val="00E5095A"/>
    <w:rsid w:val="00E50DE3"/>
    <w:rsid w:val="00E50DF9"/>
    <w:rsid w:val="00E510F9"/>
    <w:rsid w:val="00E516F2"/>
    <w:rsid w:val="00E52841"/>
    <w:rsid w:val="00E52B24"/>
    <w:rsid w:val="00E53B2E"/>
    <w:rsid w:val="00E53C48"/>
    <w:rsid w:val="00E563D7"/>
    <w:rsid w:val="00E56C7B"/>
    <w:rsid w:val="00E57BC8"/>
    <w:rsid w:val="00E60031"/>
    <w:rsid w:val="00E60C2C"/>
    <w:rsid w:val="00E610CB"/>
    <w:rsid w:val="00E61BF0"/>
    <w:rsid w:val="00E63CB4"/>
    <w:rsid w:val="00E63EF3"/>
    <w:rsid w:val="00E656F0"/>
    <w:rsid w:val="00E669F8"/>
    <w:rsid w:val="00E66DAE"/>
    <w:rsid w:val="00E7113A"/>
    <w:rsid w:val="00E7139F"/>
    <w:rsid w:val="00E71792"/>
    <w:rsid w:val="00E717FD"/>
    <w:rsid w:val="00E72EC0"/>
    <w:rsid w:val="00E73756"/>
    <w:rsid w:val="00E73B88"/>
    <w:rsid w:val="00E74565"/>
    <w:rsid w:val="00E74C79"/>
    <w:rsid w:val="00E7511F"/>
    <w:rsid w:val="00E75372"/>
    <w:rsid w:val="00E7679F"/>
    <w:rsid w:val="00E771C2"/>
    <w:rsid w:val="00E80903"/>
    <w:rsid w:val="00E832B0"/>
    <w:rsid w:val="00E841F0"/>
    <w:rsid w:val="00E860E7"/>
    <w:rsid w:val="00E865ED"/>
    <w:rsid w:val="00E866F1"/>
    <w:rsid w:val="00E871EC"/>
    <w:rsid w:val="00E87239"/>
    <w:rsid w:val="00E904BB"/>
    <w:rsid w:val="00E91DD8"/>
    <w:rsid w:val="00E9236A"/>
    <w:rsid w:val="00E93B19"/>
    <w:rsid w:val="00E944BA"/>
    <w:rsid w:val="00E95273"/>
    <w:rsid w:val="00E95DEC"/>
    <w:rsid w:val="00E9681C"/>
    <w:rsid w:val="00E96AE0"/>
    <w:rsid w:val="00EA0510"/>
    <w:rsid w:val="00EA0A04"/>
    <w:rsid w:val="00EA13B1"/>
    <w:rsid w:val="00EA2543"/>
    <w:rsid w:val="00EA2B1A"/>
    <w:rsid w:val="00EA49DC"/>
    <w:rsid w:val="00EA4A69"/>
    <w:rsid w:val="00EA5535"/>
    <w:rsid w:val="00EA56F8"/>
    <w:rsid w:val="00EA57C5"/>
    <w:rsid w:val="00EA5F73"/>
    <w:rsid w:val="00EB019C"/>
    <w:rsid w:val="00EB0337"/>
    <w:rsid w:val="00EB0E2B"/>
    <w:rsid w:val="00EB166C"/>
    <w:rsid w:val="00EB281E"/>
    <w:rsid w:val="00EB2FF8"/>
    <w:rsid w:val="00EB3AFC"/>
    <w:rsid w:val="00EB5313"/>
    <w:rsid w:val="00EB570F"/>
    <w:rsid w:val="00EB6089"/>
    <w:rsid w:val="00EB7659"/>
    <w:rsid w:val="00EB779E"/>
    <w:rsid w:val="00EC0476"/>
    <w:rsid w:val="00EC0A0A"/>
    <w:rsid w:val="00EC0FC7"/>
    <w:rsid w:val="00EC2038"/>
    <w:rsid w:val="00EC439F"/>
    <w:rsid w:val="00EC44EA"/>
    <w:rsid w:val="00EC4B17"/>
    <w:rsid w:val="00EC65C2"/>
    <w:rsid w:val="00EC6B6E"/>
    <w:rsid w:val="00EC73CA"/>
    <w:rsid w:val="00EC78B9"/>
    <w:rsid w:val="00EC7FB8"/>
    <w:rsid w:val="00ED0EED"/>
    <w:rsid w:val="00ED16B3"/>
    <w:rsid w:val="00ED1D7C"/>
    <w:rsid w:val="00ED3413"/>
    <w:rsid w:val="00ED3E33"/>
    <w:rsid w:val="00ED60D2"/>
    <w:rsid w:val="00ED7282"/>
    <w:rsid w:val="00ED7FAB"/>
    <w:rsid w:val="00EE1615"/>
    <w:rsid w:val="00EE22BB"/>
    <w:rsid w:val="00EE3D68"/>
    <w:rsid w:val="00EE78C0"/>
    <w:rsid w:val="00EE7F2D"/>
    <w:rsid w:val="00EF059B"/>
    <w:rsid w:val="00EF07F5"/>
    <w:rsid w:val="00EF08DA"/>
    <w:rsid w:val="00EF0B84"/>
    <w:rsid w:val="00EF34AC"/>
    <w:rsid w:val="00EF4CB8"/>
    <w:rsid w:val="00EF582C"/>
    <w:rsid w:val="00EF60B8"/>
    <w:rsid w:val="00EF624E"/>
    <w:rsid w:val="00EF6C93"/>
    <w:rsid w:val="00EF740B"/>
    <w:rsid w:val="00EF7A88"/>
    <w:rsid w:val="00F004D9"/>
    <w:rsid w:val="00F0205F"/>
    <w:rsid w:val="00F02C12"/>
    <w:rsid w:val="00F044E5"/>
    <w:rsid w:val="00F056B2"/>
    <w:rsid w:val="00F05C7E"/>
    <w:rsid w:val="00F0604A"/>
    <w:rsid w:val="00F06FAE"/>
    <w:rsid w:val="00F10653"/>
    <w:rsid w:val="00F12B0D"/>
    <w:rsid w:val="00F12C28"/>
    <w:rsid w:val="00F12F58"/>
    <w:rsid w:val="00F13A4F"/>
    <w:rsid w:val="00F13D47"/>
    <w:rsid w:val="00F14F99"/>
    <w:rsid w:val="00F154CF"/>
    <w:rsid w:val="00F154F6"/>
    <w:rsid w:val="00F15C34"/>
    <w:rsid w:val="00F165FE"/>
    <w:rsid w:val="00F166D5"/>
    <w:rsid w:val="00F1758A"/>
    <w:rsid w:val="00F175B5"/>
    <w:rsid w:val="00F2082E"/>
    <w:rsid w:val="00F20ADB"/>
    <w:rsid w:val="00F20DA7"/>
    <w:rsid w:val="00F21631"/>
    <w:rsid w:val="00F222D7"/>
    <w:rsid w:val="00F2332D"/>
    <w:rsid w:val="00F2427C"/>
    <w:rsid w:val="00F244BE"/>
    <w:rsid w:val="00F24DC0"/>
    <w:rsid w:val="00F25B24"/>
    <w:rsid w:val="00F26126"/>
    <w:rsid w:val="00F26376"/>
    <w:rsid w:val="00F27D51"/>
    <w:rsid w:val="00F313B3"/>
    <w:rsid w:val="00F31412"/>
    <w:rsid w:val="00F328E6"/>
    <w:rsid w:val="00F34FFD"/>
    <w:rsid w:val="00F35D64"/>
    <w:rsid w:val="00F36288"/>
    <w:rsid w:val="00F36294"/>
    <w:rsid w:val="00F36411"/>
    <w:rsid w:val="00F36845"/>
    <w:rsid w:val="00F40BCB"/>
    <w:rsid w:val="00F40E89"/>
    <w:rsid w:val="00F4104B"/>
    <w:rsid w:val="00F41CD1"/>
    <w:rsid w:val="00F41DC0"/>
    <w:rsid w:val="00F42F18"/>
    <w:rsid w:val="00F42F23"/>
    <w:rsid w:val="00F43F4C"/>
    <w:rsid w:val="00F4531B"/>
    <w:rsid w:val="00F46D7C"/>
    <w:rsid w:val="00F47D0B"/>
    <w:rsid w:val="00F47E3F"/>
    <w:rsid w:val="00F47E7B"/>
    <w:rsid w:val="00F501B5"/>
    <w:rsid w:val="00F51318"/>
    <w:rsid w:val="00F5171F"/>
    <w:rsid w:val="00F52182"/>
    <w:rsid w:val="00F52F0D"/>
    <w:rsid w:val="00F54C0A"/>
    <w:rsid w:val="00F554B1"/>
    <w:rsid w:val="00F55537"/>
    <w:rsid w:val="00F56B25"/>
    <w:rsid w:val="00F57EEA"/>
    <w:rsid w:val="00F60755"/>
    <w:rsid w:val="00F619C7"/>
    <w:rsid w:val="00F61E26"/>
    <w:rsid w:val="00F62C23"/>
    <w:rsid w:val="00F62F55"/>
    <w:rsid w:val="00F63CBC"/>
    <w:rsid w:val="00F642C9"/>
    <w:rsid w:val="00F65B40"/>
    <w:rsid w:val="00F66429"/>
    <w:rsid w:val="00F66D5D"/>
    <w:rsid w:val="00F67DBB"/>
    <w:rsid w:val="00F712F7"/>
    <w:rsid w:val="00F72147"/>
    <w:rsid w:val="00F72489"/>
    <w:rsid w:val="00F7278A"/>
    <w:rsid w:val="00F744A9"/>
    <w:rsid w:val="00F74724"/>
    <w:rsid w:val="00F755D9"/>
    <w:rsid w:val="00F77529"/>
    <w:rsid w:val="00F7766C"/>
    <w:rsid w:val="00F77ACC"/>
    <w:rsid w:val="00F80D7F"/>
    <w:rsid w:val="00F8139A"/>
    <w:rsid w:val="00F8147F"/>
    <w:rsid w:val="00F82177"/>
    <w:rsid w:val="00F82460"/>
    <w:rsid w:val="00F83C2E"/>
    <w:rsid w:val="00F83D39"/>
    <w:rsid w:val="00F848FC"/>
    <w:rsid w:val="00F84C27"/>
    <w:rsid w:val="00F871E7"/>
    <w:rsid w:val="00F902FF"/>
    <w:rsid w:val="00F91E1C"/>
    <w:rsid w:val="00F92792"/>
    <w:rsid w:val="00F92AB8"/>
    <w:rsid w:val="00F92BB1"/>
    <w:rsid w:val="00F932A8"/>
    <w:rsid w:val="00F944A8"/>
    <w:rsid w:val="00F95825"/>
    <w:rsid w:val="00F95C69"/>
    <w:rsid w:val="00F95CAC"/>
    <w:rsid w:val="00F95F0F"/>
    <w:rsid w:val="00F966FF"/>
    <w:rsid w:val="00F97376"/>
    <w:rsid w:val="00F97AAC"/>
    <w:rsid w:val="00FA027D"/>
    <w:rsid w:val="00FA0CC1"/>
    <w:rsid w:val="00FA165A"/>
    <w:rsid w:val="00FA2BC6"/>
    <w:rsid w:val="00FA33B0"/>
    <w:rsid w:val="00FA38C3"/>
    <w:rsid w:val="00FA455D"/>
    <w:rsid w:val="00FA48AC"/>
    <w:rsid w:val="00FA48B4"/>
    <w:rsid w:val="00FA69FA"/>
    <w:rsid w:val="00FA7718"/>
    <w:rsid w:val="00FB2019"/>
    <w:rsid w:val="00FB2289"/>
    <w:rsid w:val="00FB2832"/>
    <w:rsid w:val="00FB2E9B"/>
    <w:rsid w:val="00FB2F23"/>
    <w:rsid w:val="00FB3057"/>
    <w:rsid w:val="00FB458B"/>
    <w:rsid w:val="00FB4971"/>
    <w:rsid w:val="00FB5221"/>
    <w:rsid w:val="00FB67B7"/>
    <w:rsid w:val="00FB79CF"/>
    <w:rsid w:val="00FB7B16"/>
    <w:rsid w:val="00FC0732"/>
    <w:rsid w:val="00FC092E"/>
    <w:rsid w:val="00FC158E"/>
    <w:rsid w:val="00FC1FBF"/>
    <w:rsid w:val="00FC2FB5"/>
    <w:rsid w:val="00FC30BD"/>
    <w:rsid w:val="00FC317B"/>
    <w:rsid w:val="00FC34D4"/>
    <w:rsid w:val="00FC4016"/>
    <w:rsid w:val="00FC4169"/>
    <w:rsid w:val="00FC4840"/>
    <w:rsid w:val="00FC5462"/>
    <w:rsid w:val="00FC644F"/>
    <w:rsid w:val="00FD03AA"/>
    <w:rsid w:val="00FD046A"/>
    <w:rsid w:val="00FD08B6"/>
    <w:rsid w:val="00FD0A4C"/>
    <w:rsid w:val="00FD0AEF"/>
    <w:rsid w:val="00FD32F2"/>
    <w:rsid w:val="00FD351C"/>
    <w:rsid w:val="00FD3B95"/>
    <w:rsid w:val="00FD4C89"/>
    <w:rsid w:val="00FD5522"/>
    <w:rsid w:val="00FD6380"/>
    <w:rsid w:val="00FD73FA"/>
    <w:rsid w:val="00FD7F5F"/>
    <w:rsid w:val="00FE0138"/>
    <w:rsid w:val="00FE127A"/>
    <w:rsid w:val="00FE15AC"/>
    <w:rsid w:val="00FE23DA"/>
    <w:rsid w:val="00FE25C0"/>
    <w:rsid w:val="00FE3553"/>
    <w:rsid w:val="00FE3D34"/>
    <w:rsid w:val="00FE743A"/>
    <w:rsid w:val="00FE74CA"/>
    <w:rsid w:val="00FE7686"/>
    <w:rsid w:val="00FE77B6"/>
    <w:rsid w:val="00FE7AE4"/>
    <w:rsid w:val="00FF0106"/>
    <w:rsid w:val="00FF026D"/>
    <w:rsid w:val="00FF132F"/>
    <w:rsid w:val="00FF17CF"/>
    <w:rsid w:val="00FF2054"/>
    <w:rsid w:val="00FF2144"/>
    <w:rsid w:val="00FF24F3"/>
    <w:rsid w:val="00FF3002"/>
    <w:rsid w:val="00FF3195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2"/>
    <w:pPr>
      <w:spacing w:before="149"/>
      <w:ind w:right="-142"/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3A92"/>
    <w:rPr>
      <w:i/>
      <w:iCs/>
    </w:rPr>
  </w:style>
  <w:style w:type="paragraph" w:styleId="a4">
    <w:name w:val="List Paragraph"/>
    <w:basedOn w:val="a"/>
    <w:uiPriority w:val="34"/>
    <w:qFormat/>
    <w:rsid w:val="005D40B2"/>
    <w:pPr>
      <w:spacing w:before="0" w:after="200" w:line="276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631009"/>
    <w:pPr>
      <w:spacing w:before="0"/>
      <w:ind w:left="993" w:right="1415"/>
    </w:pPr>
    <w:rPr>
      <w:b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3A724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3A7243"/>
    <w:rPr>
      <w:sz w:val="24"/>
      <w:szCs w:val="24"/>
    </w:rPr>
  </w:style>
  <w:style w:type="paragraph" w:styleId="aa">
    <w:name w:val="No Spacing"/>
    <w:link w:val="ab"/>
    <w:qFormat/>
    <w:rsid w:val="00A145F6"/>
    <w:rPr>
      <w:sz w:val="24"/>
      <w:szCs w:val="24"/>
    </w:rPr>
  </w:style>
  <w:style w:type="paragraph" w:customStyle="1" w:styleId="ConsPlusNonformat">
    <w:name w:val="ConsPlusNonformat"/>
    <w:uiPriority w:val="99"/>
    <w:rsid w:val="007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uiPriority w:val="99"/>
    <w:semiHidden/>
    <w:unhideWhenUsed/>
    <w:rsid w:val="00A47EBD"/>
  </w:style>
  <w:style w:type="paragraph" w:styleId="ad">
    <w:name w:val="Balloon Text"/>
    <w:basedOn w:val="a"/>
    <w:link w:val="ae"/>
    <w:uiPriority w:val="99"/>
    <w:semiHidden/>
    <w:unhideWhenUsed/>
    <w:rsid w:val="001E630A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30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A6C4F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locked/>
    <w:rsid w:val="00D136CE"/>
    <w:rPr>
      <w:sz w:val="24"/>
      <w:szCs w:val="24"/>
    </w:rPr>
  </w:style>
  <w:style w:type="paragraph" w:customStyle="1" w:styleId="Default">
    <w:name w:val="Default"/>
    <w:rsid w:val="004E68F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ody Text"/>
    <w:basedOn w:val="a"/>
    <w:link w:val="af1"/>
    <w:rsid w:val="00213291"/>
    <w:pPr>
      <w:spacing w:before="0"/>
      <w:ind w:right="0"/>
      <w:jc w:val="left"/>
    </w:pPr>
    <w:rPr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213291"/>
    <w:rPr>
      <w:sz w:val="24"/>
      <w:lang w:val="en-US"/>
    </w:rPr>
  </w:style>
  <w:style w:type="paragraph" w:customStyle="1" w:styleId="ConsPlusNormal">
    <w:name w:val="ConsPlusNormal"/>
    <w:rsid w:val="005762E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-">
    <w:name w:val="Интернет-ссылка"/>
    <w:basedOn w:val="a0"/>
    <w:rsid w:val="00ED16B3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45C1C2F0B97A7FD659C54A7C3786872A66CABDAA959949CED95EF6A01D5BDB516146896278D6A4C3C9E337A653BD30F599B12T422K" TargetMode="External"/><Relationship Id="rId13" Type="http://schemas.openxmlformats.org/officeDocument/2006/relationships/hyperlink" Target="consultantplus://offline/ref=C1DE9F30463C1B0240DA8221E3B8AFCCA5195E3DEAF925FBE8CE3DC6AE7497EB6A1AC38D2430C7C042B54B77CCF70E20E3A7DC04F8t1aDG" TargetMode="External"/><Relationship Id="rId18" Type="http://schemas.openxmlformats.org/officeDocument/2006/relationships/hyperlink" Target="http://www.bus.gov.ru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85FA18D63E95DA095F09482E92D0A2E0519E2AC07D05345D6311F6F3373109F2EB8D132B786E7E0FJEK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35C38573F8EE8C07D0AAE22AA613F63429D4F072C9C3163E500973AE22FCC046CFA4304685965BFA953C534510AFE3E25B964DAB626527FEy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consultantplus://offline/ref=AA049D3FEC48ED9ED9F87DFC66E2F1350D0F2D8CEE539DCF2532FFF150B1FC7B56235260327DDD58081E80AF7AD321E9B59E22E40FB239CBQDLB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049D3FEC48ED9ED9F87DFC66E2F1350D0F2D8CEE539DCF2532FFF150B1FC7B56235260327DDE520A1E80AF7AD321E9B59E22E40FB239CBQDLBJ" TargetMode="External"/><Relationship Id="rId14" Type="http://schemas.openxmlformats.org/officeDocument/2006/relationships/hyperlink" Target="consultantplus://offline/ref=1D0F78F7CD42645646040838B2C17A1BC3C773828F9970574E61E1B7C3BDA43931057110013D205AGEu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2570-72FD-4017-9A14-5C600A98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11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Малькова Е.А.</cp:lastModifiedBy>
  <cp:revision>96</cp:revision>
  <cp:lastPrinted>2019-12-26T04:27:00Z</cp:lastPrinted>
  <dcterms:created xsi:type="dcterms:W3CDTF">2016-12-28T06:51:00Z</dcterms:created>
  <dcterms:modified xsi:type="dcterms:W3CDTF">2019-12-26T04:28:00Z</dcterms:modified>
</cp:coreProperties>
</file>