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6"/>
        <w:gridCol w:w="4865"/>
      </w:tblGrid>
      <w:tr w:rsidR="002859EE" w:rsidRPr="009F79DB" w:rsidTr="00F3751F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2859EE" w:rsidRPr="009F79DB" w:rsidRDefault="002859EE" w:rsidP="00F37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2859EE" w:rsidRPr="00CF1171" w:rsidRDefault="002859EE" w:rsidP="00F3751F">
            <w:pPr>
              <w:spacing w:after="240"/>
              <w:jc w:val="right"/>
              <w:rPr>
                <w:sz w:val="24"/>
                <w:szCs w:val="24"/>
              </w:rPr>
            </w:pPr>
            <w:r w:rsidRPr="00CF1171">
              <w:rPr>
                <w:sz w:val="24"/>
                <w:szCs w:val="24"/>
              </w:rPr>
              <w:t>Приложение 2</w:t>
            </w:r>
          </w:p>
          <w:p w:rsidR="002859EE" w:rsidRPr="00CF1171" w:rsidRDefault="002859EE" w:rsidP="00F3751F">
            <w:pPr>
              <w:jc w:val="right"/>
              <w:rPr>
                <w:sz w:val="24"/>
                <w:szCs w:val="24"/>
              </w:rPr>
            </w:pPr>
            <w:r w:rsidRPr="00CF1171">
              <w:rPr>
                <w:sz w:val="24"/>
                <w:szCs w:val="24"/>
              </w:rPr>
              <w:t>к постановлению администрации</w:t>
            </w:r>
          </w:p>
          <w:p w:rsidR="002859EE" w:rsidRPr="00CF1171" w:rsidRDefault="002859EE" w:rsidP="00F3751F">
            <w:pPr>
              <w:jc w:val="right"/>
              <w:rPr>
                <w:sz w:val="24"/>
                <w:szCs w:val="24"/>
              </w:rPr>
            </w:pPr>
            <w:r w:rsidRPr="00CF1171">
              <w:rPr>
                <w:sz w:val="24"/>
                <w:szCs w:val="24"/>
              </w:rPr>
              <w:t>Чебаркульского городского округа</w:t>
            </w:r>
          </w:p>
          <w:p w:rsidR="002859EE" w:rsidRDefault="002859EE" w:rsidP="00F3751F">
            <w:pPr>
              <w:jc w:val="right"/>
              <w:rPr>
                <w:sz w:val="24"/>
                <w:szCs w:val="24"/>
                <w:u w:val="single"/>
              </w:rPr>
            </w:pPr>
            <w:r w:rsidRPr="00CF1171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  <w:u w:val="single"/>
              </w:rPr>
              <w:t>31</w:t>
            </w:r>
            <w:r w:rsidRPr="00CF1171">
              <w:rPr>
                <w:sz w:val="24"/>
                <w:szCs w:val="24"/>
              </w:rPr>
              <w:t>_» __</w:t>
            </w:r>
            <w:r>
              <w:rPr>
                <w:sz w:val="24"/>
                <w:szCs w:val="24"/>
                <w:u w:val="single"/>
              </w:rPr>
              <w:t>05</w:t>
            </w:r>
            <w:r w:rsidRPr="00CF1171">
              <w:rPr>
                <w:sz w:val="24"/>
                <w:szCs w:val="24"/>
              </w:rPr>
              <w:t>___ 20</w:t>
            </w:r>
            <w:r>
              <w:rPr>
                <w:sz w:val="24"/>
                <w:szCs w:val="24"/>
              </w:rPr>
              <w:t>21</w:t>
            </w:r>
            <w:r w:rsidRPr="00CF1171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  <w:u w:val="single"/>
              </w:rPr>
              <w:t>301</w:t>
            </w:r>
          </w:p>
          <w:p w:rsidR="002859EE" w:rsidRPr="00CF1171" w:rsidRDefault="002859EE" w:rsidP="00F3751F">
            <w:pPr>
              <w:spacing w:after="240"/>
              <w:jc w:val="right"/>
              <w:rPr>
                <w:sz w:val="28"/>
                <w:szCs w:val="28"/>
              </w:rPr>
            </w:pPr>
            <w:r w:rsidRPr="00CF1171">
              <w:rPr>
                <w:sz w:val="24"/>
                <w:szCs w:val="24"/>
              </w:rPr>
              <w:t xml:space="preserve">(в редакции от </w:t>
            </w:r>
            <w:r w:rsidRPr="009F76AB">
              <w:rPr>
                <w:sz w:val="24"/>
                <w:szCs w:val="24"/>
              </w:rPr>
              <w:t>08</w:t>
            </w:r>
            <w:r w:rsidRPr="00CF1171">
              <w:rPr>
                <w:sz w:val="24"/>
                <w:szCs w:val="24"/>
              </w:rPr>
              <w:t>.</w:t>
            </w:r>
            <w:r w:rsidRPr="002859EE">
              <w:rPr>
                <w:sz w:val="24"/>
                <w:szCs w:val="24"/>
              </w:rPr>
              <w:t>04</w:t>
            </w:r>
            <w:r w:rsidRPr="00CF117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F1171">
              <w:rPr>
                <w:sz w:val="24"/>
                <w:szCs w:val="24"/>
              </w:rPr>
              <w:t xml:space="preserve"> №</w:t>
            </w:r>
            <w:r w:rsidRPr="009F76AB">
              <w:rPr>
                <w:sz w:val="24"/>
                <w:szCs w:val="24"/>
              </w:rPr>
              <w:t>220</w:t>
            </w:r>
            <w:r w:rsidRPr="00CF1171">
              <w:rPr>
                <w:sz w:val="24"/>
                <w:szCs w:val="24"/>
              </w:rPr>
              <w:t>)</w:t>
            </w:r>
          </w:p>
        </w:tc>
      </w:tr>
    </w:tbl>
    <w:p w:rsidR="002859EE" w:rsidRDefault="002859EE" w:rsidP="002859EE">
      <w:pPr>
        <w:jc w:val="center"/>
        <w:rPr>
          <w:sz w:val="28"/>
          <w:szCs w:val="28"/>
        </w:rPr>
      </w:pPr>
      <w:r w:rsidRPr="000630C6">
        <w:rPr>
          <w:sz w:val="28"/>
          <w:szCs w:val="28"/>
        </w:rPr>
        <w:t xml:space="preserve">Дислокация </w:t>
      </w:r>
    </w:p>
    <w:p w:rsidR="002859EE" w:rsidRPr="000630C6" w:rsidRDefault="002859EE" w:rsidP="002859E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630C6">
        <w:rPr>
          <w:sz w:val="28"/>
          <w:szCs w:val="28"/>
        </w:rPr>
        <w:t>ест</w:t>
      </w:r>
      <w:r>
        <w:rPr>
          <w:sz w:val="28"/>
          <w:szCs w:val="28"/>
        </w:rPr>
        <w:t xml:space="preserve"> </w:t>
      </w:r>
      <w:r w:rsidRPr="000630C6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объектов развозной торговли </w:t>
      </w:r>
      <w:r w:rsidRPr="000630C6">
        <w:rPr>
          <w:sz w:val="28"/>
          <w:szCs w:val="28"/>
        </w:rPr>
        <w:t>на территори</w:t>
      </w:r>
      <w:r>
        <w:rPr>
          <w:sz w:val="28"/>
          <w:szCs w:val="28"/>
        </w:rPr>
        <w:t xml:space="preserve">ях общего пользования </w:t>
      </w:r>
      <w:r w:rsidRPr="000630C6">
        <w:rPr>
          <w:sz w:val="28"/>
          <w:szCs w:val="28"/>
        </w:rPr>
        <w:t>Чебаркульского городского округа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6237"/>
        <w:gridCol w:w="1701"/>
        <w:gridCol w:w="1701"/>
      </w:tblGrid>
      <w:tr w:rsidR="002859EE" w:rsidRPr="000630C6" w:rsidTr="00F3751F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630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30C6">
              <w:rPr>
                <w:sz w:val="24"/>
                <w:szCs w:val="24"/>
              </w:rPr>
              <w:t>/</w:t>
            </w:r>
            <w:proofErr w:type="spellStart"/>
            <w:r w:rsidRPr="000630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Адресный ориентир места для размещения объекта</w:t>
            </w:r>
            <w:r>
              <w:rPr>
                <w:sz w:val="24"/>
                <w:szCs w:val="24"/>
              </w:rPr>
              <w:t xml:space="preserve"> развозной торговли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Кол-во торговых мест, ед.</w:t>
            </w:r>
          </w:p>
        </w:tc>
      </w:tr>
      <w:tr w:rsidR="002859EE" w:rsidRPr="000630C6" w:rsidTr="00F3751F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грузового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легкового автотранспорта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0630C6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0C6">
              <w:rPr>
                <w:sz w:val="24"/>
                <w:szCs w:val="24"/>
              </w:rPr>
              <w:t>4</w:t>
            </w:r>
          </w:p>
        </w:tc>
      </w:tr>
      <w:tr w:rsidR="002859EE" w:rsidRPr="000630C6" w:rsidTr="00F3751F">
        <w:trPr>
          <w:trHeight w:val="2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9F604E" w:rsidRDefault="002859EE" w:rsidP="00F3751F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Отдельные места размещения объектов развозной торговли с использованием специализированных или специально оборудованных для торговли транспортных средств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</w:t>
            </w:r>
            <w:r>
              <w:rPr>
                <w:sz w:val="24"/>
                <w:szCs w:val="24"/>
              </w:rPr>
              <w:t xml:space="preserve"> </w:t>
            </w:r>
            <w:r w:rsidRPr="00A42E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42E2C">
              <w:rPr>
                <w:sz w:val="24"/>
                <w:szCs w:val="24"/>
              </w:rPr>
              <w:t>Мая, 3а (с северной стороны от здания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</w:t>
            </w:r>
            <w:r>
              <w:rPr>
                <w:sz w:val="24"/>
                <w:szCs w:val="24"/>
              </w:rPr>
              <w:t xml:space="preserve"> ул. Некрасова, д.37 (с северо-западной</w:t>
            </w:r>
            <w:r w:rsidRPr="00A42E2C">
              <w:rPr>
                <w:sz w:val="24"/>
                <w:szCs w:val="24"/>
              </w:rPr>
              <w:t xml:space="preserve"> стороны от здания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2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 Карпенко, д.15 (в 15 м. с западной стороны от жилого дома №15)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2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 xml:space="preserve">ебаркуль, ул. Крупской (в 6 м к </w:t>
            </w:r>
            <w:r>
              <w:rPr>
                <w:sz w:val="24"/>
                <w:szCs w:val="24"/>
              </w:rPr>
              <w:t>западу</w:t>
            </w:r>
            <w:r w:rsidRPr="00A42E2C">
              <w:rPr>
                <w:sz w:val="24"/>
                <w:szCs w:val="24"/>
              </w:rPr>
              <w:t xml:space="preserve"> от нежилых помещений многоквартирного жилого дома №17 по ул. Крупской)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</w:t>
            </w:r>
            <w:r>
              <w:rPr>
                <w:sz w:val="24"/>
                <w:szCs w:val="24"/>
              </w:rPr>
              <w:t xml:space="preserve"> ул. Ленина, д.2а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 xml:space="preserve">ебаркуль, ул. </w:t>
            </w:r>
            <w:r>
              <w:rPr>
                <w:sz w:val="24"/>
                <w:szCs w:val="24"/>
              </w:rPr>
              <w:t>Ленина, д.5 (в 19 м к западу от здания спортивного 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</w:t>
            </w:r>
            <w:r>
              <w:rPr>
                <w:sz w:val="24"/>
                <w:szCs w:val="24"/>
              </w:rPr>
              <w:t xml:space="preserve"> </w:t>
            </w:r>
            <w:r w:rsidRPr="00A42E2C">
              <w:rPr>
                <w:sz w:val="24"/>
                <w:szCs w:val="24"/>
              </w:rPr>
              <w:t>Ленина дом №44 (</w:t>
            </w:r>
            <w:r>
              <w:rPr>
                <w:sz w:val="24"/>
                <w:szCs w:val="24"/>
              </w:rPr>
              <w:t xml:space="preserve">с </w:t>
            </w:r>
            <w:r w:rsidRPr="00A42E2C">
              <w:rPr>
                <w:sz w:val="24"/>
                <w:szCs w:val="24"/>
              </w:rPr>
              <w:t>восто</w:t>
            </w:r>
            <w:r>
              <w:rPr>
                <w:sz w:val="24"/>
                <w:szCs w:val="24"/>
              </w:rPr>
              <w:t>чной стороны</w:t>
            </w:r>
            <w:r w:rsidRPr="00A42E2C">
              <w:rPr>
                <w:sz w:val="24"/>
                <w:szCs w:val="24"/>
              </w:rPr>
              <w:t xml:space="preserve"> от здания магазина «Универмаг»)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</w:t>
            </w:r>
            <w:r>
              <w:rPr>
                <w:sz w:val="24"/>
                <w:szCs w:val="24"/>
              </w:rPr>
              <w:t xml:space="preserve"> </w:t>
            </w:r>
            <w:r w:rsidRPr="00A42E2C">
              <w:rPr>
                <w:sz w:val="24"/>
                <w:szCs w:val="24"/>
              </w:rPr>
              <w:t>Мира, д.23 (с западной стороны дома №23)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4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 xml:space="preserve">ебаркуль, ул. </w:t>
            </w:r>
            <w:r>
              <w:rPr>
                <w:sz w:val="24"/>
                <w:szCs w:val="24"/>
              </w:rPr>
              <w:t>Мира, д.26 (в 17 м с северной стороны от здания КБО)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 Советская, д.269 (с западной стороны от здания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ind w:right="-108"/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ул. Ста</w:t>
            </w:r>
            <w:r>
              <w:rPr>
                <w:sz w:val="24"/>
                <w:szCs w:val="24"/>
              </w:rPr>
              <w:t>н</w:t>
            </w:r>
            <w:r w:rsidRPr="00A42E2C">
              <w:rPr>
                <w:sz w:val="24"/>
                <w:szCs w:val="24"/>
              </w:rPr>
              <w:t>ционная, д.23 (с северной стороны от здания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2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 xml:space="preserve">ебаркуль, ул. Октябрьская (в 15 м к </w:t>
            </w:r>
            <w:r>
              <w:rPr>
                <w:sz w:val="24"/>
                <w:szCs w:val="24"/>
              </w:rPr>
              <w:t>западу</w:t>
            </w:r>
            <w:r w:rsidRPr="00A42E2C">
              <w:rPr>
                <w:sz w:val="24"/>
                <w:szCs w:val="24"/>
              </w:rPr>
              <w:t xml:space="preserve"> от многоквартирного жилого дома №1 по ул. Октябрьской)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Default="002859EE" w:rsidP="00F3751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 с северной стороны от нежилого здания, расположенного по адресу: ул. Октябрьская, д.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ind w:right="-108"/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42E2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 xml:space="preserve">ебаркуль, ул. Электростальская, </w:t>
            </w:r>
            <w:r>
              <w:rPr>
                <w:sz w:val="24"/>
                <w:szCs w:val="24"/>
              </w:rPr>
              <w:t xml:space="preserve">д. </w:t>
            </w:r>
            <w:r w:rsidRPr="00A42E2C">
              <w:rPr>
                <w:sz w:val="24"/>
                <w:szCs w:val="24"/>
              </w:rPr>
              <w:t>5а (с западной стороны от здания бассейна)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2</w:t>
            </w:r>
          </w:p>
        </w:tc>
      </w:tr>
      <w:tr w:rsidR="002859EE" w:rsidRPr="000630C6" w:rsidTr="00F3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ind w:right="-108"/>
              <w:jc w:val="center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42E2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EE" w:rsidRPr="00A42E2C" w:rsidRDefault="002859EE" w:rsidP="00F3751F">
            <w:pPr>
              <w:jc w:val="both"/>
              <w:rPr>
                <w:sz w:val="24"/>
                <w:szCs w:val="24"/>
              </w:rPr>
            </w:pPr>
            <w:r w:rsidRPr="00A42E2C">
              <w:rPr>
                <w:sz w:val="24"/>
                <w:szCs w:val="24"/>
              </w:rPr>
              <w:t>г</w:t>
            </w:r>
            <w:proofErr w:type="gramStart"/>
            <w:r w:rsidRPr="00A42E2C">
              <w:rPr>
                <w:sz w:val="24"/>
                <w:szCs w:val="24"/>
              </w:rPr>
              <w:t>.Ч</w:t>
            </w:r>
            <w:proofErr w:type="gramEnd"/>
            <w:r w:rsidRPr="00A42E2C">
              <w:rPr>
                <w:sz w:val="24"/>
                <w:szCs w:val="24"/>
              </w:rPr>
              <w:t>ебаркуль,</w:t>
            </w:r>
            <w:r>
              <w:rPr>
                <w:sz w:val="24"/>
                <w:szCs w:val="24"/>
              </w:rPr>
              <w:t xml:space="preserve"> ул. Калинина, д.46 (с южной</w:t>
            </w:r>
            <w:r w:rsidRPr="00A42E2C">
              <w:rPr>
                <w:sz w:val="24"/>
                <w:szCs w:val="24"/>
              </w:rPr>
              <w:t xml:space="preserve"> стороны 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jc w:val="center"/>
              <w:rPr>
                <w:sz w:val="24"/>
                <w:szCs w:val="24"/>
              </w:rPr>
            </w:pPr>
            <w:r w:rsidRPr="00B81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9EE" w:rsidRPr="00B81C84" w:rsidRDefault="002859EE" w:rsidP="00F37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5F7B" w:rsidRDefault="00815F7B"/>
    <w:sectPr w:rsidR="00815F7B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59EE"/>
    <w:rsid w:val="002859EE"/>
    <w:rsid w:val="005537A5"/>
    <w:rsid w:val="006D432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2025-07-07T08:48:00Z</dcterms:created>
  <dcterms:modified xsi:type="dcterms:W3CDTF">2025-07-07T08:48:00Z</dcterms:modified>
</cp:coreProperties>
</file>