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33" w:type="dxa"/>
        <w:tblInd w:w="90" w:type="dxa"/>
        <w:tblLook w:val="04A0"/>
      </w:tblPr>
      <w:tblGrid>
        <w:gridCol w:w="2424"/>
        <w:gridCol w:w="1620"/>
        <w:gridCol w:w="1524"/>
        <w:gridCol w:w="2752"/>
        <w:gridCol w:w="1520"/>
        <w:gridCol w:w="1660"/>
        <w:gridCol w:w="2333"/>
      </w:tblGrid>
      <w:tr w:rsidR="005D6507" w:rsidRPr="005D6507" w:rsidTr="005D6507">
        <w:trPr>
          <w:trHeight w:val="288"/>
        </w:trPr>
        <w:tc>
          <w:tcPr>
            <w:tcW w:w="83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Предприятия, реализующие товары художественно-народных промыслов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D6507" w:rsidRPr="005D6507" w:rsidTr="005D6507">
        <w:trPr>
          <w:trHeight w:val="576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Название,</w:t>
            </w:r>
            <w:r w:rsidRPr="005D6507">
              <w:rPr>
                <w:rFonts w:ascii="Calibri" w:eastAsia="Times New Roman" w:hAnsi="Calibri" w:cs="Times New Roman"/>
                <w:lang w:eastAsia="ru-RU"/>
              </w:rPr>
              <w:br/>
              <w:t>форма собственности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Контактная информация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ФИО</w:t>
            </w:r>
            <w:r w:rsidRPr="005D6507">
              <w:rPr>
                <w:rFonts w:ascii="Calibri" w:eastAsia="Times New Roman" w:hAnsi="Calibri" w:cs="Times New Roman"/>
                <w:lang w:eastAsia="ru-RU"/>
              </w:rPr>
              <w:br/>
              <w:t>руководителя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Виды предлагаемых товаров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Время работы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Количество рабочих мест</w:t>
            </w:r>
          </w:p>
        </w:tc>
        <w:tc>
          <w:tcPr>
            <w:tcW w:w="2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Примечания</w:t>
            </w:r>
          </w:p>
        </w:tc>
      </w:tr>
      <w:tr w:rsidR="005D6507" w:rsidRPr="005D6507" w:rsidTr="005D6507">
        <w:trPr>
          <w:trHeight w:val="1152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"Чебаркульский сувенир" магазин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г. Чебаркуль, ул. Крупская, 25</w:t>
            </w:r>
            <w:proofErr w:type="gramStart"/>
            <w:r w:rsidRPr="005D6507">
              <w:rPr>
                <w:rFonts w:ascii="Calibri" w:eastAsia="Times New Roman" w:hAnsi="Calibri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D6507">
              <w:rPr>
                <w:rFonts w:ascii="Calibri" w:eastAsia="Times New Roman" w:hAnsi="Calibri" w:cs="Times New Roman"/>
                <w:lang w:eastAsia="ru-RU"/>
              </w:rPr>
              <w:t>Мытикова</w:t>
            </w:r>
            <w:proofErr w:type="spellEnd"/>
            <w:r w:rsidRPr="005D6507">
              <w:rPr>
                <w:rFonts w:ascii="Calibri" w:eastAsia="Times New Roman" w:hAnsi="Calibri" w:cs="Times New Roman"/>
                <w:lang w:eastAsia="ru-RU"/>
              </w:rPr>
              <w:t xml:space="preserve"> Лидия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сувенирная продукция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ежедневно с 10-00 до 19-00 часов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минимальный срок изготовления по Вашим эскизам</w:t>
            </w:r>
          </w:p>
        </w:tc>
      </w:tr>
      <w:tr w:rsidR="005D6507" w:rsidRPr="005D6507" w:rsidTr="005D6507">
        <w:trPr>
          <w:trHeight w:val="2016"/>
        </w:trPr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Мастерская. Фото на холсте. Чебаркуль Миасс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+7 (950) 724-65-23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D6507">
              <w:rPr>
                <w:rFonts w:ascii="Calibri" w:eastAsia="Times New Roman" w:hAnsi="Calibri" w:cs="Times New Roman"/>
                <w:lang w:eastAsia="ru-RU"/>
              </w:rPr>
              <w:t>Чухарева</w:t>
            </w:r>
            <w:proofErr w:type="spellEnd"/>
            <w:r w:rsidRPr="005D6507">
              <w:rPr>
                <w:rFonts w:ascii="Calibri" w:eastAsia="Times New Roman" w:hAnsi="Calibri" w:cs="Times New Roman"/>
                <w:lang w:eastAsia="ru-RU"/>
              </w:rPr>
              <w:t xml:space="preserve"> Е.С.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5D6507">
              <w:rPr>
                <w:rFonts w:ascii="Calibri" w:eastAsia="Times New Roman" w:hAnsi="Calibri" w:cs="Times New Roman"/>
                <w:lang w:eastAsia="ru-RU"/>
              </w:rPr>
              <w:t xml:space="preserve">Пункты выдачи: </w:t>
            </w:r>
            <w:r w:rsidRPr="005D6507">
              <w:rPr>
                <w:rFonts w:ascii="Calibri" w:eastAsia="Times New Roman" w:hAnsi="Calibri" w:cs="Calibri"/>
                <w:lang w:eastAsia="ru-RU"/>
              </w:rPr>
              <w:t>🔹</w:t>
            </w:r>
            <w:r w:rsidRPr="005D6507">
              <w:rPr>
                <w:rFonts w:ascii="Calibri" w:eastAsia="Times New Roman" w:hAnsi="Calibri" w:cs="Times New Roman"/>
                <w:lang w:eastAsia="ru-RU"/>
              </w:rPr>
              <w:t>в Чебаркуле - магазин «</w:t>
            </w:r>
            <w:proofErr w:type="spellStart"/>
            <w:r w:rsidRPr="005D6507">
              <w:rPr>
                <w:rFonts w:ascii="Calibri" w:eastAsia="Times New Roman" w:hAnsi="Calibri" w:cs="Times New Roman"/>
                <w:lang w:eastAsia="ru-RU"/>
              </w:rPr>
              <w:t>HandMade</w:t>
            </w:r>
            <w:proofErr w:type="spellEnd"/>
            <w:r w:rsidRPr="005D6507">
              <w:rPr>
                <w:rFonts w:ascii="Calibri" w:eastAsia="Times New Roman" w:hAnsi="Calibri" w:cs="Times New Roman"/>
                <w:lang w:eastAsia="ru-RU"/>
              </w:rPr>
              <w:t xml:space="preserve">»/«Школьный» по ул. Крупской д.8 </w:t>
            </w:r>
            <w:r w:rsidRPr="005D6507">
              <w:rPr>
                <w:rFonts w:ascii="Calibri" w:eastAsia="Times New Roman" w:hAnsi="Calibri" w:cs="Calibri"/>
                <w:lang w:eastAsia="ru-RU"/>
              </w:rPr>
              <w:t>🔹</w:t>
            </w:r>
            <w:r w:rsidRPr="005D6507">
              <w:rPr>
                <w:rFonts w:ascii="Calibri" w:eastAsia="Times New Roman" w:hAnsi="Calibri" w:cs="Times New Roman"/>
                <w:lang w:eastAsia="ru-RU"/>
              </w:rPr>
              <w:t>в Миассе - ул. 8 Марта, 142 "</w:t>
            </w:r>
            <w:proofErr w:type="spellStart"/>
            <w:r w:rsidRPr="005D6507">
              <w:rPr>
                <w:rFonts w:ascii="Calibri" w:eastAsia="Times New Roman" w:hAnsi="Calibri" w:cs="Times New Roman"/>
                <w:lang w:eastAsia="ru-RU"/>
              </w:rPr>
              <w:t>Green</w:t>
            </w:r>
            <w:proofErr w:type="spellEnd"/>
            <w:r w:rsidRPr="005D6507">
              <w:rPr>
                <w:rFonts w:ascii="Calibri" w:eastAsia="Times New Roman" w:hAnsi="Calibri" w:cs="Times New Roman"/>
                <w:lang w:eastAsia="ru-RU"/>
              </w:rPr>
              <w:t xml:space="preserve"> Точка"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07" w:rsidRPr="005D6507" w:rsidRDefault="005D6507" w:rsidP="005D6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6507">
              <w:rPr>
                <w:rFonts w:ascii="Calibri" w:eastAsia="Times New Roman" w:hAnsi="Calibri" w:cs="Times New Roman"/>
                <w:lang w:eastAsia="ru-RU"/>
              </w:rPr>
              <w:t>Все наши услуги есть в альбоме «</w:t>
            </w:r>
            <w:proofErr w:type="spellStart"/>
            <w:r w:rsidRPr="005D6507">
              <w:rPr>
                <w:rFonts w:ascii="Calibri" w:eastAsia="Times New Roman" w:hAnsi="Calibri" w:cs="Times New Roman"/>
                <w:lang w:eastAsia="ru-RU"/>
              </w:rPr>
              <w:t>Прайс</w:t>
            </w:r>
            <w:proofErr w:type="spellEnd"/>
            <w:r w:rsidRPr="005D6507">
              <w:rPr>
                <w:rFonts w:ascii="Calibri" w:eastAsia="Times New Roman" w:hAnsi="Calibri" w:cs="Times New Roman"/>
                <w:lang w:eastAsia="ru-RU"/>
              </w:rPr>
              <w:t>» https://vk.com/album-188908787_267404959</w:t>
            </w:r>
          </w:p>
        </w:tc>
      </w:tr>
    </w:tbl>
    <w:p w:rsidR="00815F7B" w:rsidRDefault="00815F7B"/>
    <w:sectPr w:rsidR="00815F7B" w:rsidSect="00FA1B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B51"/>
    <w:rsid w:val="00536DCB"/>
    <w:rsid w:val="005537A5"/>
    <w:rsid w:val="005D6507"/>
    <w:rsid w:val="00815F7B"/>
    <w:rsid w:val="0084199F"/>
    <w:rsid w:val="0084735B"/>
    <w:rsid w:val="00EF3EDC"/>
    <w:rsid w:val="00FA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2</cp:revision>
  <dcterms:created xsi:type="dcterms:W3CDTF">2025-08-21T04:33:00Z</dcterms:created>
  <dcterms:modified xsi:type="dcterms:W3CDTF">2025-08-21T04:33:00Z</dcterms:modified>
</cp:coreProperties>
</file>