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18" w:rsidRDefault="00F41A18" w:rsidP="00F41A18">
      <w:pPr>
        <w:jc w:val="center"/>
      </w:pPr>
      <w:r>
        <w:rPr>
          <w:noProof/>
        </w:rPr>
        <w:drawing>
          <wp:inline distT="0" distB="0" distL="0" distR="0">
            <wp:extent cx="714375" cy="876300"/>
            <wp:effectExtent l="19050" t="0" r="9525" b="0"/>
            <wp:docPr id="1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A18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F41A18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F41A18" w:rsidRPr="006A5B80" w:rsidRDefault="00F41A18" w:rsidP="00F41A18">
      <w:pPr>
        <w:jc w:val="center"/>
      </w:pPr>
      <w:r>
        <w:t>Челябинской области</w:t>
      </w:r>
    </w:p>
    <w:p w:rsidR="00F41A18" w:rsidRPr="006A5B80" w:rsidRDefault="00F41A18" w:rsidP="00F41A18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:rsidR="00F41A18" w:rsidRDefault="00056603" w:rsidP="00F41A18">
      <w:pPr>
        <w:jc w:val="center"/>
        <w:rPr>
          <w:sz w:val="26"/>
        </w:rPr>
      </w:pPr>
      <w:r w:rsidRPr="00056603">
        <w:rPr>
          <w:rFonts w:ascii="Book Antiqua" w:hAnsi="Book Antiqua"/>
          <w:noProof/>
          <w:sz w:val="20"/>
        </w:rPr>
        <w:pict>
          <v:line id="_x0000_s1026" style="position:absolute;left:0;text-align:left;z-index:251658240" from="1.95pt,7.95pt" to="480.3pt,7.95pt" strokeweight="4.5pt">
            <v:stroke linestyle="thinThick"/>
          </v:line>
        </w:pict>
      </w:r>
    </w:p>
    <w:p w:rsidR="00F41A18" w:rsidRDefault="00F41A18" w:rsidP="00F41A18">
      <w:pPr>
        <w:ind w:right="5103"/>
        <w:jc w:val="both"/>
      </w:pPr>
    </w:p>
    <w:p w:rsidR="00F41A18" w:rsidRDefault="00F41A18" w:rsidP="00F41A18">
      <w:pPr>
        <w:ind w:right="5103"/>
        <w:jc w:val="both"/>
      </w:pPr>
      <w:r>
        <w:t>«</w:t>
      </w:r>
      <w:r w:rsidR="00B90313">
        <w:t>23</w:t>
      </w:r>
      <w:r>
        <w:t>_»  _</w:t>
      </w:r>
      <w:r w:rsidR="00B90313">
        <w:t>05</w:t>
      </w:r>
      <w:r>
        <w:t xml:space="preserve">_ 2019 г.    № </w:t>
      </w:r>
      <w:r w:rsidR="00B90313">
        <w:rPr>
          <w:u w:val="single"/>
        </w:rPr>
        <w:t>247-р</w:t>
      </w:r>
    </w:p>
    <w:p w:rsidR="00F41A18" w:rsidRDefault="00F41A18" w:rsidP="00F41A18">
      <w:pPr>
        <w:ind w:right="5103"/>
        <w:jc w:val="both"/>
      </w:pPr>
      <w:r>
        <w:t xml:space="preserve">             г. Чебаркуль</w:t>
      </w:r>
    </w:p>
    <w:p w:rsidR="000E5A4D" w:rsidRDefault="000E5A4D" w:rsidP="00F41A18">
      <w:pPr>
        <w:ind w:right="5385"/>
      </w:pPr>
    </w:p>
    <w:p w:rsidR="00F41A18" w:rsidRDefault="00F41A18" w:rsidP="00F41A18">
      <w:pPr>
        <w:ind w:right="5385"/>
      </w:pPr>
    </w:p>
    <w:p w:rsidR="00F41A18" w:rsidRDefault="00F41A18" w:rsidP="00F41A18">
      <w:pPr>
        <w:ind w:right="5385"/>
        <w:jc w:val="both"/>
        <w:rPr>
          <w:sz w:val="28"/>
          <w:szCs w:val="28"/>
        </w:rPr>
      </w:pPr>
      <w:r w:rsidRPr="00F41A18">
        <w:rPr>
          <w:sz w:val="28"/>
          <w:szCs w:val="28"/>
        </w:rPr>
        <w:t xml:space="preserve">Об утверждении Порядка организации работы с обращениями граждан в администрации </w:t>
      </w:r>
      <w:proofErr w:type="spellStart"/>
      <w:r w:rsidRPr="00F41A18">
        <w:rPr>
          <w:sz w:val="28"/>
          <w:szCs w:val="28"/>
        </w:rPr>
        <w:t>Чебаркульского</w:t>
      </w:r>
      <w:proofErr w:type="spellEnd"/>
      <w:r w:rsidRPr="00F41A18">
        <w:rPr>
          <w:sz w:val="28"/>
          <w:szCs w:val="28"/>
        </w:rPr>
        <w:t xml:space="preserve"> городского округа</w:t>
      </w:r>
    </w:p>
    <w:p w:rsidR="00F41A18" w:rsidRDefault="00F41A18" w:rsidP="00F41A18">
      <w:pPr>
        <w:ind w:right="5385"/>
        <w:jc w:val="both"/>
        <w:rPr>
          <w:sz w:val="28"/>
          <w:szCs w:val="28"/>
        </w:rPr>
      </w:pPr>
    </w:p>
    <w:p w:rsidR="00F41A18" w:rsidRDefault="00F41A18" w:rsidP="00F41A18">
      <w:pPr>
        <w:ind w:right="5385"/>
        <w:jc w:val="both"/>
        <w:rPr>
          <w:sz w:val="28"/>
          <w:szCs w:val="28"/>
        </w:rPr>
      </w:pPr>
    </w:p>
    <w:p w:rsidR="00F41A18" w:rsidRDefault="00F41A18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F41A18">
        <w:rPr>
          <w:sz w:val="28"/>
          <w:szCs w:val="28"/>
        </w:rPr>
        <w:t xml:space="preserve">В целях повышения результативности работы с письменными и устными обращениями граждан и усиления контроля за их исполнением, созданием единой системы работы с обращениями граждан в администрации </w:t>
      </w:r>
      <w:proofErr w:type="spellStart"/>
      <w:r w:rsidR="00A57B48">
        <w:rPr>
          <w:sz w:val="28"/>
          <w:szCs w:val="28"/>
        </w:rPr>
        <w:t>Чебаркульского</w:t>
      </w:r>
      <w:proofErr w:type="spellEnd"/>
      <w:r w:rsidR="00A57B48">
        <w:rPr>
          <w:sz w:val="28"/>
          <w:szCs w:val="28"/>
        </w:rPr>
        <w:t xml:space="preserve"> городского округа</w:t>
      </w:r>
      <w:r w:rsidRPr="00F41A18">
        <w:rPr>
          <w:sz w:val="28"/>
          <w:szCs w:val="28"/>
        </w:rPr>
        <w:t xml:space="preserve"> в соответствии с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Конституцией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Российской Федерации, Федеральными законами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>от 02</w:t>
      </w:r>
      <w:r w:rsidR="00A57B48">
        <w:rPr>
          <w:sz w:val="28"/>
          <w:szCs w:val="28"/>
        </w:rPr>
        <w:t xml:space="preserve"> </w:t>
      </w:r>
      <w:r w:rsidRPr="00F41A18">
        <w:rPr>
          <w:sz w:val="28"/>
          <w:szCs w:val="28"/>
        </w:rPr>
        <w:t xml:space="preserve">мая 2006 года </w:t>
      </w:r>
      <w:r w:rsidR="00A57B48">
        <w:rPr>
          <w:sz w:val="28"/>
          <w:szCs w:val="28"/>
        </w:rPr>
        <w:t>№</w:t>
      </w:r>
      <w:r w:rsidRPr="00F41A18">
        <w:rPr>
          <w:sz w:val="28"/>
          <w:szCs w:val="28"/>
        </w:rPr>
        <w:t xml:space="preserve"> 59-ФЗ "О порядке рассмотрения обращений граждан Российской Федерации", от 06 октября 2003 года </w:t>
      </w:r>
      <w:r w:rsidR="00A57B48">
        <w:rPr>
          <w:sz w:val="28"/>
          <w:szCs w:val="28"/>
        </w:rPr>
        <w:t>№</w:t>
      </w:r>
      <w:r w:rsidRPr="00F41A18">
        <w:rPr>
          <w:sz w:val="28"/>
          <w:szCs w:val="28"/>
        </w:rPr>
        <w:t>131-ФЗ «Об общих принципах организации</w:t>
      </w:r>
      <w:proofErr w:type="gramEnd"/>
      <w:r w:rsidRPr="00F41A18">
        <w:rPr>
          <w:sz w:val="28"/>
          <w:szCs w:val="28"/>
        </w:rPr>
        <w:t xml:space="preserve"> местного самоуправления в Российской Федерации»,</w:t>
      </w:r>
    </w:p>
    <w:p w:rsidR="00A57B48" w:rsidRDefault="00A57B48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 Утвердить Порядок организации работы с обращениями граждан в администрации </w:t>
      </w:r>
      <w:proofErr w:type="spellStart"/>
      <w:r>
        <w:rPr>
          <w:sz w:val="28"/>
          <w:szCs w:val="28"/>
        </w:rPr>
        <w:t>Чебаркульского</w:t>
      </w:r>
      <w:proofErr w:type="spellEnd"/>
      <w:r>
        <w:rPr>
          <w:sz w:val="28"/>
          <w:szCs w:val="28"/>
        </w:rPr>
        <w:t xml:space="preserve"> городского округа (прилагается).</w:t>
      </w: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ab/>
        <w:t xml:space="preserve">2.  Отделу ИКТ (Епифанов А.А.) </w:t>
      </w:r>
      <w:r w:rsidRPr="00A57B48">
        <w:rPr>
          <w:spacing w:val="-6"/>
          <w:sz w:val="28"/>
          <w:szCs w:val="28"/>
        </w:rPr>
        <w:t xml:space="preserve"> </w:t>
      </w:r>
      <w:r w:rsidRPr="00D70237">
        <w:rPr>
          <w:spacing w:val="-6"/>
          <w:sz w:val="28"/>
          <w:szCs w:val="28"/>
        </w:rPr>
        <w:t xml:space="preserve">опубликовать настоящее </w:t>
      </w:r>
      <w:r>
        <w:rPr>
          <w:spacing w:val="-6"/>
          <w:sz w:val="28"/>
          <w:szCs w:val="28"/>
        </w:rPr>
        <w:t>распоряжение</w:t>
      </w:r>
      <w:r w:rsidRPr="00D70237">
        <w:rPr>
          <w:spacing w:val="-6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>
        <w:rPr>
          <w:spacing w:val="-6"/>
          <w:sz w:val="28"/>
          <w:szCs w:val="28"/>
        </w:rPr>
        <w:t>.</w:t>
      </w: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ab/>
        <w:t>3.  Контроль исполнения распоряжения возложить на управляющего делами администрации (Костенко А.В.).</w:t>
      </w: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</w:p>
    <w:p w:rsidR="00A57B48" w:rsidRDefault="00A57B48" w:rsidP="00F41A18">
      <w:pPr>
        <w:ind w:right="-1"/>
        <w:jc w:val="both"/>
        <w:rPr>
          <w:spacing w:val="-6"/>
          <w:sz w:val="28"/>
          <w:szCs w:val="28"/>
        </w:rPr>
      </w:pPr>
      <w:proofErr w:type="gramStart"/>
      <w:r>
        <w:rPr>
          <w:spacing w:val="-6"/>
          <w:sz w:val="28"/>
          <w:szCs w:val="28"/>
        </w:rPr>
        <w:t>Исполняющий</w:t>
      </w:r>
      <w:proofErr w:type="gramEnd"/>
      <w:r>
        <w:rPr>
          <w:spacing w:val="-6"/>
          <w:sz w:val="28"/>
          <w:szCs w:val="28"/>
        </w:rPr>
        <w:t xml:space="preserve"> обязанности главы</w:t>
      </w:r>
    </w:p>
    <w:p w:rsidR="00A57B48" w:rsidRPr="00F41A18" w:rsidRDefault="00A57B48" w:rsidP="00F41A18">
      <w:pPr>
        <w:ind w:right="-1"/>
        <w:jc w:val="both"/>
        <w:rPr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Чебаркульского</w:t>
      </w:r>
      <w:proofErr w:type="spellEnd"/>
      <w:r>
        <w:rPr>
          <w:spacing w:val="-6"/>
          <w:sz w:val="28"/>
          <w:szCs w:val="28"/>
        </w:rPr>
        <w:t xml:space="preserve"> городского округа</w:t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ab/>
        <w:t xml:space="preserve">  С.А. Виноградова</w:t>
      </w:r>
    </w:p>
    <w:p w:rsidR="00F41A18" w:rsidRPr="00F41A18" w:rsidRDefault="00F41A18" w:rsidP="00F41A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41A18" w:rsidRPr="00F41A18" w:rsidSect="002E29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41A18"/>
    <w:rsid w:val="00056603"/>
    <w:rsid w:val="000C4689"/>
    <w:rsid w:val="000C7679"/>
    <w:rsid w:val="000E5A4D"/>
    <w:rsid w:val="00105C68"/>
    <w:rsid w:val="001322EB"/>
    <w:rsid w:val="00157667"/>
    <w:rsid w:val="00170043"/>
    <w:rsid w:val="002E299B"/>
    <w:rsid w:val="00435680"/>
    <w:rsid w:val="00457BFA"/>
    <w:rsid w:val="00667B5B"/>
    <w:rsid w:val="0088781D"/>
    <w:rsid w:val="009479D2"/>
    <w:rsid w:val="00A42EE8"/>
    <w:rsid w:val="00A57B48"/>
    <w:rsid w:val="00B90313"/>
    <w:rsid w:val="00EC40B1"/>
    <w:rsid w:val="00F41A18"/>
    <w:rsid w:val="00F5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1A18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A1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41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A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Okr-1</dc:creator>
  <cp:lastModifiedBy>okr-nach</cp:lastModifiedBy>
  <cp:revision>2</cp:revision>
  <cp:lastPrinted>2019-05-21T09:34:00Z</cp:lastPrinted>
  <dcterms:created xsi:type="dcterms:W3CDTF">2025-08-13T06:51:00Z</dcterms:created>
  <dcterms:modified xsi:type="dcterms:W3CDTF">2025-08-13T06:51:00Z</dcterms:modified>
</cp:coreProperties>
</file>