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44" w:rsidRDefault="00372744" w:rsidP="00372744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-291465</wp:posOffset>
            </wp:positionV>
            <wp:extent cx="721360" cy="904875"/>
            <wp:effectExtent l="19050" t="0" r="2540" b="0"/>
            <wp:wrapTight wrapText="bothSides">
              <wp:wrapPolygon edited="0">
                <wp:start x="-570" y="0"/>
                <wp:lineTo x="-570" y="21373"/>
                <wp:lineTo x="21676" y="21373"/>
                <wp:lineTo x="21676" y="0"/>
                <wp:lineTo x="-570" y="0"/>
              </wp:wrapPolygon>
            </wp:wrapTight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FE1" w:rsidRDefault="00147FE1" w:rsidP="00372744">
      <w:pPr>
        <w:pStyle w:val="1"/>
        <w:spacing w:line="240" w:lineRule="auto"/>
        <w:rPr>
          <w:rFonts w:ascii="Book Antiqua" w:hAnsi="Book Antiqua"/>
          <w:sz w:val="40"/>
        </w:rPr>
      </w:pPr>
    </w:p>
    <w:p w:rsidR="00147FE1" w:rsidRDefault="00147FE1" w:rsidP="00372744">
      <w:pPr>
        <w:pStyle w:val="1"/>
        <w:spacing w:line="240" w:lineRule="auto"/>
        <w:rPr>
          <w:rFonts w:ascii="Book Antiqua" w:hAnsi="Book Antiqua"/>
          <w:sz w:val="40"/>
        </w:rPr>
      </w:pPr>
    </w:p>
    <w:p w:rsidR="00372744" w:rsidRDefault="00372744" w:rsidP="00372744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372744" w:rsidRDefault="00372744" w:rsidP="00372744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372744" w:rsidRPr="00871BAC" w:rsidRDefault="00372744" w:rsidP="00372744">
      <w:pPr>
        <w:spacing w:after="0"/>
        <w:jc w:val="center"/>
        <w:rPr>
          <w:rFonts w:ascii="Book Antiqua" w:hAnsi="Book Antiqua"/>
        </w:rPr>
      </w:pPr>
      <w:r w:rsidRPr="00871BAC">
        <w:rPr>
          <w:rFonts w:ascii="Book Antiqua" w:hAnsi="Book Antiqua"/>
        </w:rPr>
        <w:t>Челябинской области</w:t>
      </w:r>
    </w:p>
    <w:p w:rsidR="00372744" w:rsidRPr="006A5B80" w:rsidRDefault="00372744" w:rsidP="00372744">
      <w:pPr>
        <w:pStyle w:val="1"/>
        <w:spacing w:line="240" w:lineRule="auto"/>
        <w:rPr>
          <w:rFonts w:ascii="Book Antiqua" w:hAnsi="Book Antiqua"/>
          <w:sz w:val="40"/>
        </w:rPr>
      </w:pPr>
      <w:r w:rsidRPr="006A5B80">
        <w:rPr>
          <w:rFonts w:ascii="Book Antiqua" w:hAnsi="Book Antiqua"/>
          <w:sz w:val="40"/>
        </w:rPr>
        <w:t>ПОСТАНОВЛЕНИЕ</w:t>
      </w:r>
    </w:p>
    <w:p w:rsidR="00372744" w:rsidRPr="00AF295D" w:rsidRDefault="000E17AC" w:rsidP="00AF295D">
      <w:pPr>
        <w:spacing w:after="0"/>
        <w:jc w:val="center"/>
        <w:rPr>
          <w:sz w:val="26"/>
        </w:rPr>
      </w:pPr>
      <w:r w:rsidRPr="000E17AC">
        <w:rPr>
          <w:rFonts w:ascii="Book Antiqua" w:hAnsi="Book Antiqua"/>
          <w:noProof/>
          <w:sz w:val="20"/>
          <w:lang w:eastAsia="en-US"/>
        </w:rPr>
        <w:pict>
          <v:line id="_x0000_s1026" style="position:absolute;left:0;text-align:left;z-index:251660288" from="-2.45pt,7.95pt" to="497.55pt,7.95pt" strokeweight="4.5pt">
            <v:stroke linestyle="thinThick"/>
          </v:line>
        </w:pict>
      </w:r>
    </w:p>
    <w:p w:rsidR="00372744" w:rsidRPr="00426461" w:rsidRDefault="00372744" w:rsidP="00426461">
      <w:pPr>
        <w:spacing w:after="0"/>
        <w:ind w:right="5103"/>
        <w:rPr>
          <w:rFonts w:ascii="Times New Roman" w:hAnsi="Times New Roman" w:cs="Times New Roman"/>
          <w:sz w:val="24"/>
          <w:szCs w:val="24"/>
        </w:rPr>
      </w:pPr>
      <w:r w:rsidRPr="00426461">
        <w:rPr>
          <w:rFonts w:ascii="Times New Roman" w:hAnsi="Times New Roman" w:cs="Times New Roman"/>
          <w:sz w:val="24"/>
          <w:szCs w:val="24"/>
        </w:rPr>
        <w:t>«</w:t>
      </w:r>
      <w:r w:rsidR="003A5260">
        <w:rPr>
          <w:rFonts w:ascii="Times New Roman" w:hAnsi="Times New Roman" w:cs="Times New Roman"/>
          <w:sz w:val="24"/>
          <w:szCs w:val="24"/>
        </w:rPr>
        <w:t>28</w:t>
      </w:r>
      <w:r w:rsidRPr="00426461">
        <w:rPr>
          <w:rFonts w:ascii="Times New Roman" w:hAnsi="Times New Roman" w:cs="Times New Roman"/>
          <w:sz w:val="24"/>
          <w:szCs w:val="24"/>
        </w:rPr>
        <w:t>»</w:t>
      </w:r>
      <w:r w:rsidR="003A5260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426461">
        <w:rPr>
          <w:rFonts w:ascii="Times New Roman" w:hAnsi="Times New Roman" w:cs="Times New Roman"/>
          <w:sz w:val="24"/>
          <w:szCs w:val="24"/>
        </w:rPr>
        <w:t>20</w:t>
      </w:r>
      <w:r w:rsidR="00AA295E" w:rsidRPr="00426461">
        <w:rPr>
          <w:rFonts w:ascii="Times New Roman" w:hAnsi="Times New Roman" w:cs="Times New Roman"/>
          <w:sz w:val="24"/>
          <w:szCs w:val="24"/>
        </w:rPr>
        <w:t>2</w:t>
      </w:r>
      <w:r w:rsidR="00EA4194">
        <w:rPr>
          <w:rFonts w:ascii="Times New Roman" w:hAnsi="Times New Roman" w:cs="Times New Roman"/>
          <w:sz w:val="24"/>
          <w:szCs w:val="24"/>
        </w:rPr>
        <w:t>4</w:t>
      </w:r>
      <w:r w:rsidRPr="00426461">
        <w:rPr>
          <w:rFonts w:ascii="Times New Roman" w:hAnsi="Times New Roman" w:cs="Times New Roman"/>
          <w:sz w:val="24"/>
          <w:szCs w:val="24"/>
        </w:rPr>
        <w:t xml:space="preserve"> г.  № </w:t>
      </w:r>
      <w:r w:rsidR="003A5260">
        <w:rPr>
          <w:rFonts w:ascii="Times New Roman" w:hAnsi="Times New Roman" w:cs="Times New Roman"/>
          <w:sz w:val="24"/>
          <w:szCs w:val="24"/>
        </w:rPr>
        <w:t>1026</w:t>
      </w:r>
    </w:p>
    <w:p w:rsidR="0036699A" w:rsidRPr="00426461" w:rsidRDefault="00372744" w:rsidP="00426461">
      <w:pPr>
        <w:ind w:right="5103"/>
        <w:rPr>
          <w:rFonts w:ascii="Times New Roman" w:hAnsi="Times New Roman" w:cs="Times New Roman"/>
          <w:sz w:val="24"/>
          <w:szCs w:val="24"/>
        </w:rPr>
      </w:pPr>
      <w:r w:rsidRPr="00426461">
        <w:rPr>
          <w:rFonts w:ascii="Times New Roman" w:hAnsi="Times New Roman" w:cs="Times New Roman"/>
          <w:sz w:val="24"/>
          <w:szCs w:val="24"/>
        </w:rPr>
        <w:t>г. Чебаркуль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0D63FA" w:rsidRPr="00AB4C76" w:rsidTr="00120E42">
        <w:trPr>
          <w:trHeight w:val="1412"/>
        </w:trPr>
        <w:tc>
          <w:tcPr>
            <w:tcW w:w="4928" w:type="dxa"/>
          </w:tcPr>
          <w:p w:rsidR="0010263A" w:rsidRPr="00AB4C76" w:rsidRDefault="00AB4C76" w:rsidP="00AB4C76">
            <w:pPr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C7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</w:t>
            </w:r>
            <w:r w:rsidRPr="00AB4C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предоставления </w:t>
            </w:r>
            <w:r w:rsidRPr="00AB4C76">
              <w:rPr>
                <w:rFonts w:ascii="Times New Roman" w:hAnsi="Times New Roman" w:cs="Times New Roman"/>
                <w:sz w:val="28"/>
                <w:szCs w:val="28"/>
              </w:rPr>
              <w:t>субсидий некоммерческим организациям на финансовое обеспечение затрат приютов для животных из бюджета Чебаркульского городского округа</w:t>
            </w:r>
          </w:p>
        </w:tc>
      </w:tr>
    </w:tbl>
    <w:p w:rsidR="008B3B9A" w:rsidRDefault="00973073" w:rsidP="00AB4C7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B4C76">
        <w:rPr>
          <w:sz w:val="28"/>
          <w:szCs w:val="28"/>
        </w:rPr>
        <w:tab/>
      </w:r>
    </w:p>
    <w:p w:rsidR="00AB4C76" w:rsidRPr="00AB4C76" w:rsidRDefault="00E40D43" w:rsidP="00AB4C7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873" w:rsidRDefault="00AB4C76" w:rsidP="00AB4C76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B4C76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78.1 Бюджетного кодекса Российской Федерации, Федеральными законами от 19.05.1995 № 82-ФЗ «Об общественных объединениях»,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</w:t>
      </w:r>
      <w:proofErr w:type="gramEnd"/>
      <w:r w:rsidRPr="00AB4C76">
        <w:rPr>
          <w:rFonts w:ascii="Times New Roman" w:hAnsi="Times New Roman" w:cs="Times New Roman"/>
          <w:color w:val="000000"/>
          <w:sz w:val="28"/>
          <w:szCs w:val="28"/>
        </w:rPr>
        <w:t xml:space="preserve"> также физическим лицам -</w:t>
      </w:r>
      <w:r w:rsidR="006B1873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субсидий»,</w:t>
      </w:r>
      <w:r w:rsidR="006B1873" w:rsidRPr="006B1873">
        <w:rPr>
          <w:rFonts w:ascii="Times New Roman" w:hAnsi="Times New Roman" w:cs="Times New Roman"/>
          <w:sz w:val="28"/>
          <w:szCs w:val="28"/>
        </w:rPr>
        <w:t xml:space="preserve"> </w:t>
      </w:r>
      <w:r w:rsidR="006B187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B1873" w:rsidRPr="006B1619">
        <w:rPr>
          <w:rFonts w:ascii="Times New Roman" w:hAnsi="Times New Roman" w:cs="Times New Roman"/>
          <w:sz w:val="28"/>
          <w:szCs w:val="28"/>
        </w:rPr>
        <w:t xml:space="preserve">статьями 36, 37, Устава </w:t>
      </w:r>
      <w:r w:rsidR="006B187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B1873" w:rsidRPr="006B1619">
        <w:rPr>
          <w:rFonts w:ascii="Times New Roman" w:hAnsi="Times New Roman" w:cs="Times New Roman"/>
          <w:sz w:val="28"/>
          <w:szCs w:val="28"/>
        </w:rPr>
        <w:t>Чебаркульский городской округ</w:t>
      </w:r>
      <w:r w:rsidR="006B1873">
        <w:rPr>
          <w:rFonts w:ascii="Times New Roman" w:hAnsi="Times New Roman" w:cs="Times New Roman"/>
          <w:sz w:val="28"/>
          <w:szCs w:val="28"/>
        </w:rPr>
        <w:t>»</w:t>
      </w:r>
      <w:r w:rsidR="006B1873" w:rsidRPr="006B1619">
        <w:rPr>
          <w:rFonts w:ascii="Times New Roman" w:hAnsi="Times New Roman" w:cs="Times New Roman"/>
          <w:sz w:val="28"/>
          <w:szCs w:val="28"/>
        </w:rPr>
        <w:t>,</w:t>
      </w:r>
    </w:p>
    <w:p w:rsidR="00AB4C76" w:rsidRPr="00AB4C76" w:rsidRDefault="00AB4C76" w:rsidP="00AB4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C7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B4C76" w:rsidRDefault="00AB4C76" w:rsidP="00AB4C7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B4C76">
        <w:rPr>
          <w:rFonts w:ascii="Times New Roman" w:hAnsi="Times New Roman" w:cs="Times New Roman"/>
          <w:sz w:val="28"/>
          <w:szCs w:val="28"/>
        </w:rPr>
        <w:tab/>
        <w:t xml:space="preserve">1. Утвердить Порядок </w:t>
      </w:r>
      <w:r w:rsidRPr="00AB4C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</w:t>
      </w:r>
      <w:r w:rsidRPr="00AB4C76">
        <w:rPr>
          <w:rFonts w:ascii="Times New Roman" w:hAnsi="Times New Roman" w:cs="Times New Roman"/>
          <w:sz w:val="28"/>
          <w:szCs w:val="28"/>
        </w:rPr>
        <w:t>субсидий некоммерческим организациям на финансовое обеспечение затрат приютов для животных из бюджета Чебаркульского городского округа</w:t>
      </w:r>
      <w:r w:rsidR="00147FE1">
        <w:rPr>
          <w:rFonts w:ascii="Times New Roman" w:hAnsi="Times New Roman" w:cs="Times New Roman"/>
          <w:sz w:val="28"/>
          <w:szCs w:val="28"/>
        </w:rPr>
        <w:t>.</w:t>
      </w:r>
    </w:p>
    <w:p w:rsidR="00147FE1" w:rsidRPr="00147FE1" w:rsidRDefault="00147FE1" w:rsidP="00AB4C7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147FE1">
        <w:rPr>
          <w:rFonts w:ascii="Times New Roman" w:hAnsi="Times New Roman" w:cs="Times New Roman"/>
          <w:sz w:val="28"/>
          <w:szCs w:val="28"/>
        </w:rPr>
        <w:t>. Признать утратившим силу постановление администрации Чебаркульского городского округа от 07.04.2022 №226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147FE1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Поряд</w:t>
        </w:r>
        <w:r w:rsidRPr="00147FE1">
          <w:rPr>
            <w:rFonts w:ascii="Times New Roman" w:hAnsi="Times New Roman" w:cs="Times New Roman"/>
            <w:sz w:val="28"/>
            <w:szCs w:val="28"/>
          </w:rPr>
          <w:t>к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147FE1">
        <w:rPr>
          <w:rFonts w:ascii="Times New Roman" w:hAnsi="Times New Roman" w:cs="Times New Roman"/>
          <w:sz w:val="28"/>
          <w:szCs w:val="28"/>
        </w:rPr>
        <w:t> предоставления</w:t>
      </w:r>
      <w:r w:rsidRPr="00147FE1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 социально ориентированным некоммерческим организациям на финансовое обеспечение затрат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47F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68F" w:rsidRPr="0036768F" w:rsidRDefault="00147FE1" w:rsidP="0036768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6768F">
        <w:rPr>
          <w:rFonts w:ascii="Times New Roman" w:hAnsi="Times New Roman" w:cs="Times New Roman"/>
          <w:sz w:val="28"/>
          <w:szCs w:val="28"/>
        </w:rPr>
        <w:lastRenderedPageBreak/>
        <w:tab/>
        <w:t>3.</w:t>
      </w:r>
      <w:r w:rsidR="003676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768F" w:rsidRPr="00147FE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</w:t>
      </w:r>
      <w:r w:rsidR="0036768F">
        <w:rPr>
          <w:rFonts w:ascii="Times New Roman" w:hAnsi="Times New Roman" w:cs="Times New Roman"/>
          <w:sz w:val="28"/>
          <w:szCs w:val="28"/>
        </w:rPr>
        <w:t xml:space="preserve"> </w:t>
      </w:r>
      <w:r w:rsidR="0036768F" w:rsidRPr="00147FE1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="002D1DA6">
        <w:rPr>
          <w:rFonts w:ascii="Times New Roman" w:hAnsi="Times New Roman" w:cs="Times New Roman"/>
          <w:sz w:val="28"/>
          <w:szCs w:val="28"/>
        </w:rPr>
        <w:t xml:space="preserve"> от 21.10.2022 №708</w:t>
      </w:r>
      <w:r w:rsidR="0036768F" w:rsidRPr="0036768F">
        <w:rPr>
          <w:rFonts w:ascii="Times New Roman" w:hAnsi="Times New Roman" w:cs="Times New Roman"/>
          <w:sz w:val="28"/>
          <w:szCs w:val="28"/>
        </w:rPr>
        <w:t> </w:t>
      </w:r>
      <w:r w:rsidR="002D1DA6">
        <w:rPr>
          <w:rFonts w:ascii="Times New Roman" w:hAnsi="Times New Roman" w:cs="Times New Roman"/>
          <w:sz w:val="28"/>
          <w:szCs w:val="28"/>
        </w:rPr>
        <w:t>«</w:t>
      </w:r>
      <w:r w:rsidR="0036768F" w:rsidRPr="0036768F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социально ориентированным некоммерческим организациям на финансовое обеспечение затрат приютов для животных в целях осуществления деятельности по содержанию животных, в том числе животных без владельцев, животных от права собственности на которых владельцы отказались, утвержденный постановлением администрации Чебаркульского городского округа от 07.04.2022 № 226</w:t>
      </w:r>
      <w:r w:rsidR="002D1DA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6768F" w:rsidRPr="0036768F" w:rsidRDefault="002D1DA6" w:rsidP="0036768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36768F" w:rsidRPr="0036768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147FE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FE1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14.05.2024 №381</w:t>
      </w:r>
      <w:r w:rsidR="0036768F" w:rsidRPr="0036768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6768F" w:rsidRPr="0036768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Чебаркульского городского округа от 07.04.2022 № 226 «Об утверждении Порядка предоставления субсидии социально ориентированным некоммерческим организациям на финансовое обеспечение затрат приютов для животных в целях осуществления деятельности по содержанию животных, в том числе животных без владельцев, животных от права собственности на которых владельцы отказались»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4C76" w:rsidRPr="00AB4C76" w:rsidRDefault="002D1DA6" w:rsidP="00AB4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AB4C76" w:rsidRPr="00AB4C76">
        <w:rPr>
          <w:rFonts w:ascii="Times New Roman" w:hAnsi="Times New Roman" w:cs="Times New Roman"/>
          <w:sz w:val="28"/>
          <w:szCs w:val="28"/>
        </w:rPr>
        <w:t>.Отделу защиты информации и информационных технологий администрации Чебаркульского городского округа (Максимова Р.Ф.) опубликовать настоящее постановление в установленном порядке.</w:t>
      </w:r>
    </w:p>
    <w:p w:rsidR="006B1873" w:rsidRDefault="002D1DA6" w:rsidP="00AB4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AB4C76" w:rsidRPr="00AB4C7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управляющего делами администрации Чебаркульского городского округа </w:t>
      </w:r>
      <w:r w:rsidR="00E40D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AB4C76" w:rsidRPr="00AB4C76">
        <w:rPr>
          <w:rFonts w:ascii="Times New Roman" w:hAnsi="Times New Roman" w:cs="Times New Roman"/>
          <w:sz w:val="28"/>
          <w:szCs w:val="28"/>
        </w:rPr>
        <w:t>Урлапову</w:t>
      </w:r>
      <w:proofErr w:type="spellEnd"/>
      <w:r w:rsidR="00AB4C76" w:rsidRPr="00AB4C76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2D1DA6" w:rsidRDefault="002D1DA6" w:rsidP="00AB4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DA6" w:rsidRDefault="002D1DA6" w:rsidP="00AB4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873" w:rsidRDefault="00EC433B" w:rsidP="00EC43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4C76">
        <w:rPr>
          <w:rFonts w:ascii="Times New Roman" w:eastAsia="Calibri" w:hAnsi="Times New Roman" w:cs="Times New Roman"/>
          <w:sz w:val="28"/>
          <w:szCs w:val="28"/>
          <w:lang w:eastAsia="en-US"/>
        </w:rPr>
        <w:t>Глава</w:t>
      </w:r>
    </w:p>
    <w:p w:rsidR="00DF1B98" w:rsidRPr="005E0641" w:rsidRDefault="00EC433B" w:rsidP="00A95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Чебаркульского городского округа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B4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AB4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6B18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AB4C76">
        <w:rPr>
          <w:rFonts w:ascii="Times New Roman" w:eastAsia="Calibri" w:hAnsi="Times New Roman" w:cs="Times New Roman"/>
          <w:sz w:val="28"/>
          <w:szCs w:val="28"/>
          <w:lang w:eastAsia="en-US"/>
        </w:rPr>
        <w:t>С.А. Виноградова</w:t>
      </w:r>
      <w:r w:rsidR="00E40D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</w:t>
      </w:r>
    </w:p>
    <w:p w:rsidR="006065DE" w:rsidRDefault="00E40D43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D1DA6" w:rsidRDefault="002D1DA6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2D9E" w:rsidRDefault="00F72D9E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F72D9E" w:rsidRDefault="00F72D9E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606" w:type="dxa"/>
        <w:tblLook w:val="04A0"/>
      </w:tblPr>
      <w:tblGrid>
        <w:gridCol w:w="6771"/>
        <w:gridCol w:w="2835"/>
      </w:tblGrid>
      <w:tr w:rsidR="00F72D9E" w:rsidTr="00D72FF2">
        <w:tc>
          <w:tcPr>
            <w:tcW w:w="6771" w:type="dxa"/>
          </w:tcPr>
          <w:p w:rsidR="00F72D9E" w:rsidRDefault="00F72D9E" w:rsidP="00917AEA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2D9E" w:rsidRDefault="00F72D9E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88C" w:rsidTr="0001188C">
        <w:tc>
          <w:tcPr>
            <w:tcW w:w="6771" w:type="dxa"/>
          </w:tcPr>
          <w:p w:rsidR="008859C3" w:rsidRPr="008859C3" w:rsidRDefault="008859C3" w:rsidP="008859C3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859C3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8859C3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</w:p>
          <w:p w:rsidR="008859C3" w:rsidRPr="008859C3" w:rsidRDefault="008859C3" w:rsidP="008859C3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859C3">
              <w:rPr>
                <w:rFonts w:ascii="Times New Roman" w:hAnsi="Times New Roman"/>
                <w:sz w:val="28"/>
                <w:szCs w:val="28"/>
              </w:rPr>
              <w:t xml:space="preserve">по бюджетному процессу, </w:t>
            </w:r>
          </w:p>
          <w:p w:rsidR="008859C3" w:rsidRPr="008859C3" w:rsidRDefault="008859C3" w:rsidP="008859C3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859C3"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управления </w:t>
            </w:r>
          </w:p>
          <w:p w:rsidR="008859C3" w:rsidRPr="008859C3" w:rsidRDefault="008859C3" w:rsidP="008859C3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859C3">
              <w:rPr>
                <w:rFonts w:ascii="Times New Roman" w:hAnsi="Times New Roman"/>
                <w:sz w:val="28"/>
                <w:szCs w:val="28"/>
              </w:rPr>
              <w:t>администрации Чебаркульского</w:t>
            </w:r>
          </w:p>
          <w:p w:rsidR="008859C3" w:rsidRPr="008859C3" w:rsidRDefault="008859C3" w:rsidP="008859C3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859C3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:rsidR="008E2DB2" w:rsidRDefault="008E2DB2" w:rsidP="00917AEA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  <w:p w:rsidR="0069089E" w:rsidRDefault="0069089E" w:rsidP="00917AEA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  <w:p w:rsidR="0001188C" w:rsidRDefault="0001188C" w:rsidP="00917AEA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  <w:p w:rsidR="00655891" w:rsidRDefault="00655891" w:rsidP="00917AEA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  <w:p w:rsidR="000D66B3" w:rsidRDefault="000D66B3" w:rsidP="00917AEA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01188C" w:rsidRPr="0001188C" w:rsidRDefault="000D66B3" w:rsidP="00917AEA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1188C" w:rsidRPr="0001188C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1188C" w:rsidRPr="0001188C">
              <w:rPr>
                <w:rFonts w:ascii="Times New Roman" w:hAnsi="Times New Roman"/>
                <w:sz w:val="28"/>
                <w:szCs w:val="28"/>
              </w:rPr>
              <w:t xml:space="preserve"> юридического отдела</w:t>
            </w:r>
          </w:p>
          <w:p w:rsidR="0001188C" w:rsidRPr="0001188C" w:rsidRDefault="0001188C" w:rsidP="00917AEA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  <w:p w:rsidR="0001188C" w:rsidRPr="0001188C" w:rsidRDefault="0001188C" w:rsidP="00917AEA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  <w:p w:rsidR="00A845F2" w:rsidRDefault="00A845F2" w:rsidP="00F72803">
            <w:pPr>
              <w:tabs>
                <w:tab w:val="left" w:pos="1008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  <w:p w:rsidR="00A845F2" w:rsidRPr="00A845F2" w:rsidRDefault="00A845F2" w:rsidP="00A845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E2DB2" w:rsidRDefault="008E2DB2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DB2" w:rsidRDefault="008E2DB2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DB2" w:rsidRDefault="008E2DB2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DB2" w:rsidRDefault="008E2DB2" w:rsidP="008E2DB2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89E" w:rsidRDefault="002373B1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8859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859C3">
              <w:rPr>
                <w:rFonts w:ascii="Times New Roman" w:hAnsi="Times New Roman" w:cs="Times New Roman"/>
                <w:sz w:val="28"/>
                <w:szCs w:val="28"/>
              </w:rPr>
              <w:t>Таймасова</w:t>
            </w:r>
            <w:proofErr w:type="spellEnd"/>
          </w:p>
          <w:p w:rsidR="002373B1" w:rsidRDefault="002373B1" w:rsidP="002373B1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"__"________202</w:t>
            </w:r>
            <w:r w:rsidR="00800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73B1" w:rsidRDefault="002373B1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88C" w:rsidRDefault="0001188C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89E" w:rsidRDefault="0069089E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B3" w:rsidRDefault="000D66B3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88C" w:rsidRDefault="007F5700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0D66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66B3">
              <w:rPr>
                <w:rFonts w:ascii="Times New Roman" w:hAnsi="Times New Roman" w:cs="Times New Roman"/>
                <w:sz w:val="28"/>
                <w:szCs w:val="28"/>
              </w:rPr>
              <w:t>Корюкова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"__"________202</w:t>
            </w:r>
            <w:r w:rsidR="00800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01188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1188C" w:rsidRDefault="0001188C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88C" w:rsidRDefault="0001188C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88C" w:rsidRDefault="0001188C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700" w:rsidRDefault="007F5700" w:rsidP="007F5700">
            <w:pPr>
              <w:tabs>
                <w:tab w:val="left" w:pos="1008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5F2" w:rsidRDefault="00A845F2" w:rsidP="00A845F2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188C" w:rsidRDefault="0001188C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88C" w:rsidRDefault="0001188C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88C" w:rsidRDefault="0001188C" w:rsidP="00917AEA">
            <w:pPr>
              <w:tabs>
                <w:tab w:val="left" w:pos="1008"/>
              </w:tabs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D9E" w:rsidRDefault="00F72D9E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E0641" w:rsidRDefault="005E0641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E0641" w:rsidRDefault="005E0641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E0641" w:rsidRDefault="005E0641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E0641" w:rsidRDefault="005E0641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E0641" w:rsidRDefault="005E0641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E0641" w:rsidRDefault="005E0641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E0641" w:rsidRDefault="005E0641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E0641" w:rsidRDefault="00E40D43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0641" w:rsidRDefault="005E0641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E0641" w:rsidRDefault="005E0641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E0641" w:rsidRDefault="005E0641" w:rsidP="00917AEA">
      <w:pPr>
        <w:pStyle w:val="a6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94696" w:rsidRPr="00C94696" w:rsidRDefault="005E0641" w:rsidP="00917AEA">
      <w:pPr>
        <w:tabs>
          <w:tab w:val="left" w:pos="708"/>
          <w:tab w:val="left" w:pos="1008"/>
          <w:tab w:val="left" w:pos="1416"/>
          <w:tab w:val="left" w:pos="2124"/>
          <w:tab w:val="left" w:pos="2832"/>
          <w:tab w:val="left" w:pos="3540"/>
          <w:tab w:val="left" w:pos="4248"/>
          <w:tab w:val="left" w:pos="6600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C94696"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0D66B3" w:rsidRDefault="000D66B3" w:rsidP="00917AEA">
      <w:pPr>
        <w:tabs>
          <w:tab w:val="left" w:pos="708"/>
          <w:tab w:val="left" w:pos="1008"/>
          <w:tab w:val="left" w:pos="1416"/>
          <w:tab w:val="left" w:pos="2124"/>
          <w:tab w:val="left" w:pos="2832"/>
          <w:tab w:val="left" w:pos="3540"/>
          <w:tab w:val="left" w:pos="4248"/>
          <w:tab w:val="left" w:pos="6600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5E0641" w:rsidRPr="00C94696" w:rsidRDefault="000D66B3" w:rsidP="00917AEA">
      <w:pPr>
        <w:tabs>
          <w:tab w:val="left" w:pos="708"/>
          <w:tab w:val="left" w:pos="1008"/>
          <w:tab w:val="left" w:pos="1416"/>
          <w:tab w:val="left" w:pos="2124"/>
          <w:tab w:val="left" w:pos="2832"/>
          <w:tab w:val="left" w:pos="3540"/>
          <w:tab w:val="left" w:pos="4248"/>
          <w:tab w:val="left" w:pos="6600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администрации</w:t>
      </w:r>
      <w:r w:rsidR="00C94696">
        <w:rPr>
          <w:rFonts w:ascii="Times New Roman" w:hAnsi="Times New Roman" w:cs="Times New Roman"/>
          <w:sz w:val="24"/>
          <w:szCs w:val="24"/>
        </w:rPr>
        <w:t xml:space="preserve">       </w:t>
      </w:r>
      <w:r w:rsidR="00C94696" w:rsidRPr="00C9469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73B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73B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О.П. Шалимова</w:t>
      </w:r>
    </w:p>
    <w:p w:rsidR="00100A8A" w:rsidRDefault="000D66B3" w:rsidP="00C94696">
      <w:pPr>
        <w:tabs>
          <w:tab w:val="left" w:pos="100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02A" w:rsidRPr="00C94696" w:rsidRDefault="00EF302A" w:rsidP="00C94696">
      <w:pPr>
        <w:tabs>
          <w:tab w:val="left" w:pos="1008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F302A" w:rsidRPr="00C94696" w:rsidSect="008859C3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14E8"/>
    <w:multiLevelType w:val="hybridMultilevel"/>
    <w:tmpl w:val="BCAE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63FA"/>
    <w:rsid w:val="00002146"/>
    <w:rsid w:val="000038E5"/>
    <w:rsid w:val="0001112C"/>
    <w:rsid w:val="0001188C"/>
    <w:rsid w:val="00011ED0"/>
    <w:rsid w:val="000163A8"/>
    <w:rsid w:val="000215A8"/>
    <w:rsid w:val="00037332"/>
    <w:rsid w:val="000412BA"/>
    <w:rsid w:val="000434CC"/>
    <w:rsid w:val="00043DB0"/>
    <w:rsid w:val="00046660"/>
    <w:rsid w:val="00053D54"/>
    <w:rsid w:val="0006487A"/>
    <w:rsid w:val="00080679"/>
    <w:rsid w:val="00083CD9"/>
    <w:rsid w:val="000879D4"/>
    <w:rsid w:val="00087A46"/>
    <w:rsid w:val="000902B6"/>
    <w:rsid w:val="000918DB"/>
    <w:rsid w:val="00092B12"/>
    <w:rsid w:val="00094EE2"/>
    <w:rsid w:val="000A25FE"/>
    <w:rsid w:val="000A6E84"/>
    <w:rsid w:val="000B2F5F"/>
    <w:rsid w:val="000B4440"/>
    <w:rsid w:val="000C1324"/>
    <w:rsid w:val="000C6BBE"/>
    <w:rsid w:val="000D3DBF"/>
    <w:rsid w:val="000D63FA"/>
    <w:rsid w:val="000D66B3"/>
    <w:rsid w:val="000E17AC"/>
    <w:rsid w:val="000E2730"/>
    <w:rsid w:val="000E4362"/>
    <w:rsid w:val="000E5B82"/>
    <w:rsid w:val="000E5BC9"/>
    <w:rsid w:val="000E65F1"/>
    <w:rsid w:val="000F3BDF"/>
    <w:rsid w:val="000F4A83"/>
    <w:rsid w:val="000F6125"/>
    <w:rsid w:val="00100A8A"/>
    <w:rsid w:val="00101C14"/>
    <w:rsid w:val="0010263A"/>
    <w:rsid w:val="00103BD0"/>
    <w:rsid w:val="0010587B"/>
    <w:rsid w:val="00111A96"/>
    <w:rsid w:val="00112F68"/>
    <w:rsid w:val="00117BC7"/>
    <w:rsid w:val="00120E42"/>
    <w:rsid w:val="00121A68"/>
    <w:rsid w:val="00145CD9"/>
    <w:rsid w:val="00147FE1"/>
    <w:rsid w:val="001536A5"/>
    <w:rsid w:val="00166FDE"/>
    <w:rsid w:val="001675D5"/>
    <w:rsid w:val="00180A44"/>
    <w:rsid w:val="001811DD"/>
    <w:rsid w:val="00181EB0"/>
    <w:rsid w:val="00181F1F"/>
    <w:rsid w:val="001838E7"/>
    <w:rsid w:val="00187AE6"/>
    <w:rsid w:val="001922D1"/>
    <w:rsid w:val="001A0CB1"/>
    <w:rsid w:val="001A405A"/>
    <w:rsid w:val="001B25EB"/>
    <w:rsid w:val="001B2916"/>
    <w:rsid w:val="001B4B6A"/>
    <w:rsid w:val="001B7824"/>
    <w:rsid w:val="001C2450"/>
    <w:rsid w:val="001C3A7D"/>
    <w:rsid w:val="001C3AF1"/>
    <w:rsid w:val="001C572C"/>
    <w:rsid w:val="001C638A"/>
    <w:rsid w:val="001D281A"/>
    <w:rsid w:val="001E0CC4"/>
    <w:rsid w:val="001E118F"/>
    <w:rsid w:val="001E685A"/>
    <w:rsid w:val="001E6F0A"/>
    <w:rsid w:val="001F22FE"/>
    <w:rsid w:val="001F543D"/>
    <w:rsid w:val="00214979"/>
    <w:rsid w:val="00215779"/>
    <w:rsid w:val="002164EE"/>
    <w:rsid w:val="002167A1"/>
    <w:rsid w:val="00222638"/>
    <w:rsid w:val="00222C97"/>
    <w:rsid w:val="0022531D"/>
    <w:rsid w:val="00235882"/>
    <w:rsid w:val="0023631A"/>
    <w:rsid w:val="002373B1"/>
    <w:rsid w:val="002403F0"/>
    <w:rsid w:val="002407A4"/>
    <w:rsid w:val="00244C94"/>
    <w:rsid w:val="002459B3"/>
    <w:rsid w:val="00245E05"/>
    <w:rsid w:val="00247185"/>
    <w:rsid w:val="00254F35"/>
    <w:rsid w:val="00260F80"/>
    <w:rsid w:val="00270338"/>
    <w:rsid w:val="002753FC"/>
    <w:rsid w:val="002778B0"/>
    <w:rsid w:val="00281C52"/>
    <w:rsid w:val="00284F46"/>
    <w:rsid w:val="00297BDA"/>
    <w:rsid w:val="002A0030"/>
    <w:rsid w:val="002B0E8F"/>
    <w:rsid w:val="002B1D44"/>
    <w:rsid w:val="002B628B"/>
    <w:rsid w:val="002B6C89"/>
    <w:rsid w:val="002B7FF9"/>
    <w:rsid w:val="002C6989"/>
    <w:rsid w:val="002D1DA6"/>
    <w:rsid w:val="002D4A00"/>
    <w:rsid w:val="002D7F4B"/>
    <w:rsid w:val="002E6D63"/>
    <w:rsid w:val="002E7142"/>
    <w:rsid w:val="002F0D35"/>
    <w:rsid w:val="002F2F30"/>
    <w:rsid w:val="002F6066"/>
    <w:rsid w:val="00304D90"/>
    <w:rsid w:val="00307D6A"/>
    <w:rsid w:val="00314438"/>
    <w:rsid w:val="00316113"/>
    <w:rsid w:val="00317820"/>
    <w:rsid w:val="00323A06"/>
    <w:rsid w:val="00326620"/>
    <w:rsid w:val="003311B6"/>
    <w:rsid w:val="0033437C"/>
    <w:rsid w:val="00336774"/>
    <w:rsid w:val="003377E0"/>
    <w:rsid w:val="0034334F"/>
    <w:rsid w:val="00346C16"/>
    <w:rsid w:val="00353EDF"/>
    <w:rsid w:val="00354782"/>
    <w:rsid w:val="003628B4"/>
    <w:rsid w:val="003633BC"/>
    <w:rsid w:val="0036699A"/>
    <w:rsid w:val="00367601"/>
    <w:rsid w:val="0036768F"/>
    <w:rsid w:val="00371792"/>
    <w:rsid w:val="00372744"/>
    <w:rsid w:val="0037296D"/>
    <w:rsid w:val="00382075"/>
    <w:rsid w:val="003822D6"/>
    <w:rsid w:val="00382BB2"/>
    <w:rsid w:val="00390BB1"/>
    <w:rsid w:val="003A3F31"/>
    <w:rsid w:val="003A5260"/>
    <w:rsid w:val="003B0853"/>
    <w:rsid w:val="003B673C"/>
    <w:rsid w:val="003C035F"/>
    <w:rsid w:val="003C0ADF"/>
    <w:rsid w:val="003C31E5"/>
    <w:rsid w:val="003C32EF"/>
    <w:rsid w:val="003C642D"/>
    <w:rsid w:val="003D0570"/>
    <w:rsid w:val="003D69F5"/>
    <w:rsid w:val="003D780B"/>
    <w:rsid w:val="003E0CFA"/>
    <w:rsid w:val="003E29C6"/>
    <w:rsid w:val="003E676E"/>
    <w:rsid w:val="003F25B0"/>
    <w:rsid w:val="00401AFA"/>
    <w:rsid w:val="00401C48"/>
    <w:rsid w:val="00412267"/>
    <w:rsid w:val="00417991"/>
    <w:rsid w:val="00426461"/>
    <w:rsid w:val="00434693"/>
    <w:rsid w:val="0045119A"/>
    <w:rsid w:val="00456C87"/>
    <w:rsid w:val="00467C87"/>
    <w:rsid w:val="00477122"/>
    <w:rsid w:val="004773BB"/>
    <w:rsid w:val="0048105B"/>
    <w:rsid w:val="004844CA"/>
    <w:rsid w:val="004950AD"/>
    <w:rsid w:val="00495C03"/>
    <w:rsid w:val="004A170E"/>
    <w:rsid w:val="004B0EC4"/>
    <w:rsid w:val="004B4ACA"/>
    <w:rsid w:val="004B754A"/>
    <w:rsid w:val="004C0D53"/>
    <w:rsid w:val="004C2CA6"/>
    <w:rsid w:val="004C4E7B"/>
    <w:rsid w:val="004D3D35"/>
    <w:rsid w:val="004D3F81"/>
    <w:rsid w:val="004E2FB0"/>
    <w:rsid w:val="004E4681"/>
    <w:rsid w:val="004F3737"/>
    <w:rsid w:val="004F68F4"/>
    <w:rsid w:val="005034A5"/>
    <w:rsid w:val="0050526B"/>
    <w:rsid w:val="00507C61"/>
    <w:rsid w:val="00526934"/>
    <w:rsid w:val="00530645"/>
    <w:rsid w:val="00535A3A"/>
    <w:rsid w:val="0054689A"/>
    <w:rsid w:val="005654D9"/>
    <w:rsid w:val="00570DAA"/>
    <w:rsid w:val="00577664"/>
    <w:rsid w:val="00581C9D"/>
    <w:rsid w:val="005854F3"/>
    <w:rsid w:val="00585E9C"/>
    <w:rsid w:val="00587AEE"/>
    <w:rsid w:val="005A0986"/>
    <w:rsid w:val="005A62B9"/>
    <w:rsid w:val="005A6D1F"/>
    <w:rsid w:val="005B2FAC"/>
    <w:rsid w:val="005B461A"/>
    <w:rsid w:val="005B734E"/>
    <w:rsid w:val="005C2FEA"/>
    <w:rsid w:val="005C3FC3"/>
    <w:rsid w:val="005C4ED9"/>
    <w:rsid w:val="005C6CEA"/>
    <w:rsid w:val="005C724E"/>
    <w:rsid w:val="005C7E90"/>
    <w:rsid w:val="005D6155"/>
    <w:rsid w:val="005D66ED"/>
    <w:rsid w:val="005E0641"/>
    <w:rsid w:val="005E285D"/>
    <w:rsid w:val="005F1FF3"/>
    <w:rsid w:val="005F3546"/>
    <w:rsid w:val="006031DC"/>
    <w:rsid w:val="006065DE"/>
    <w:rsid w:val="006069DF"/>
    <w:rsid w:val="00617D9B"/>
    <w:rsid w:val="00625A0E"/>
    <w:rsid w:val="0063168C"/>
    <w:rsid w:val="00655891"/>
    <w:rsid w:val="00662133"/>
    <w:rsid w:val="0066333E"/>
    <w:rsid w:val="00664E93"/>
    <w:rsid w:val="00681C3D"/>
    <w:rsid w:val="0069089E"/>
    <w:rsid w:val="006A19ED"/>
    <w:rsid w:val="006A5D9E"/>
    <w:rsid w:val="006B1873"/>
    <w:rsid w:val="006B36FE"/>
    <w:rsid w:val="006C3EAF"/>
    <w:rsid w:val="006D2363"/>
    <w:rsid w:val="006D5C0E"/>
    <w:rsid w:val="006D69E6"/>
    <w:rsid w:val="006E2FAF"/>
    <w:rsid w:val="006E40C9"/>
    <w:rsid w:val="006F20A7"/>
    <w:rsid w:val="006F54DE"/>
    <w:rsid w:val="00702E7A"/>
    <w:rsid w:val="007108BB"/>
    <w:rsid w:val="00710ADD"/>
    <w:rsid w:val="00713052"/>
    <w:rsid w:val="0071793D"/>
    <w:rsid w:val="0073410A"/>
    <w:rsid w:val="00736866"/>
    <w:rsid w:val="0074685E"/>
    <w:rsid w:val="00747F68"/>
    <w:rsid w:val="007511BC"/>
    <w:rsid w:val="00752C5E"/>
    <w:rsid w:val="007534FF"/>
    <w:rsid w:val="0076003F"/>
    <w:rsid w:val="00762D63"/>
    <w:rsid w:val="007763FD"/>
    <w:rsid w:val="007767FA"/>
    <w:rsid w:val="00780496"/>
    <w:rsid w:val="00781300"/>
    <w:rsid w:val="00781D0D"/>
    <w:rsid w:val="00781D6C"/>
    <w:rsid w:val="00790CF0"/>
    <w:rsid w:val="00793BB9"/>
    <w:rsid w:val="00796A53"/>
    <w:rsid w:val="00796E95"/>
    <w:rsid w:val="007978BB"/>
    <w:rsid w:val="00797BC4"/>
    <w:rsid w:val="007A25A6"/>
    <w:rsid w:val="007A7E3E"/>
    <w:rsid w:val="007B2466"/>
    <w:rsid w:val="007B6CE2"/>
    <w:rsid w:val="007C139B"/>
    <w:rsid w:val="007C3734"/>
    <w:rsid w:val="007D0A0D"/>
    <w:rsid w:val="007D0FA5"/>
    <w:rsid w:val="007D23B0"/>
    <w:rsid w:val="007D688D"/>
    <w:rsid w:val="007E266A"/>
    <w:rsid w:val="007E3567"/>
    <w:rsid w:val="007E500A"/>
    <w:rsid w:val="007F5700"/>
    <w:rsid w:val="008007C4"/>
    <w:rsid w:val="00810ECB"/>
    <w:rsid w:val="00814D44"/>
    <w:rsid w:val="008216E2"/>
    <w:rsid w:val="00830BCE"/>
    <w:rsid w:val="00834425"/>
    <w:rsid w:val="00837E38"/>
    <w:rsid w:val="0084447B"/>
    <w:rsid w:val="00844E79"/>
    <w:rsid w:val="00853F0B"/>
    <w:rsid w:val="00854E67"/>
    <w:rsid w:val="0086542C"/>
    <w:rsid w:val="00870894"/>
    <w:rsid w:val="00873751"/>
    <w:rsid w:val="00876E4D"/>
    <w:rsid w:val="00880E93"/>
    <w:rsid w:val="0088564E"/>
    <w:rsid w:val="008859C3"/>
    <w:rsid w:val="0088602B"/>
    <w:rsid w:val="008A303B"/>
    <w:rsid w:val="008A3BC7"/>
    <w:rsid w:val="008A608E"/>
    <w:rsid w:val="008B3B9A"/>
    <w:rsid w:val="008C4B48"/>
    <w:rsid w:val="008D25C0"/>
    <w:rsid w:val="008D587A"/>
    <w:rsid w:val="008E2DB2"/>
    <w:rsid w:val="008E3FE1"/>
    <w:rsid w:val="008F6620"/>
    <w:rsid w:val="008F6FE9"/>
    <w:rsid w:val="008F7F69"/>
    <w:rsid w:val="00904422"/>
    <w:rsid w:val="0090514E"/>
    <w:rsid w:val="0090676D"/>
    <w:rsid w:val="00910610"/>
    <w:rsid w:val="00911784"/>
    <w:rsid w:val="00912F09"/>
    <w:rsid w:val="00917AEA"/>
    <w:rsid w:val="00917B4E"/>
    <w:rsid w:val="00923647"/>
    <w:rsid w:val="00923B04"/>
    <w:rsid w:val="00923B4B"/>
    <w:rsid w:val="009249EE"/>
    <w:rsid w:val="00925BBF"/>
    <w:rsid w:val="00932950"/>
    <w:rsid w:val="0093613E"/>
    <w:rsid w:val="009370A4"/>
    <w:rsid w:val="009428FE"/>
    <w:rsid w:val="00951F1B"/>
    <w:rsid w:val="00954E0A"/>
    <w:rsid w:val="00956A75"/>
    <w:rsid w:val="00967B1B"/>
    <w:rsid w:val="00973073"/>
    <w:rsid w:val="009758D6"/>
    <w:rsid w:val="00977689"/>
    <w:rsid w:val="009806EA"/>
    <w:rsid w:val="009807D5"/>
    <w:rsid w:val="00982C57"/>
    <w:rsid w:val="009901C8"/>
    <w:rsid w:val="009964C0"/>
    <w:rsid w:val="009A023D"/>
    <w:rsid w:val="009A0E63"/>
    <w:rsid w:val="009A1CAA"/>
    <w:rsid w:val="009A789C"/>
    <w:rsid w:val="009B2C99"/>
    <w:rsid w:val="009B3259"/>
    <w:rsid w:val="009B51D9"/>
    <w:rsid w:val="009B5F43"/>
    <w:rsid w:val="009C1695"/>
    <w:rsid w:val="009D1C64"/>
    <w:rsid w:val="009D47D3"/>
    <w:rsid w:val="009E0342"/>
    <w:rsid w:val="009E14B7"/>
    <w:rsid w:val="009E39A8"/>
    <w:rsid w:val="009F085C"/>
    <w:rsid w:val="009F172E"/>
    <w:rsid w:val="00A018E5"/>
    <w:rsid w:val="00A04EE4"/>
    <w:rsid w:val="00A06B55"/>
    <w:rsid w:val="00A13082"/>
    <w:rsid w:val="00A2320A"/>
    <w:rsid w:val="00A2432F"/>
    <w:rsid w:val="00A253AE"/>
    <w:rsid w:val="00A40554"/>
    <w:rsid w:val="00A43302"/>
    <w:rsid w:val="00A45997"/>
    <w:rsid w:val="00A50B07"/>
    <w:rsid w:val="00A51D67"/>
    <w:rsid w:val="00A53B75"/>
    <w:rsid w:val="00A55961"/>
    <w:rsid w:val="00A56636"/>
    <w:rsid w:val="00A72F75"/>
    <w:rsid w:val="00A73D4C"/>
    <w:rsid w:val="00A74B8A"/>
    <w:rsid w:val="00A75B38"/>
    <w:rsid w:val="00A76C9F"/>
    <w:rsid w:val="00A8358A"/>
    <w:rsid w:val="00A845F2"/>
    <w:rsid w:val="00A85E0D"/>
    <w:rsid w:val="00A86D2D"/>
    <w:rsid w:val="00A876C9"/>
    <w:rsid w:val="00A95808"/>
    <w:rsid w:val="00A95CEE"/>
    <w:rsid w:val="00AA295E"/>
    <w:rsid w:val="00AA38E6"/>
    <w:rsid w:val="00AB0B7E"/>
    <w:rsid w:val="00AB30FD"/>
    <w:rsid w:val="00AB35E1"/>
    <w:rsid w:val="00AB4A4A"/>
    <w:rsid w:val="00AB4C76"/>
    <w:rsid w:val="00AD3B00"/>
    <w:rsid w:val="00AE6E55"/>
    <w:rsid w:val="00AF295D"/>
    <w:rsid w:val="00AF364E"/>
    <w:rsid w:val="00AF37D2"/>
    <w:rsid w:val="00AF6FCC"/>
    <w:rsid w:val="00AF7BE5"/>
    <w:rsid w:val="00B01B4A"/>
    <w:rsid w:val="00B01BDB"/>
    <w:rsid w:val="00B04060"/>
    <w:rsid w:val="00B0570E"/>
    <w:rsid w:val="00B15883"/>
    <w:rsid w:val="00B17B41"/>
    <w:rsid w:val="00B25A0C"/>
    <w:rsid w:val="00B307FD"/>
    <w:rsid w:val="00B34A68"/>
    <w:rsid w:val="00B37D2A"/>
    <w:rsid w:val="00B4049D"/>
    <w:rsid w:val="00B53F0F"/>
    <w:rsid w:val="00B5475E"/>
    <w:rsid w:val="00B76809"/>
    <w:rsid w:val="00B96E37"/>
    <w:rsid w:val="00BA1B82"/>
    <w:rsid w:val="00BA4E3C"/>
    <w:rsid w:val="00BB0651"/>
    <w:rsid w:val="00BB3874"/>
    <w:rsid w:val="00BB3D0D"/>
    <w:rsid w:val="00BB4AC1"/>
    <w:rsid w:val="00BC24B8"/>
    <w:rsid w:val="00BD2199"/>
    <w:rsid w:val="00BD36B4"/>
    <w:rsid w:val="00BD3C19"/>
    <w:rsid w:val="00BD3F4B"/>
    <w:rsid w:val="00BE019D"/>
    <w:rsid w:val="00BF73A9"/>
    <w:rsid w:val="00C01488"/>
    <w:rsid w:val="00C01B64"/>
    <w:rsid w:val="00C04258"/>
    <w:rsid w:val="00C102D3"/>
    <w:rsid w:val="00C11C75"/>
    <w:rsid w:val="00C16E72"/>
    <w:rsid w:val="00C17687"/>
    <w:rsid w:val="00C26BED"/>
    <w:rsid w:val="00C27B9B"/>
    <w:rsid w:val="00C31A37"/>
    <w:rsid w:val="00C34335"/>
    <w:rsid w:val="00C37F2C"/>
    <w:rsid w:val="00C42225"/>
    <w:rsid w:val="00C4306A"/>
    <w:rsid w:val="00C5485A"/>
    <w:rsid w:val="00C550FA"/>
    <w:rsid w:val="00C66D99"/>
    <w:rsid w:val="00C66EBF"/>
    <w:rsid w:val="00C80FB3"/>
    <w:rsid w:val="00C94696"/>
    <w:rsid w:val="00C95111"/>
    <w:rsid w:val="00C95598"/>
    <w:rsid w:val="00C96AFA"/>
    <w:rsid w:val="00CA5B16"/>
    <w:rsid w:val="00CA6AFF"/>
    <w:rsid w:val="00CA7597"/>
    <w:rsid w:val="00CA7A98"/>
    <w:rsid w:val="00CB0A29"/>
    <w:rsid w:val="00CB2441"/>
    <w:rsid w:val="00CB60A4"/>
    <w:rsid w:val="00CB68E5"/>
    <w:rsid w:val="00CB7293"/>
    <w:rsid w:val="00CD1CDD"/>
    <w:rsid w:val="00CF1A28"/>
    <w:rsid w:val="00CF3035"/>
    <w:rsid w:val="00CF53F4"/>
    <w:rsid w:val="00D000D2"/>
    <w:rsid w:val="00D01973"/>
    <w:rsid w:val="00D1280C"/>
    <w:rsid w:val="00D27E0F"/>
    <w:rsid w:val="00D374F8"/>
    <w:rsid w:val="00D403CB"/>
    <w:rsid w:val="00D42595"/>
    <w:rsid w:val="00D432E8"/>
    <w:rsid w:val="00D43E56"/>
    <w:rsid w:val="00D5283E"/>
    <w:rsid w:val="00D55D93"/>
    <w:rsid w:val="00D56D03"/>
    <w:rsid w:val="00D5729D"/>
    <w:rsid w:val="00D674A7"/>
    <w:rsid w:val="00D74102"/>
    <w:rsid w:val="00D8166F"/>
    <w:rsid w:val="00D837B6"/>
    <w:rsid w:val="00D8434C"/>
    <w:rsid w:val="00D85EF1"/>
    <w:rsid w:val="00D91238"/>
    <w:rsid w:val="00DA4644"/>
    <w:rsid w:val="00DB0BBE"/>
    <w:rsid w:val="00DB223F"/>
    <w:rsid w:val="00DB252A"/>
    <w:rsid w:val="00DB26D7"/>
    <w:rsid w:val="00DB6B02"/>
    <w:rsid w:val="00DC1FA6"/>
    <w:rsid w:val="00DC7489"/>
    <w:rsid w:val="00DC7A63"/>
    <w:rsid w:val="00DD045D"/>
    <w:rsid w:val="00DD4E06"/>
    <w:rsid w:val="00DD7EAF"/>
    <w:rsid w:val="00DE52A9"/>
    <w:rsid w:val="00DF04B2"/>
    <w:rsid w:val="00DF0595"/>
    <w:rsid w:val="00DF1B98"/>
    <w:rsid w:val="00E051C3"/>
    <w:rsid w:val="00E1194E"/>
    <w:rsid w:val="00E1697D"/>
    <w:rsid w:val="00E208DD"/>
    <w:rsid w:val="00E25968"/>
    <w:rsid w:val="00E26CA6"/>
    <w:rsid w:val="00E27B82"/>
    <w:rsid w:val="00E30268"/>
    <w:rsid w:val="00E32886"/>
    <w:rsid w:val="00E331F6"/>
    <w:rsid w:val="00E33F16"/>
    <w:rsid w:val="00E35485"/>
    <w:rsid w:val="00E35E0C"/>
    <w:rsid w:val="00E37C3B"/>
    <w:rsid w:val="00E4097F"/>
    <w:rsid w:val="00E40D43"/>
    <w:rsid w:val="00E41146"/>
    <w:rsid w:val="00E46B5F"/>
    <w:rsid w:val="00E47181"/>
    <w:rsid w:val="00E519FB"/>
    <w:rsid w:val="00E52CEA"/>
    <w:rsid w:val="00E561D7"/>
    <w:rsid w:val="00E64946"/>
    <w:rsid w:val="00E652EE"/>
    <w:rsid w:val="00E72B9E"/>
    <w:rsid w:val="00E730A7"/>
    <w:rsid w:val="00E73911"/>
    <w:rsid w:val="00E73DEA"/>
    <w:rsid w:val="00E74588"/>
    <w:rsid w:val="00E83E00"/>
    <w:rsid w:val="00E84472"/>
    <w:rsid w:val="00E8607A"/>
    <w:rsid w:val="00E869DF"/>
    <w:rsid w:val="00E929DF"/>
    <w:rsid w:val="00E939A0"/>
    <w:rsid w:val="00EA4194"/>
    <w:rsid w:val="00EA4733"/>
    <w:rsid w:val="00EA56B6"/>
    <w:rsid w:val="00EB4699"/>
    <w:rsid w:val="00EC433B"/>
    <w:rsid w:val="00EE2A52"/>
    <w:rsid w:val="00EE3CB3"/>
    <w:rsid w:val="00EE6448"/>
    <w:rsid w:val="00EF20F0"/>
    <w:rsid w:val="00EF298D"/>
    <w:rsid w:val="00EF302A"/>
    <w:rsid w:val="00F10F1E"/>
    <w:rsid w:val="00F10F56"/>
    <w:rsid w:val="00F14064"/>
    <w:rsid w:val="00F1411F"/>
    <w:rsid w:val="00F166F1"/>
    <w:rsid w:val="00F206E4"/>
    <w:rsid w:val="00F20921"/>
    <w:rsid w:val="00F3092D"/>
    <w:rsid w:val="00F31A41"/>
    <w:rsid w:val="00F37DF9"/>
    <w:rsid w:val="00F409B4"/>
    <w:rsid w:val="00F42060"/>
    <w:rsid w:val="00F432BC"/>
    <w:rsid w:val="00F435CA"/>
    <w:rsid w:val="00F46475"/>
    <w:rsid w:val="00F50427"/>
    <w:rsid w:val="00F54032"/>
    <w:rsid w:val="00F55C37"/>
    <w:rsid w:val="00F56F8A"/>
    <w:rsid w:val="00F63E43"/>
    <w:rsid w:val="00F67D55"/>
    <w:rsid w:val="00F72803"/>
    <w:rsid w:val="00F72D9E"/>
    <w:rsid w:val="00F733AD"/>
    <w:rsid w:val="00F73919"/>
    <w:rsid w:val="00F83000"/>
    <w:rsid w:val="00F84A3F"/>
    <w:rsid w:val="00F90735"/>
    <w:rsid w:val="00F91461"/>
    <w:rsid w:val="00F94338"/>
    <w:rsid w:val="00F96DEF"/>
    <w:rsid w:val="00FA32E2"/>
    <w:rsid w:val="00FA403B"/>
    <w:rsid w:val="00FA455B"/>
    <w:rsid w:val="00FB05F3"/>
    <w:rsid w:val="00FB1242"/>
    <w:rsid w:val="00FB43CA"/>
    <w:rsid w:val="00FB759B"/>
    <w:rsid w:val="00FC3CA6"/>
    <w:rsid w:val="00FC3F25"/>
    <w:rsid w:val="00FD0DFE"/>
    <w:rsid w:val="00FD3991"/>
    <w:rsid w:val="00FD5185"/>
    <w:rsid w:val="00FD7A18"/>
    <w:rsid w:val="00FE782C"/>
    <w:rsid w:val="00FE7DA7"/>
    <w:rsid w:val="00FF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86"/>
  </w:style>
  <w:style w:type="paragraph" w:styleId="1">
    <w:name w:val="heading 1"/>
    <w:basedOn w:val="a"/>
    <w:next w:val="a"/>
    <w:link w:val="10"/>
    <w:qFormat/>
    <w:rsid w:val="0037274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343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3437C"/>
    <w:pPr>
      <w:suppressLineNumbers/>
    </w:pPr>
  </w:style>
  <w:style w:type="paragraph" w:customStyle="1" w:styleId="ConsPlusNonformat">
    <w:name w:val="ConsPlusNonformat"/>
    <w:uiPriority w:val="99"/>
    <w:rsid w:val="0031443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8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6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E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72744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7">
    <w:name w:val="Hyperlink"/>
    <w:uiPriority w:val="99"/>
    <w:unhideWhenUsed/>
    <w:rsid w:val="004B0EC4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4B0EC4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4B0EC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Emphasis"/>
    <w:basedOn w:val="a0"/>
    <w:uiPriority w:val="20"/>
    <w:qFormat/>
    <w:rsid w:val="004844CA"/>
    <w:rPr>
      <w:i/>
      <w:iCs/>
    </w:rPr>
  </w:style>
  <w:style w:type="paragraph" w:customStyle="1" w:styleId="empty">
    <w:name w:val="empty"/>
    <w:basedOn w:val="a"/>
    <w:rsid w:val="0048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48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8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BB38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5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5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3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30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8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21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15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87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95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771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880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36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58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251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134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8356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7215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81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295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6456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47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06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769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242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775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2923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537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130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855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066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3746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30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84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2421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7910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68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355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9606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0719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8745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9552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6458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0263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788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6498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6198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269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866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751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210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2104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826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2650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0041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857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0420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5028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401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7436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267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297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851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73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8167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6966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6964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941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08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0252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0381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546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8044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0160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005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53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8233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84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5536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017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882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555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3448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547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005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4377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6580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1434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8183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3761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8943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4393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92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1751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2974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8895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2533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63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790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132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3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968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404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2613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784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9636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9171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1633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136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9120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899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731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653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7134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264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330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hebarcul.ru/netcat_files/file/22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7386-B71B-42CA-AB51-D3F9E428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4446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Yur-1</dc:creator>
  <cp:keywords/>
  <dc:description/>
  <cp:lastModifiedBy>Yur-1</cp:lastModifiedBy>
  <cp:revision>397</cp:revision>
  <cp:lastPrinted>2025-07-15T10:32:00Z</cp:lastPrinted>
  <dcterms:created xsi:type="dcterms:W3CDTF">2017-06-07T10:09:00Z</dcterms:created>
  <dcterms:modified xsi:type="dcterms:W3CDTF">2025-07-15T10:50:00Z</dcterms:modified>
</cp:coreProperties>
</file>