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FB53" w14:textId="77777777" w:rsidR="004567AE" w:rsidRPr="00C93641" w:rsidRDefault="004567AE" w:rsidP="0060489B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79CA19F9" wp14:editId="5953571F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16E94" w14:textId="77777777" w:rsidR="004567AE" w:rsidRPr="0060489B" w:rsidRDefault="004567AE" w:rsidP="0060489B">
      <w:pPr>
        <w:pStyle w:val="1"/>
        <w:spacing w:before="0"/>
        <w:ind w:right="-28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АДМИНИСТРАЦИЯ</w:t>
      </w:r>
    </w:p>
    <w:p w14:paraId="3E0BEBEC" w14:textId="77777777"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ЧЕБАРКУЛЬСКОГО ГОРОДСКОГО ОКРУГА</w:t>
      </w:r>
    </w:p>
    <w:p w14:paraId="6A669380" w14:textId="77777777" w:rsidR="004567AE" w:rsidRPr="0060489B" w:rsidRDefault="004567AE" w:rsidP="0060489B">
      <w:pPr>
        <w:ind w:right="-105"/>
        <w:jc w:val="center"/>
        <w:rPr>
          <w:rFonts w:ascii="Times New Roman" w:hAnsi="Times New Roman"/>
        </w:rPr>
      </w:pPr>
      <w:r w:rsidRPr="0060489B">
        <w:rPr>
          <w:rFonts w:ascii="Times New Roman" w:hAnsi="Times New Roman"/>
        </w:rPr>
        <w:t>Челябинской области</w:t>
      </w:r>
    </w:p>
    <w:p w14:paraId="7C357C60" w14:textId="77777777"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ПОСТАНОВЛЕНИЕ</w:t>
      </w:r>
    </w:p>
    <w:p w14:paraId="2AF157C7" w14:textId="22D6576D" w:rsidR="004567AE" w:rsidRPr="0060489B" w:rsidRDefault="00237DF5" w:rsidP="004567AE">
      <w:pPr>
        <w:ind w:right="-285" w:firstLine="851"/>
        <w:jc w:val="center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22F3A" wp14:editId="534BED2A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400800" cy="0"/>
                <wp:effectExtent l="31115" t="34290" r="35560" b="323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8CEB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506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" strokeweight="4.5pt">
                <v:stroke linestyle="thinThick"/>
              </v:line>
            </w:pict>
          </mc:Fallback>
        </mc:AlternateContent>
      </w:r>
    </w:p>
    <w:p w14:paraId="07C12C29" w14:textId="77777777" w:rsidR="004567AE" w:rsidRPr="0060489B" w:rsidRDefault="004567AE" w:rsidP="004567AE">
      <w:pPr>
        <w:ind w:right="-105"/>
        <w:jc w:val="both"/>
        <w:rPr>
          <w:rFonts w:ascii="Times New Roman" w:hAnsi="Times New Roman"/>
        </w:rPr>
      </w:pPr>
      <w:r w:rsidRPr="0060489B">
        <w:rPr>
          <w:rFonts w:ascii="Times New Roman" w:hAnsi="Times New Roman"/>
        </w:rPr>
        <w:t>« ____ » ________</w:t>
      </w:r>
      <w:r w:rsidR="0060489B">
        <w:rPr>
          <w:rFonts w:ascii="Times New Roman" w:hAnsi="Times New Roman"/>
        </w:rPr>
        <w:t>________</w:t>
      </w:r>
      <w:r w:rsidRPr="0060489B">
        <w:rPr>
          <w:rFonts w:ascii="Times New Roman" w:hAnsi="Times New Roman"/>
        </w:rPr>
        <w:t xml:space="preserve">  20</w:t>
      </w:r>
      <w:r w:rsidR="00BC396D">
        <w:rPr>
          <w:rFonts w:ascii="Times New Roman" w:hAnsi="Times New Roman"/>
        </w:rPr>
        <w:t>2</w:t>
      </w:r>
      <w:r w:rsidR="00F776A1">
        <w:rPr>
          <w:rFonts w:ascii="Times New Roman" w:hAnsi="Times New Roman"/>
        </w:rPr>
        <w:t>3</w:t>
      </w:r>
      <w:r w:rsidRPr="0060489B">
        <w:rPr>
          <w:rFonts w:ascii="Times New Roman" w:hAnsi="Times New Roman"/>
        </w:rPr>
        <w:t xml:space="preserve"> г.  № ______</w:t>
      </w:r>
    </w:p>
    <w:p w14:paraId="18C7E395" w14:textId="77777777" w:rsidR="004567AE" w:rsidRPr="0060489B" w:rsidRDefault="004567AE" w:rsidP="004567AE">
      <w:pPr>
        <w:ind w:right="-105"/>
        <w:jc w:val="both"/>
        <w:rPr>
          <w:rFonts w:ascii="Times New Roman" w:hAnsi="Times New Roman"/>
        </w:rPr>
      </w:pPr>
      <w:r w:rsidRPr="0060489B">
        <w:rPr>
          <w:rFonts w:ascii="Times New Roman" w:hAnsi="Times New Roman"/>
        </w:rPr>
        <w:t>г. Чебаркуль</w:t>
      </w:r>
    </w:p>
    <w:p w14:paraId="477297EE" w14:textId="42C73573" w:rsidR="004567AE" w:rsidRDefault="004567AE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F5A51BE" w14:textId="2AF65D8E" w:rsidR="00237DF5" w:rsidRDefault="00237DF5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10.11.2023 № 871</w:t>
      </w:r>
      <w:bookmarkStart w:id="0" w:name="_GoBack"/>
      <w:bookmarkEnd w:id="0"/>
    </w:p>
    <w:p w14:paraId="2BB6521D" w14:textId="77777777" w:rsidR="00237DF5" w:rsidRPr="0060489B" w:rsidRDefault="00237DF5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23B6645" w14:textId="77777777" w:rsidR="004567AE" w:rsidRDefault="004567AE" w:rsidP="00780CBB">
      <w:pPr>
        <w:tabs>
          <w:tab w:val="left" w:pos="4962"/>
        </w:tabs>
        <w:ind w:right="524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Об утвер</w:t>
      </w:r>
      <w:r w:rsidR="00B75E4D">
        <w:rPr>
          <w:rFonts w:ascii="Times New Roman" w:hAnsi="Times New Roman"/>
          <w:sz w:val="28"/>
          <w:szCs w:val="28"/>
        </w:rPr>
        <w:t xml:space="preserve">ждении муниципальной программы </w:t>
      </w:r>
      <w:r w:rsidR="0000054B" w:rsidRPr="0000054B">
        <w:rPr>
          <w:rFonts w:ascii="Times New Roman" w:hAnsi="Times New Roman"/>
          <w:sz w:val="28"/>
          <w:szCs w:val="28"/>
        </w:rPr>
        <w:t>«Модернизация объектов коммунальной инфраструктуры на территории Чебаркульского городского округа»</w:t>
      </w:r>
      <w:r w:rsidRPr="0060489B">
        <w:rPr>
          <w:rFonts w:ascii="Times New Roman" w:hAnsi="Times New Roman"/>
          <w:sz w:val="28"/>
          <w:szCs w:val="28"/>
        </w:rPr>
        <w:t xml:space="preserve"> </w:t>
      </w:r>
    </w:p>
    <w:p w14:paraId="0BCF329F" w14:textId="77777777" w:rsidR="0060489B" w:rsidRPr="0060489B" w:rsidRDefault="0060489B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D5B12A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В соответствии с пунктом 1 статьи 179 Бюджетного кодекса Российской Федерации, </w:t>
      </w:r>
      <w:r w:rsidR="00E32DF1">
        <w:rPr>
          <w:rFonts w:ascii="Times New Roman" w:hAnsi="Times New Roman"/>
          <w:sz w:val="28"/>
          <w:szCs w:val="28"/>
        </w:rPr>
        <w:t xml:space="preserve">статьей 16 Федерального закона Российской Федерации  от </w:t>
      </w:r>
      <w:r w:rsidR="00E32DF1" w:rsidRPr="00780CBB">
        <w:rPr>
          <w:rFonts w:ascii="Times New Roman" w:hAnsi="Times New Roman"/>
          <w:sz w:val="28"/>
          <w:szCs w:val="28"/>
        </w:rPr>
        <w:t>06.10.2003</w:t>
      </w:r>
      <w:r w:rsidR="00E32DF1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Pr="0060489B">
        <w:rPr>
          <w:rFonts w:ascii="Times New Roman" w:hAnsi="Times New Roman"/>
          <w:sz w:val="28"/>
          <w:szCs w:val="28"/>
        </w:rPr>
        <w:t xml:space="preserve">постановлением администрации Чебаркульского </w:t>
      </w:r>
      <w:r w:rsidR="0060489B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780CBB">
        <w:rPr>
          <w:rFonts w:ascii="Times New Roman" w:hAnsi="Times New Roman"/>
          <w:sz w:val="28"/>
          <w:szCs w:val="28"/>
        </w:rPr>
        <w:t xml:space="preserve">от </w:t>
      </w:r>
      <w:r w:rsidR="006A4781">
        <w:rPr>
          <w:rFonts w:ascii="Times New Roman" w:hAnsi="Times New Roman"/>
          <w:sz w:val="28"/>
          <w:szCs w:val="28"/>
        </w:rPr>
        <w:t>18</w:t>
      </w:r>
      <w:r w:rsidR="00780CBB">
        <w:rPr>
          <w:rFonts w:ascii="Times New Roman" w:hAnsi="Times New Roman"/>
          <w:sz w:val="28"/>
          <w:szCs w:val="28"/>
        </w:rPr>
        <w:t>.0</w:t>
      </w:r>
      <w:r w:rsidR="006A4781">
        <w:rPr>
          <w:rFonts w:ascii="Times New Roman" w:hAnsi="Times New Roman"/>
          <w:sz w:val="28"/>
          <w:szCs w:val="28"/>
        </w:rPr>
        <w:t>5</w:t>
      </w:r>
      <w:r w:rsidR="00780CBB">
        <w:rPr>
          <w:rFonts w:ascii="Times New Roman" w:hAnsi="Times New Roman"/>
          <w:sz w:val="28"/>
          <w:szCs w:val="28"/>
        </w:rPr>
        <w:t>.202</w:t>
      </w:r>
      <w:r w:rsidR="006A4781">
        <w:rPr>
          <w:rFonts w:ascii="Times New Roman" w:hAnsi="Times New Roman"/>
          <w:sz w:val="28"/>
          <w:szCs w:val="28"/>
        </w:rPr>
        <w:t>2</w:t>
      </w:r>
      <w:r w:rsidR="00DC1AE4">
        <w:rPr>
          <w:rFonts w:ascii="Times New Roman" w:hAnsi="Times New Roman"/>
          <w:sz w:val="28"/>
          <w:szCs w:val="28"/>
        </w:rPr>
        <w:t xml:space="preserve"> №</w:t>
      </w:r>
      <w:r w:rsidR="006A4781">
        <w:rPr>
          <w:rFonts w:ascii="Times New Roman" w:hAnsi="Times New Roman"/>
          <w:sz w:val="28"/>
          <w:szCs w:val="28"/>
        </w:rPr>
        <w:t>322</w:t>
      </w:r>
      <w:r w:rsidRPr="0060489B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Чебаркульского городского округа», </w:t>
      </w:r>
      <w:r w:rsidRPr="0060489B">
        <w:rPr>
          <w:rFonts w:ascii="Times New Roman" w:hAnsi="Times New Roman"/>
          <w:color w:val="000000"/>
          <w:sz w:val="28"/>
          <w:szCs w:val="28"/>
        </w:rPr>
        <w:t>руководствуясь статьями 36 и 37 Устава муниципального образования «Чебаркульский городской округ»,</w:t>
      </w:r>
    </w:p>
    <w:p w14:paraId="6EFA62F5" w14:textId="77777777" w:rsidR="004567AE" w:rsidRPr="0060489B" w:rsidRDefault="004567AE" w:rsidP="00780CBB">
      <w:pPr>
        <w:jc w:val="center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ПОСТАНОВЛЯЮ:</w:t>
      </w:r>
    </w:p>
    <w:p w14:paraId="16B354E1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="0000054B" w:rsidRPr="0000054B">
        <w:rPr>
          <w:rFonts w:ascii="Times New Roman" w:hAnsi="Times New Roman"/>
          <w:sz w:val="28"/>
          <w:szCs w:val="28"/>
        </w:rPr>
        <w:t>«Модернизация объектов коммунальной инфраструктуры на территории Чебаркульского городского округа»</w:t>
      </w:r>
      <w:r w:rsidR="00072A8E" w:rsidRPr="00072A8E">
        <w:rPr>
          <w:rFonts w:ascii="Times New Roman" w:hAnsi="Times New Roman"/>
          <w:sz w:val="28"/>
          <w:szCs w:val="28"/>
        </w:rPr>
        <w:t xml:space="preserve"> </w:t>
      </w:r>
      <w:r w:rsidRPr="0060489B">
        <w:rPr>
          <w:rFonts w:ascii="Times New Roman" w:hAnsi="Times New Roman"/>
          <w:sz w:val="28"/>
          <w:szCs w:val="28"/>
        </w:rPr>
        <w:t xml:space="preserve">(прилагается). </w:t>
      </w:r>
    </w:p>
    <w:p w14:paraId="78CC0996" w14:textId="77777777" w:rsidR="004567AE" w:rsidRPr="0060489B" w:rsidRDefault="004567AE" w:rsidP="004567A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2. Отделу </w:t>
      </w:r>
      <w:r w:rsidR="00780CBB" w:rsidRPr="00780CBB">
        <w:rPr>
          <w:rFonts w:ascii="Times New Roman" w:hAnsi="Times New Roman"/>
          <w:sz w:val="28"/>
          <w:szCs w:val="28"/>
        </w:rPr>
        <w:t>защиты информации и информационных технологий администрации Чебаркульского городского округа (Епифанов А.А</w:t>
      </w:r>
      <w:r w:rsidR="00780CBB">
        <w:rPr>
          <w:rFonts w:ascii="Times New Roman" w:hAnsi="Times New Roman"/>
          <w:sz w:val="28"/>
          <w:szCs w:val="28"/>
        </w:rPr>
        <w:t>.</w:t>
      </w:r>
      <w:r w:rsidR="00780CBB" w:rsidRPr="00780CBB">
        <w:rPr>
          <w:rFonts w:ascii="Times New Roman" w:hAnsi="Times New Roman"/>
          <w:sz w:val="28"/>
          <w:szCs w:val="28"/>
        </w:rPr>
        <w:t>) опубликовать настоящее постановление в установленном порядке</w:t>
      </w:r>
      <w:r w:rsidRPr="0060489B">
        <w:rPr>
          <w:rFonts w:ascii="Times New Roman" w:hAnsi="Times New Roman"/>
          <w:sz w:val="28"/>
          <w:szCs w:val="28"/>
        </w:rPr>
        <w:t>.</w:t>
      </w:r>
    </w:p>
    <w:p w14:paraId="4698B521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3. Настоящее постановление вступает в силу с 01 января 202</w:t>
      </w:r>
      <w:r w:rsidR="00F776A1">
        <w:rPr>
          <w:rFonts w:ascii="Times New Roman" w:hAnsi="Times New Roman"/>
          <w:sz w:val="28"/>
          <w:szCs w:val="28"/>
        </w:rPr>
        <w:t>4</w:t>
      </w:r>
      <w:r w:rsidRPr="0060489B">
        <w:rPr>
          <w:rFonts w:ascii="Times New Roman" w:hAnsi="Times New Roman"/>
          <w:sz w:val="28"/>
          <w:szCs w:val="28"/>
        </w:rPr>
        <w:t xml:space="preserve"> года.</w:t>
      </w:r>
    </w:p>
    <w:p w14:paraId="6B6993B8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4. </w:t>
      </w:r>
      <w:r w:rsidR="00780CBB" w:rsidRPr="00780CBB">
        <w:rPr>
          <w:rFonts w:ascii="Times New Roman" w:hAnsi="Times New Roman"/>
          <w:sz w:val="28"/>
          <w:szCs w:val="28"/>
        </w:rPr>
        <w:t>Контроль  исполнения настоящего постановления возложить на заместителя главы Чебаркульского городского округа по го</w:t>
      </w:r>
      <w:r w:rsidR="00780CBB">
        <w:rPr>
          <w:rFonts w:ascii="Times New Roman" w:hAnsi="Times New Roman"/>
          <w:sz w:val="28"/>
          <w:szCs w:val="28"/>
        </w:rPr>
        <w:t>родскому хозяйству Еремина О.В.</w:t>
      </w:r>
    </w:p>
    <w:p w14:paraId="4C54E6CA" w14:textId="77777777"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7026B16A" w14:textId="77777777"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7712E24" w14:textId="77777777" w:rsidR="0060489B" w:rsidRDefault="000F11A6" w:rsidP="004567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6C03CDA7" w14:textId="77777777" w:rsidR="004567AE" w:rsidRPr="0060489B" w:rsidRDefault="004567AE" w:rsidP="004567AE">
      <w:pPr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Чебаркульского городского округа                                </w:t>
      </w:r>
      <w:r w:rsidR="0060489B">
        <w:rPr>
          <w:rFonts w:ascii="Times New Roman" w:hAnsi="Times New Roman"/>
          <w:sz w:val="28"/>
          <w:szCs w:val="28"/>
        </w:rPr>
        <w:t xml:space="preserve">        </w:t>
      </w:r>
      <w:r w:rsidRPr="0060489B">
        <w:rPr>
          <w:rFonts w:ascii="Times New Roman" w:hAnsi="Times New Roman"/>
          <w:sz w:val="28"/>
          <w:szCs w:val="28"/>
        </w:rPr>
        <w:t xml:space="preserve">        С.А.Виноградова</w:t>
      </w:r>
    </w:p>
    <w:p w14:paraId="68F570CF" w14:textId="77777777" w:rsidR="004567AE" w:rsidRDefault="004567AE" w:rsidP="004567AE">
      <w:pPr>
        <w:ind w:left="4831" w:hanging="11"/>
        <w:jc w:val="center"/>
        <w:textAlignment w:val="baseline"/>
        <w:rPr>
          <w:sz w:val="28"/>
          <w:szCs w:val="28"/>
        </w:rPr>
      </w:pPr>
    </w:p>
    <w:p w14:paraId="2AF599D4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2B1B31AF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4D4DCDFB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3CE3F3FF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10144100" w14:textId="77777777" w:rsidR="006A4781" w:rsidRPr="000F11A6" w:rsidRDefault="006A4781" w:rsidP="006A4781">
      <w:pPr>
        <w:keepLines/>
        <w:rPr>
          <w:rFonts w:ascii="Times New Roman" w:hAnsi="Times New Roman"/>
          <w:sz w:val="28"/>
          <w:szCs w:val="28"/>
        </w:rPr>
      </w:pPr>
      <w:r w:rsidRPr="000F11A6">
        <w:rPr>
          <w:rFonts w:ascii="Times New Roman" w:hAnsi="Times New Roman"/>
          <w:sz w:val="28"/>
          <w:szCs w:val="28"/>
        </w:rPr>
        <w:t>СОГЛАСОВАНО:</w:t>
      </w:r>
    </w:p>
    <w:p w14:paraId="740E5BC9" w14:textId="77777777" w:rsidR="006A4781" w:rsidRPr="000F11A6" w:rsidRDefault="006A4781" w:rsidP="006A4781">
      <w:pPr>
        <w:keepLines/>
        <w:rPr>
          <w:rFonts w:ascii="Times New Roman" w:hAnsi="Times New Roman"/>
          <w:sz w:val="28"/>
          <w:szCs w:val="28"/>
        </w:rPr>
      </w:pPr>
    </w:p>
    <w:p w14:paraId="65E43676" w14:textId="77777777" w:rsidR="006A4781" w:rsidRPr="000F11A6" w:rsidRDefault="006A4781" w:rsidP="006A4781">
      <w:pPr>
        <w:keepLines/>
        <w:rPr>
          <w:rFonts w:ascii="Times New Roman" w:hAnsi="Times New Roman"/>
          <w:sz w:val="28"/>
          <w:szCs w:val="28"/>
        </w:rPr>
      </w:pPr>
    </w:p>
    <w:p w14:paraId="7F0A4439" w14:textId="77777777" w:rsidR="006A4781" w:rsidRPr="000F11A6" w:rsidRDefault="006A4781" w:rsidP="006A4781">
      <w:pPr>
        <w:keepLines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880"/>
      </w:tblGrid>
      <w:tr w:rsidR="006A4781" w:rsidRPr="000F11A6" w14:paraId="6BDE665D" w14:textId="77777777" w:rsidTr="005B3776">
        <w:tc>
          <w:tcPr>
            <w:tcW w:w="5210" w:type="dxa"/>
          </w:tcPr>
          <w:p w14:paraId="47E84C79" w14:textId="77777777" w:rsidR="006A4781" w:rsidRPr="000F11A6" w:rsidRDefault="006A4781" w:rsidP="005B37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  <w:p w14:paraId="35CA8AE9" w14:textId="77777777" w:rsidR="006A4781" w:rsidRPr="000F11A6" w:rsidRDefault="006A4781" w:rsidP="005B37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 xml:space="preserve">по городскому хозяйству </w:t>
            </w:r>
          </w:p>
          <w:p w14:paraId="363FD507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DC32DA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97AFB6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193C9CC8" w14:textId="77777777" w:rsidR="006A4781" w:rsidRPr="000F11A6" w:rsidRDefault="006A4781" w:rsidP="005B37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55758F5" w14:textId="77777777" w:rsidR="006A4781" w:rsidRPr="000F11A6" w:rsidRDefault="006A4781" w:rsidP="005B37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О.В.Еремин</w:t>
            </w:r>
          </w:p>
          <w:p w14:paraId="42FC809A" w14:textId="77777777" w:rsidR="006A4781" w:rsidRPr="000F11A6" w:rsidRDefault="006A4781" w:rsidP="00F776A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F776A1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4E09F67E" w14:textId="77777777" w:rsidR="006A4781" w:rsidRPr="000F11A6" w:rsidRDefault="006A4781" w:rsidP="006A4781">
      <w:pPr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4"/>
      </w:tblGrid>
      <w:tr w:rsidR="006A4781" w:rsidRPr="000F11A6" w14:paraId="642696DF" w14:textId="77777777" w:rsidTr="005B3776">
        <w:tc>
          <w:tcPr>
            <w:tcW w:w="5210" w:type="dxa"/>
          </w:tcPr>
          <w:p w14:paraId="6F423196" w14:textId="77777777" w:rsidR="006A4781" w:rsidRPr="000F11A6" w:rsidRDefault="006A4781" w:rsidP="005B37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  <w:p w14:paraId="59754452" w14:textId="77777777" w:rsidR="006A4781" w:rsidRPr="000F11A6" w:rsidRDefault="006A4781" w:rsidP="005B37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 xml:space="preserve">по бюджетному процессу, начальник </w:t>
            </w:r>
          </w:p>
          <w:p w14:paraId="02CAEF4F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Финансового управления</w:t>
            </w:r>
          </w:p>
          <w:p w14:paraId="3E4B644B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536CBC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7F50D3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4C711E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769C43CB" w14:textId="77777777" w:rsidR="006A4781" w:rsidRPr="000F11A6" w:rsidRDefault="006A4781" w:rsidP="005B37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3E1AFEA" w14:textId="77777777" w:rsidR="006A4781" w:rsidRPr="000F11A6" w:rsidRDefault="006A4781" w:rsidP="00F776A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О.Г. Таймасова                                                                                                               «___»_______202</w:t>
            </w:r>
            <w:r w:rsidR="00F776A1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A4781" w:rsidRPr="000F11A6" w14:paraId="3516B23E" w14:textId="77777777" w:rsidTr="005B3776">
        <w:tc>
          <w:tcPr>
            <w:tcW w:w="5210" w:type="dxa"/>
          </w:tcPr>
          <w:p w14:paraId="3776D44F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  <w:r w:rsidRPr="006045AC">
              <w:rPr>
                <w:rFonts w:ascii="Times New Roman" w:hAnsi="Times New Roman"/>
                <w:sz w:val="28"/>
                <w:szCs w:val="28"/>
              </w:rPr>
              <w:t xml:space="preserve">Начальник  юридического отдела </w:t>
            </w:r>
          </w:p>
          <w:p w14:paraId="64BBB8BB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AADC91" w14:textId="77777777" w:rsidR="006A4781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DC591B" w14:textId="77777777" w:rsidR="006A4781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531DA6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1CA55607" w14:textId="77777777" w:rsidR="006A4781" w:rsidRPr="000F11A6" w:rsidRDefault="006A4781" w:rsidP="005B37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А.Н.Чугунова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DE2139A" w14:textId="77777777" w:rsidR="006A4781" w:rsidRPr="000F11A6" w:rsidRDefault="006A4781" w:rsidP="00F776A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F776A1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A4781" w:rsidRPr="000F11A6" w14:paraId="0D9110C4" w14:textId="77777777" w:rsidTr="005B3776">
        <w:tc>
          <w:tcPr>
            <w:tcW w:w="5210" w:type="dxa"/>
          </w:tcPr>
          <w:p w14:paraId="42C0D050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Начальник экономического отдела</w:t>
            </w:r>
          </w:p>
        </w:tc>
        <w:tc>
          <w:tcPr>
            <w:tcW w:w="5211" w:type="dxa"/>
          </w:tcPr>
          <w:p w14:paraId="7A045417" w14:textId="77777777" w:rsidR="006A4781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Н.Ю.Ильин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31AFE0E" w14:textId="77777777" w:rsidR="006A4781" w:rsidRPr="000F11A6" w:rsidRDefault="006A4781" w:rsidP="00F776A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F776A1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A4781" w:rsidRPr="000F11A6" w14:paraId="6A723FE6" w14:textId="77777777" w:rsidTr="005B3776">
        <w:tc>
          <w:tcPr>
            <w:tcW w:w="5210" w:type="dxa"/>
          </w:tcPr>
          <w:p w14:paraId="113CF317" w14:textId="77777777" w:rsidR="006A4781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46828F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0B938C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283568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  <w:r w:rsidRPr="006D20D7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5211" w:type="dxa"/>
          </w:tcPr>
          <w:p w14:paraId="5A959E90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F0D49A" w14:textId="77777777" w:rsidR="006A4781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18ED11" w14:textId="77777777" w:rsidR="006A4781" w:rsidRPr="000F11A6" w:rsidRDefault="006A4781" w:rsidP="005B377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4B65D6" w14:textId="77777777" w:rsidR="006A4781" w:rsidRPr="000F11A6" w:rsidRDefault="006A4781" w:rsidP="005B37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20D7">
              <w:rPr>
                <w:rFonts w:ascii="Times New Roman" w:hAnsi="Times New Roman"/>
                <w:sz w:val="28"/>
                <w:szCs w:val="28"/>
              </w:rPr>
              <w:t xml:space="preserve">М.А. Смагина 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«___»_______202</w:t>
            </w:r>
            <w:r w:rsidR="00F776A1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5C8EB994" w14:textId="77777777" w:rsidR="006A4781" w:rsidRPr="000F11A6" w:rsidRDefault="006A4781" w:rsidP="005B37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0A524A" w14:textId="77777777" w:rsidR="006A4781" w:rsidRPr="000F11A6" w:rsidRDefault="006A4781" w:rsidP="006A4781">
      <w:pPr>
        <w:jc w:val="right"/>
        <w:rPr>
          <w:rFonts w:ascii="Times New Roman" w:hAnsi="Times New Roman"/>
          <w:sz w:val="28"/>
          <w:szCs w:val="28"/>
        </w:rPr>
      </w:pPr>
    </w:p>
    <w:p w14:paraId="7303C4C2" w14:textId="77777777" w:rsidR="006A4781" w:rsidRPr="000F11A6" w:rsidRDefault="006A4781" w:rsidP="006A4781">
      <w:pPr>
        <w:rPr>
          <w:rFonts w:ascii="Times New Roman" w:hAnsi="Times New Roman"/>
          <w:sz w:val="28"/>
          <w:szCs w:val="28"/>
        </w:rPr>
      </w:pPr>
      <w:r w:rsidRPr="000F11A6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72A04B8C" w14:textId="77777777" w:rsidR="006A4781" w:rsidRDefault="006A4781" w:rsidP="006A4781">
      <w:pPr>
        <w:jc w:val="both"/>
        <w:rPr>
          <w:rFonts w:ascii="Times New Roman" w:hAnsi="Times New Roman"/>
          <w:sz w:val="28"/>
          <w:szCs w:val="28"/>
        </w:rPr>
      </w:pPr>
    </w:p>
    <w:p w14:paraId="0A7F2A7B" w14:textId="77777777" w:rsidR="006A4781" w:rsidRDefault="006A4781" w:rsidP="006A4781">
      <w:pPr>
        <w:jc w:val="both"/>
        <w:rPr>
          <w:rFonts w:ascii="Times New Roman" w:hAnsi="Times New Roman"/>
          <w:sz w:val="28"/>
          <w:szCs w:val="28"/>
        </w:rPr>
      </w:pPr>
    </w:p>
    <w:p w14:paraId="4B8D6475" w14:textId="77777777" w:rsidR="006A4781" w:rsidRDefault="006A4781" w:rsidP="006A4781">
      <w:pPr>
        <w:jc w:val="both"/>
        <w:rPr>
          <w:rFonts w:ascii="Times New Roman" w:hAnsi="Times New Roman"/>
          <w:sz w:val="28"/>
          <w:szCs w:val="28"/>
        </w:rPr>
      </w:pPr>
    </w:p>
    <w:p w14:paraId="0A53CA0D" w14:textId="77777777" w:rsidR="006A4781" w:rsidRPr="000F11A6" w:rsidRDefault="006A4781" w:rsidP="006A4781">
      <w:pPr>
        <w:jc w:val="both"/>
        <w:rPr>
          <w:rFonts w:ascii="Times New Roman" w:hAnsi="Times New Roman"/>
          <w:sz w:val="28"/>
          <w:szCs w:val="28"/>
        </w:rPr>
      </w:pPr>
    </w:p>
    <w:p w14:paraId="4B7B1DA1" w14:textId="77777777" w:rsidR="006A4781" w:rsidRPr="000F11A6" w:rsidRDefault="006A4781" w:rsidP="006A4781">
      <w:pPr>
        <w:rPr>
          <w:rFonts w:ascii="Times New Roman" w:hAnsi="Times New Roman"/>
          <w:sz w:val="28"/>
          <w:szCs w:val="28"/>
        </w:rPr>
      </w:pPr>
    </w:p>
    <w:p w14:paraId="4D2C7936" w14:textId="77777777" w:rsidR="006A4781" w:rsidRPr="006045AC" w:rsidRDefault="006A4781" w:rsidP="006A4781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Исполнитель:</w:t>
      </w:r>
    </w:p>
    <w:p w14:paraId="3E32F0A6" w14:textId="77777777" w:rsidR="006A4781" w:rsidRPr="006045AC" w:rsidRDefault="006A4781" w:rsidP="006A4781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Начальник УЖКХ </w:t>
      </w:r>
    </w:p>
    <w:p w14:paraId="4346D696" w14:textId="77777777" w:rsidR="006A4781" w:rsidRPr="006045AC" w:rsidRDefault="006A4781" w:rsidP="006A4781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администрации Чебаркульского</w:t>
      </w:r>
    </w:p>
    <w:p w14:paraId="0FA320DF" w14:textId="77777777" w:rsidR="006A4781" w:rsidRPr="006045AC" w:rsidRDefault="006A4781" w:rsidP="006A4781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городского округа                                                                                                    Е.В.Литвак</w:t>
      </w:r>
    </w:p>
    <w:p w14:paraId="0030BF77" w14:textId="77777777" w:rsidR="006A4781" w:rsidRPr="006045AC" w:rsidRDefault="006A4781" w:rsidP="006A4781">
      <w:pPr>
        <w:ind w:firstLine="142"/>
        <w:jc w:val="right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«___» __________ 202</w:t>
      </w:r>
      <w:r w:rsidR="00F776A1">
        <w:rPr>
          <w:rFonts w:ascii="Times New Roman" w:hAnsi="Times New Roman"/>
          <w:szCs w:val="24"/>
        </w:rPr>
        <w:t>3</w:t>
      </w:r>
      <w:r w:rsidRPr="006045AC">
        <w:rPr>
          <w:rFonts w:ascii="Times New Roman" w:hAnsi="Times New Roman"/>
          <w:szCs w:val="24"/>
        </w:rPr>
        <w:t>г</w:t>
      </w:r>
    </w:p>
    <w:p w14:paraId="692DF166" w14:textId="77777777" w:rsidR="006A4781" w:rsidRPr="006045AC" w:rsidRDefault="006A4781" w:rsidP="006A4781">
      <w:pPr>
        <w:ind w:firstLine="142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тел.:8 351 68 2-55-17           </w:t>
      </w:r>
    </w:p>
    <w:p w14:paraId="2292C69A" w14:textId="77777777" w:rsidR="006A4781" w:rsidRPr="0060489B" w:rsidRDefault="006A4781" w:rsidP="006A4781">
      <w:pPr>
        <w:jc w:val="both"/>
        <w:rPr>
          <w:rFonts w:ascii="Times New Roman" w:hAnsi="Times New Roman"/>
          <w:sz w:val="28"/>
          <w:szCs w:val="28"/>
        </w:rPr>
      </w:pPr>
      <w:r w:rsidRPr="002D6137">
        <w:rPr>
          <w:rFonts w:ascii="Times New Roman" w:hAnsi="Times New Roman"/>
          <w:sz w:val="28"/>
          <w:szCs w:val="28"/>
        </w:rPr>
        <w:t>.</w:t>
      </w:r>
      <w:r w:rsidRPr="0060489B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73D9BD10" w14:textId="77777777" w:rsidR="00FF2779" w:rsidRPr="0060489B" w:rsidRDefault="0060489B" w:rsidP="00FF2779">
      <w:pPr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14:paraId="0336F4B8" w14:textId="77777777" w:rsidR="0060489B" w:rsidRPr="0060489B" w:rsidRDefault="0060489B" w:rsidP="0060489B">
      <w:pPr>
        <w:rPr>
          <w:rFonts w:ascii="Times New Roman" w:hAnsi="Times New Roman"/>
          <w:sz w:val="28"/>
          <w:szCs w:val="28"/>
        </w:rPr>
      </w:pPr>
    </w:p>
    <w:p w14:paraId="6E56EB84" w14:textId="77777777" w:rsidR="0060489B" w:rsidRPr="0060489B" w:rsidRDefault="0060489B" w:rsidP="0060489B">
      <w:pPr>
        <w:rPr>
          <w:rFonts w:ascii="Times New Roman" w:hAnsi="Times New Roman"/>
          <w:sz w:val="28"/>
          <w:szCs w:val="28"/>
        </w:rPr>
      </w:pPr>
    </w:p>
    <w:p w14:paraId="17961B66" w14:textId="77777777" w:rsidR="0060489B" w:rsidRDefault="0060489B" w:rsidP="0060489B">
      <w:pPr>
        <w:pStyle w:val="aa"/>
        <w:rPr>
          <w:rFonts w:ascii="Times New Roman" w:hAnsi="Times New Roman"/>
          <w:sz w:val="28"/>
          <w:szCs w:val="28"/>
        </w:rPr>
      </w:pPr>
    </w:p>
    <w:p w14:paraId="74A5C695" w14:textId="77777777" w:rsidR="0060489B" w:rsidRDefault="0060489B" w:rsidP="0060489B">
      <w:pPr>
        <w:pStyle w:val="aa"/>
        <w:rPr>
          <w:rFonts w:ascii="Times New Roman" w:hAnsi="Times New Roman"/>
          <w:sz w:val="28"/>
          <w:szCs w:val="28"/>
        </w:rPr>
      </w:pPr>
    </w:p>
    <w:p w14:paraId="16C03A9E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679575DF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6BD7C7DF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501BAA60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50640229" w14:textId="77777777" w:rsidR="004567AE" w:rsidRDefault="004567AE" w:rsidP="003575E1">
      <w:pPr>
        <w:ind w:firstLine="142"/>
        <w:rPr>
          <w:rFonts w:ascii="Times New Roman" w:hAnsi="Times New Roman"/>
          <w:sz w:val="28"/>
          <w:szCs w:val="28"/>
        </w:rPr>
      </w:pPr>
    </w:p>
    <w:p w14:paraId="27B3BE35" w14:textId="77777777" w:rsidR="00FF2779" w:rsidRDefault="00E23D90" w:rsidP="00E23D90">
      <w:pPr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согласования муниципальной программы «Медицинские кадры на территории Чебаркульского городского округа</w:t>
      </w:r>
      <w:r w:rsidRPr="0060489B">
        <w:rPr>
          <w:rFonts w:ascii="Times New Roman" w:hAnsi="Times New Roman"/>
          <w:sz w:val="28"/>
          <w:szCs w:val="28"/>
        </w:rPr>
        <w:t>» на период 2020 - 2022 годов</w:t>
      </w:r>
    </w:p>
    <w:p w14:paraId="3594AC87" w14:textId="77777777" w:rsidR="00E23D90" w:rsidRDefault="00E23D90" w:rsidP="00E23D90">
      <w:pPr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координатором и соисполнителями муниципальной программы</w:t>
      </w:r>
    </w:p>
    <w:p w14:paraId="23AB9681" w14:textId="77777777" w:rsidR="00E23D90" w:rsidRDefault="00E23D90" w:rsidP="00E23D90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08B99614" w14:textId="77777777" w:rsidR="00E23D90" w:rsidRDefault="00E23D90" w:rsidP="00E23D90">
      <w:pPr>
        <w:ind w:firstLine="142"/>
        <w:jc w:val="both"/>
        <w:rPr>
          <w:rFonts w:ascii="Times New Roman" w:hAnsi="Times New Roman"/>
          <w:sz w:val="28"/>
          <w:szCs w:val="28"/>
        </w:rPr>
      </w:pPr>
    </w:p>
    <w:p w14:paraId="52BF2E1E" w14:textId="77777777" w:rsidR="00E23D90" w:rsidRDefault="00E23D90" w:rsidP="00E23D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городского округа по социальным вопросам</w:t>
      </w:r>
    </w:p>
    <w:p w14:paraId="0B591F3A" w14:textId="77777777" w:rsidR="00E23D90" w:rsidRDefault="00E23D90" w:rsidP="00E23D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С.А. Виноградова/</w:t>
      </w:r>
    </w:p>
    <w:p w14:paraId="750F9DE1" w14:textId="77777777" w:rsidR="00E23D90" w:rsidRDefault="00E23D90" w:rsidP="00E23D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по имущественным и земельным отношениям, начальник Управления муниципальной собственности администрации Чебаркульского городского округа </w:t>
      </w:r>
    </w:p>
    <w:p w14:paraId="7328A836" w14:textId="77777777" w:rsidR="00E23D90" w:rsidRDefault="00E23D90" w:rsidP="00E23D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А.В. Устьянцева/</w:t>
      </w:r>
    </w:p>
    <w:sectPr w:rsidR="00E23D90" w:rsidSect="00720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AEAC5" w14:textId="77777777" w:rsidR="00D96419" w:rsidRDefault="00D96419">
      <w:r>
        <w:separator/>
      </w:r>
    </w:p>
  </w:endnote>
  <w:endnote w:type="continuationSeparator" w:id="0">
    <w:p w14:paraId="0AF81D9E" w14:textId="77777777" w:rsidR="00D96419" w:rsidRDefault="00D9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978D4" w14:textId="77777777" w:rsidR="00837782" w:rsidRDefault="00DF760A" w:rsidP="001431B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D18CF" w14:textId="77777777" w:rsidR="00837782" w:rsidRDefault="00837782" w:rsidP="001431B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D6FAC" w14:textId="77777777" w:rsidR="00837782" w:rsidRDefault="00837782" w:rsidP="001431B7">
    <w:pPr>
      <w:pStyle w:val="a6"/>
      <w:framePr w:wrap="around" w:vAnchor="text" w:hAnchor="margin" w:xAlign="right" w:y="1"/>
      <w:rPr>
        <w:rStyle w:val="a5"/>
      </w:rPr>
    </w:pPr>
  </w:p>
  <w:p w14:paraId="1C81C492" w14:textId="77777777" w:rsidR="00837782" w:rsidRDefault="00837782" w:rsidP="001431B7">
    <w:pPr>
      <w:pStyle w:val="a6"/>
      <w:framePr w:wrap="around" w:vAnchor="text" w:hAnchor="margin" w:xAlign="center" w:y="1"/>
      <w:ind w:right="360"/>
    </w:pPr>
  </w:p>
  <w:p w14:paraId="395ED986" w14:textId="77777777" w:rsidR="00837782" w:rsidRDefault="00837782" w:rsidP="001431B7">
    <w:pPr>
      <w:pStyle w:val="a6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2173A" w14:textId="77777777" w:rsidR="007331C0" w:rsidRDefault="007331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AC4A6" w14:textId="77777777" w:rsidR="00D96419" w:rsidRDefault="00D96419">
      <w:r>
        <w:separator/>
      </w:r>
    </w:p>
  </w:footnote>
  <w:footnote w:type="continuationSeparator" w:id="0">
    <w:p w14:paraId="7A5A6749" w14:textId="77777777" w:rsidR="00D96419" w:rsidRDefault="00D96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EE902" w14:textId="77777777" w:rsidR="00837782" w:rsidRDefault="00DF760A" w:rsidP="001431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82">
      <w:rPr>
        <w:rStyle w:val="a5"/>
        <w:noProof/>
      </w:rPr>
      <w:t>17</w:t>
    </w:r>
    <w:r>
      <w:rPr>
        <w:rStyle w:val="a5"/>
      </w:rPr>
      <w:fldChar w:fldCharType="end"/>
    </w:r>
  </w:p>
  <w:p w14:paraId="7E8DD3A8" w14:textId="77777777" w:rsidR="00837782" w:rsidRDefault="008377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71B11" w14:textId="77777777" w:rsidR="00837782" w:rsidRDefault="00837782" w:rsidP="001431B7">
    <w:pPr>
      <w:pStyle w:val="a3"/>
      <w:framePr w:wrap="around" w:vAnchor="text" w:hAnchor="margin" w:xAlign="center" w:y="1"/>
      <w:rPr>
        <w:rStyle w:val="a5"/>
      </w:rPr>
    </w:pPr>
  </w:p>
  <w:p w14:paraId="0EB61313" w14:textId="77777777" w:rsidR="00837782" w:rsidRPr="00384475" w:rsidRDefault="00837782" w:rsidP="001431B7">
    <w:pPr>
      <w:pStyle w:val="a3"/>
      <w:framePr w:wrap="around" w:vAnchor="text" w:hAnchor="page" w:x="6669" w:y="7"/>
      <w:rPr>
        <w:rStyle w:val="a5"/>
        <w:lang w:val="en-US"/>
      </w:rPr>
    </w:pPr>
  </w:p>
  <w:p w14:paraId="7A0686B5" w14:textId="77777777" w:rsidR="00837782" w:rsidRPr="007331C0" w:rsidRDefault="00837782" w:rsidP="007331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555B2" w14:textId="77777777" w:rsidR="00837782" w:rsidRDefault="00837782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9B"/>
    <w:rsid w:val="0000054B"/>
    <w:rsid w:val="000037E3"/>
    <w:rsid w:val="00015CC5"/>
    <w:rsid w:val="000404FC"/>
    <w:rsid w:val="0004657C"/>
    <w:rsid w:val="00072A8E"/>
    <w:rsid w:val="000752E3"/>
    <w:rsid w:val="000A3150"/>
    <w:rsid w:val="000D5FDB"/>
    <w:rsid w:val="000F11A6"/>
    <w:rsid w:val="00113BF5"/>
    <w:rsid w:val="00134269"/>
    <w:rsid w:val="001431B7"/>
    <w:rsid w:val="001B1D2E"/>
    <w:rsid w:val="001B79FB"/>
    <w:rsid w:val="001D6176"/>
    <w:rsid w:val="001E1795"/>
    <w:rsid w:val="002104BB"/>
    <w:rsid w:val="00232212"/>
    <w:rsid w:val="00237DF5"/>
    <w:rsid w:val="00246051"/>
    <w:rsid w:val="002462DD"/>
    <w:rsid w:val="002A1D23"/>
    <w:rsid w:val="002A30C1"/>
    <w:rsid w:val="002A79AB"/>
    <w:rsid w:val="002B5B01"/>
    <w:rsid w:val="002C0817"/>
    <w:rsid w:val="002E7785"/>
    <w:rsid w:val="003575E1"/>
    <w:rsid w:val="00394F8A"/>
    <w:rsid w:val="0044245F"/>
    <w:rsid w:val="004567AE"/>
    <w:rsid w:val="00473286"/>
    <w:rsid w:val="00474B8B"/>
    <w:rsid w:val="004812E8"/>
    <w:rsid w:val="005239F3"/>
    <w:rsid w:val="00544A45"/>
    <w:rsid w:val="00567BEC"/>
    <w:rsid w:val="005B272C"/>
    <w:rsid w:val="005E601F"/>
    <w:rsid w:val="0060489B"/>
    <w:rsid w:val="006321B2"/>
    <w:rsid w:val="00671A72"/>
    <w:rsid w:val="00671FF8"/>
    <w:rsid w:val="006A4781"/>
    <w:rsid w:val="006C008C"/>
    <w:rsid w:val="006C5ED5"/>
    <w:rsid w:val="006F3048"/>
    <w:rsid w:val="0071599D"/>
    <w:rsid w:val="00720EA3"/>
    <w:rsid w:val="007331C0"/>
    <w:rsid w:val="00780CBB"/>
    <w:rsid w:val="00781438"/>
    <w:rsid w:val="007915DF"/>
    <w:rsid w:val="00791692"/>
    <w:rsid w:val="007D79A9"/>
    <w:rsid w:val="00806A62"/>
    <w:rsid w:val="00816FA7"/>
    <w:rsid w:val="00837782"/>
    <w:rsid w:val="008B422A"/>
    <w:rsid w:val="008B560D"/>
    <w:rsid w:val="008C7B41"/>
    <w:rsid w:val="00904CFA"/>
    <w:rsid w:val="009112BB"/>
    <w:rsid w:val="00937A77"/>
    <w:rsid w:val="009E6D65"/>
    <w:rsid w:val="009F6C8E"/>
    <w:rsid w:val="00A03D89"/>
    <w:rsid w:val="00A076A9"/>
    <w:rsid w:val="00A149BE"/>
    <w:rsid w:val="00AD4606"/>
    <w:rsid w:val="00B06315"/>
    <w:rsid w:val="00B53D68"/>
    <w:rsid w:val="00B75E4D"/>
    <w:rsid w:val="00BC396D"/>
    <w:rsid w:val="00C02E07"/>
    <w:rsid w:val="00C40E22"/>
    <w:rsid w:val="00C43B72"/>
    <w:rsid w:val="00C65AC0"/>
    <w:rsid w:val="00CA6A9B"/>
    <w:rsid w:val="00CF1810"/>
    <w:rsid w:val="00D536C8"/>
    <w:rsid w:val="00D55E47"/>
    <w:rsid w:val="00D5739B"/>
    <w:rsid w:val="00D742AB"/>
    <w:rsid w:val="00D96419"/>
    <w:rsid w:val="00DC1AE4"/>
    <w:rsid w:val="00DF760A"/>
    <w:rsid w:val="00DF7969"/>
    <w:rsid w:val="00E23D90"/>
    <w:rsid w:val="00E32DF1"/>
    <w:rsid w:val="00EB40B2"/>
    <w:rsid w:val="00EC2002"/>
    <w:rsid w:val="00F0352D"/>
    <w:rsid w:val="00F142B2"/>
    <w:rsid w:val="00F252E7"/>
    <w:rsid w:val="00F315E8"/>
    <w:rsid w:val="00F776A1"/>
    <w:rsid w:val="00FD3AA3"/>
    <w:rsid w:val="00FE3B0F"/>
    <w:rsid w:val="00FE4BE5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1A038C"/>
  <w15:docId w15:val="{526756A6-97C5-4BFB-9763-DE06E768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9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E1795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1E1795"/>
    <w:pPr>
      <w:keepNext/>
      <w:spacing w:line="360" w:lineRule="auto"/>
      <w:jc w:val="center"/>
      <w:outlineLvl w:val="3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rsid w:val="001E1795"/>
    <w:pPr>
      <w:keepNext/>
      <w:spacing w:line="360" w:lineRule="auto"/>
      <w:outlineLvl w:val="5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1795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rsid w:val="001E17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1E1795"/>
  </w:style>
  <w:style w:type="paragraph" w:styleId="a6">
    <w:name w:val="footer"/>
    <w:basedOn w:val="a"/>
    <w:link w:val="a7"/>
    <w:rsid w:val="001E179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E1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1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1E1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17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E179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7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6048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FF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0F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D736-26C6-4E8D-B994-9CA27677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PLAN4</dc:creator>
  <cp:lastModifiedBy>Надежда Малаева Александровна</cp:lastModifiedBy>
  <cp:revision>2</cp:revision>
  <cp:lastPrinted>2021-09-29T06:27:00Z</cp:lastPrinted>
  <dcterms:created xsi:type="dcterms:W3CDTF">2025-10-08T04:57:00Z</dcterms:created>
  <dcterms:modified xsi:type="dcterms:W3CDTF">2025-10-08T04:57:00Z</dcterms:modified>
</cp:coreProperties>
</file>